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vsdx" ContentType="application/vnd.ms-visio.drawin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0B7515" w14:textId="1FB53C86" w:rsidR="00656794" w:rsidRPr="00735D08" w:rsidRDefault="00656794" w:rsidP="00C11E5F">
      <w:pPr>
        <w:pStyle w:val="afa"/>
        <w:tabs>
          <w:tab w:val="right" w:pos="9072"/>
        </w:tabs>
      </w:pPr>
      <w:r w:rsidRPr="00656794">
        <w:t xml:space="preserve">УДК </w:t>
      </w:r>
      <w:r w:rsidR="004E7436">
        <w:t>519.6</w:t>
      </w:r>
      <w:r w:rsidR="00802167">
        <w:tab/>
      </w:r>
      <w:bookmarkStart w:id="0" w:name="_GoBack"/>
      <w:bookmarkEnd w:id="0"/>
    </w:p>
    <w:p w14:paraId="5C97535C" w14:textId="78CA1FB7" w:rsidR="00656794" w:rsidRPr="000F3CDC" w:rsidRDefault="0002663D" w:rsidP="00C11E5F">
      <w:pPr>
        <w:pStyle w:val="af2"/>
      </w:pPr>
      <w:r w:rsidRPr="0002663D">
        <w:t>Параллельная реализац</w:t>
      </w:r>
      <w:r>
        <w:t>ия следящего алгоритма для реше</w:t>
      </w:r>
      <w:r w:rsidRPr="0002663D">
        <w:t>ния нестационарных задач линейного программирования</w:t>
      </w:r>
    </w:p>
    <w:p w14:paraId="3465E69F" w14:textId="6B9F9CD6" w:rsidR="00EB3D30" w:rsidRPr="000F3CDC" w:rsidRDefault="0002663D" w:rsidP="00C11E5F">
      <w:pPr>
        <w:pStyle w:val="af6"/>
      </w:pPr>
      <w:r w:rsidRPr="0002663D">
        <w:t>И.М. Соколинская</w:t>
      </w:r>
      <w:r w:rsidR="00970282" w:rsidRPr="00C523C9">
        <w:t>, Л.Б. Соколинский</w:t>
      </w:r>
    </w:p>
    <w:p w14:paraId="444D3D06" w14:textId="13E46D70" w:rsidR="00EE6E26" w:rsidRDefault="0002663D" w:rsidP="00C11E5F">
      <w:pPr>
        <w:pStyle w:val="af4"/>
      </w:pPr>
      <w:bookmarkStart w:id="1" w:name="OLE_LINK181"/>
      <w:bookmarkStart w:id="2" w:name="OLE_LINK182"/>
      <w:r w:rsidRPr="0002663D">
        <w:t>В статье описывается параллельный алгоритм решения нестационарных задач линейного программирования большой размерности, ориентированный на кластерные вычислительные системы. В основе алгоритма, получившего название «следящий», лежат фейеровские отображения. Алгоритм отслеживает изменения исходных данных и вносит корректировки в вычислительный процесс. При этом задача разбивается на большое количество подзадач, которые могут решаться независимо без обменов данными. Приводятся диаграммы деятельности UML, описывающие реализацию следящего алгоритма.</w:t>
      </w:r>
    </w:p>
    <w:bookmarkEnd w:id="1"/>
    <w:bookmarkEnd w:id="2"/>
    <w:p w14:paraId="2498E6B6" w14:textId="1788AC74" w:rsidR="004375C4" w:rsidRDefault="004375C4" w:rsidP="00C11E5F">
      <w:pPr>
        <w:pStyle w:val="af8"/>
      </w:pPr>
      <w:r w:rsidRPr="004375C4">
        <w:t xml:space="preserve">Ключевые </w:t>
      </w:r>
      <w:r w:rsidRPr="009F4564">
        <w:t xml:space="preserve">слова: </w:t>
      </w:r>
      <w:r w:rsidR="0002663D" w:rsidRPr="0002663D">
        <w:t>нестационарная задача линейного программирования, фейеровские отображения, следящий алгоритм, диаграммы деятельности UML, массовый параллелизм, кластерные вычислительные системы.</w:t>
      </w:r>
    </w:p>
    <w:p w14:paraId="3FF6D5C1" w14:textId="77777777" w:rsidR="00802167" w:rsidRPr="00802167" w:rsidRDefault="00802167" w:rsidP="00C11E5F">
      <w:pPr>
        <w:pStyle w:val="affa"/>
        <w:ind w:firstLine="0"/>
        <w:rPr>
          <w:b/>
        </w:rPr>
      </w:pPr>
      <w:r w:rsidRPr="00802167">
        <w:rPr>
          <w:b/>
        </w:rPr>
        <w:t>ОБРАЗЕЦ ЦИТИРОВАНИЯ</w:t>
      </w:r>
    </w:p>
    <w:p w14:paraId="714C9955" w14:textId="2126F231" w:rsidR="00802167" w:rsidRPr="004375C4" w:rsidRDefault="00802167" w:rsidP="00C11E5F">
      <w:pPr>
        <w:pStyle w:val="affa"/>
      </w:pPr>
      <w:r w:rsidRPr="0002663D">
        <w:t>Соколинская</w:t>
      </w:r>
      <w:r>
        <w:t xml:space="preserve"> </w:t>
      </w:r>
      <w:r w:rsidRPr="0002663D">
        <w:t>И.М.</w:t>
      </w:r>
      <w:r>
        <w:t xml:space="preserve">, </w:t>
      </w:r>
      <w:r w:rsidRPr="00C523C9">
        <w:t>Соколинский</w:t>
      </w:r>
      <w:r>
        <w:t xml:space="preserve"> </w:t>
      </w:r>
      <w:r w:rsidRPr="00C523C9">
        <w:t>Л.Б.</w:t>
      </w:r>
      <w:r>
        <w:t xml:space="preserve"> </w:t>
      </w:r>
      <w:r w:rsidRPr="0002663D">
        <w:t>Параллельная реализац</w:t>
      </w:r>
      <w:r>
        <w:t>ия следящего алгоритма для реше</w:t>
      </w:r>
      <w:r w:rsidRPr="0002663D">
        <w:t>ния нестационарных задач линейного программирования</w:t>
      </w:r>
      <w:r>
        <w:t xml:space="preserve"> // Вестник</w:t>
      </w:r>
      <w:r w:rsidRPr="00802167">
        <w:t xml:space="preserve"> </w:t>
      </w:r>
      <w:r>
        <w:t xml:space="preserve">ЮУрГУ. Серия: Вычислительная математика и информатика. 2016. Т. 5, № </w:t>
      </w:r>
      <w:r w:rsidRPr="00802167">
        <w:rPr>
          <w:highlight w:val="yellow"/>
          <w:lang w:val="en-US"/>
        </w:rPr>
        <w:t>X</w:t>
      </w:r>
      <w:r>
        <w:t xml:space="preserve">. С. </w:t>
      </w:r>
      <w:r w:rsidRPr="00802167">
        <w:rPr>
          <w:highlight w:val="yellow"/>
          <w:lang w:val="en-US"/>
        </w:rPr>
        <w:t>X</w:t>
      </w:r>
      <w:r>
        <w:t>–</w:t>
      </w:r>
      <w:r w:rsidRPr="00802167">
        <w:rPr>
          <w:highlight w:val="yellow"/>
          <w:lang w:val="en-US"/>
        </w:rPr>
        <w:t>XX</w:t>
      </w:r>
      <w:r>
        <w:t>.</w:t>
      </w:r>
      <w:r w:rsidRPr="00786E37">
        <w:t xml:space="preserve"> </w:t>
      </w:r>
      <w:r w:rsidRPr="00786E37">
        <w:br/>
      </w:r>
      <w:r>
        <w:t>DOI: 10.14529/cmse</w:t>
      </w:r>
      <w:r w:rsidRPr="00802167">
        <w:rPr>
          <w:highlight w:val="yellow"/>
          <w:lang w:val="en-US"/>
        </w:rPr>
        <w:t>XXXXXX</w:t>
      </w:r>
      <w:r>
        <w:t>.</w:t>
      </w:r>
    </w:p>
    <w:p w14:paraId="18D7A977" w14:textId="77777777" w:rsidR="0037686B" w:rsidRPr="00ED057F" w:rsidRDefault="00C31481" w:rsidP="00C11E5F">
      <w:pPr>
        <w:pStyle w:val="10"/>
      </w:pPr>
      <w:r w:rsidRPr="00ED057F">
        <w:t>Введение</w:t>
      </w:r>
    </w:p>
    <w:p w14:paraId="01C65C14" w14:textId="60A284B0" w:rsidR="00DD19E0" w:rsidRDefault="00DD19E0" w:rsidP="00C11E5F">
      <w:pPr>
        <w:pStyle w:val="affa"/>
      </w:pPr>
      <w:r w:rsidRPr="000B18F2">
        <w:t>Основы современной теории нест</w:t>
      </w:r>
      <w:r>
        <w:t>ационарных процессов математиче</w:t>
      </w:r>
      <w:r w:rsidRPr="000B18F2">
        <w:t>ского программирования были заложены в классической монографии [</w:t>
      </w:r>
      <w:r w:rsidR="00125F2F">
        <w:fldChar w:fldCharType="begin"/>
      </w:r>
      <w:r w:rsidR="00125F2F">
        <w:instrText xml:space="preserve"> REF _Ref444750765 \r \h </w:instrText>
      </w:r>
      <w:r w:rsidR="00125F2F">
        <w:fldChar w:fldCharType="separate"/>
      </w:r>
      <w:r w:rsidR="00A20FBA">
        <w:t>1</w:t>
      </w:r>
      <w:r w:rsidR="00125F2F">
        <w:fldChar w:fldCharType="end"/>
      </w:r>
      <w:r w:rsidRPr="000B18F2">
        <w:t xml:space="preserve">], где было предложено использовать для решения нестационарных </w:t>
      </w:r>
      <w:r>
        <w:t>задач ли</w:t>
      </w:r>
      <w:r w:rsidRPr="000B18F2">
        <w:t>нейного программирования итерационные процессы фейеровского типа. Указанный подход обобщает релаксационный метод Моцкина-Агмона [</w:t>
      </w:r>
      <w:r w:rsidR="00125F2F">
        <w:fldChar w:fldCharType="begin"/>
      </w:r>
      <w:r w:rsidR="00125F2F">
        <w:instrText xml:space="preserve"> REF _Ref444750776 \r \h </w:instrText>
      </w:r>
      <w:r w:rsidR="00125F2F">
        <w:fldChar w:fldCharType="separate"/>
      </w:r>
      <w:r w:rsidR="00A20FBA">
        <w:t>2</w:t>
      </w:r>
      <w:r w:rsidR="00125F2F">
        <w:fldChar w:fldCharType="end"/>
      </w:r>
      <w:r w:rsidRPr="000B18F2">
        <w:t>,</w:t>
      </w:r>
      <w:r>
        <w:t> </w:t>
      </w:r>
      <w:r w:rsidR="00125F2F">
        <w:fldChar w:fldCharType="begin"/>
      </w:r>
      <w:r w:rsidR="00125F2F">
        <w:instrText xml:space="preserve"> REF _Ref444750783 \r \h </w:instrText>
      </w:r>
      <w:r w:rsidR="00125F2F">
        <w:fldChar w:fldCharType="separate"/>
      </w:r>
      <w:r w:rsidR="00A20FBA">
        <w:t>3</w:t>
      </w:r>
      <w:r w:rsidR="00125F2F">
        <w:fldChar w:fldCharType="end"/>
      </w:r>
      <w:r w:rsidRPr="000B18F2">
        <w:t>]. Это направление исследований</w:t>
      </w:r>
      <w:r>
        <w:t xml:space="preserve"> получило продолжение в дальней</w:t>
      </w:r>
      <w:r w:rsidRPr="000B18F2">
        <w:t>ших работах И.И. Еремина, В.В.</w:t>
      </w:r>
      <w:r>
        <w:t> </w:t>
      </w:r>
      <w:r w:rsidRPr="000B18F2">
        <w:t>Васина, Л.Д. Попова, Е.А. Бердниковой, С.В. Пацко и других ученых [</w:t>
      </w:r>
      <w:r w:rsidR="00125F2F">
        <w:fldChar w:fldCharType="begin"/>
      </w:r>
      <w:r w:rsidR="00125F2F">
        <w:instrText xml:space="preserve"> REF _Ref444750792 \r \h </w:instrText>
      </w:r>
      <w:r w:rsidR="00125F2F">
        <w:fldChar w:fldCharType="separate"/>
      </w:r>
      <w:r w:rsidR="00A20FBA">
        <w:t>4</w:t>
      </w:r>
      <w:r w:rsidR="00125F2F">
        <w:fldChar w:fldCharType="end"/>
      </w:r>
      <w:r w:rsidRPr="000B18F2">
        <w:t>].</w:t>
      </w:r>
    </w:p>
    <w:p w14:paraId="31C71DD8" w14:textId="4F2D4951" w:rsidR="00DD19E0" w:rsidRDefault="00DD19E0" w:rsidP="00C11E5F">
      <w:pPr>
        <w:pStyle w:val="affa"/>
      </w:pPr>
      <w:r>
        <w:t>Нестационарные</w:t>
      </w:r>
      <w:r w:rsidRPr="000B18F2">
        <w:t xml:space="preserve"> задач</w:t>
      </w:r>
      <w:r>
        <w:t>и</w:t>
      </w:r>
      <w:r w:rsidRPr="000B18F2">
        <w:t xml:space="preserve"> линейного программирования большой размерности с быстро меняющимися входными данными</w:t>
      </w:r>
      <w:r>
        <w:t xml:space="preserve"> достаточно часто встречаются в практике </w:t>
      </w:r>
      <w:r w:rsidRPr="000B18F2">
        <w:t>современного экономик</w:t>
      </w:r>
      <w:r>
        <w:t xml:space="preserve">о-математического моделирования. </w:t>
      </w:r>
      <w:r w:rsidRPr="000B18F2">
        <w:t>Одним из примеров таких задач является задача управления портфелем ценных бумаг с использованием методов алгоритмической торговли [</w:t>
      </w:r>
      <w:r w:rsidR="00125F2F">
        <w:fldChar w:fldCharType="begin"/>
      </w:r>
      <w:r w:rsidR="00125F2F">
        <w:instrText xml:space="preserve"> REF _Ref444750806 \r \h </w:instrText>
      </w:r>
      <w:r w:rsidR="00125F2F">
        <w:fldChar w:fldCharType="separate"/>
      </w:r>
      <w:r w:rsidR="00A20FBA">
        <w:t>5</w:t>
      </w:r>
      <w:r w:rsidR="00125F2F">
        <w:fldChar w:fldCharType="end"/>
      </w:r>
      <w:r>
        <w:t>,</w:t>
      </w:r>
      <w:r>
        <w:rPr>
          <w:lang w:val="en-US"/>
        </w:rPr>
        <w:t> </w:t>
      </w:r>
      <w:r w:rsidR="00125F2F">
        <w:fldChar w:fldCharType="begin"/>
      </w:r>
      <w:r w:rsidR="00125F2F" w:rsidRPr="00125F2F">
        <w:instrText xml:space="preserve"> </w:instrText>
      </w:r>
      <w:r w:rsidR="00125F2F">
        <w:rPr>
          <w:lang w:val="en-US"/>
        </w:rPr>
        <w:instrText>REF</w:instrText>
      </w:r>
      <w:r w:rsidR="00125F2F" w:rsidRPr="00125F2F">
        <w:instrText xml:space="preserve"> _</w:instrText>
      </w:r>
      <w:r w:rsidR="00125F2F">
        <w:rPr>
          <w:lang w:val="en-US"/>
        </w:rPr>
        <w:instrText>Ref</w:instrText>
      </w:r>
      <w:r w:rsidR="00125F2F" w:rsidRPr="00125F2F">
        <w:instrText>444750813 \</w:instrText>
      </w:r>
      <w:r w:rsidR="00125F2F">
        <w:rPr>
          <w:lang w:val="en-US"/>
        </w:rPr>
        <w:instrText>r</w:instrText>
      </w:r>
      <w:r w:rsidR="00125F2F" w:rsidRPr="00125F2F">
        <w:instrText xml:space="preserve"> \</w:instrText>
      </w:r>
      <w:r w:rsidR="00125F2F">
        <w:rPr>
          <w:lang w:val="en-US"/>
        </w:rPr>
        <w:instrText>h</w:instrText>
      </w:r>
      <w:r w:rsidR="00125F2F" w:rsidRPr="00125F2F">
        <w:instrText xml:space="preserve"> </w:instrText>
      </w:r>
      <w:r w:rsidR="00125F2F">
        <w:fldChar w:fldCharType="separate"/>
      </w:r>
      <w:r w:rsidR="00A20FBA" w:rsidRPr="00A20FBA">
        <w:t>6</w:t>
      </w:r>
      <w:r w:rsidR="00125F2F">
        <w:fldChar w:fldCharType="end"/>
      </w:r>
      <w:r w:rsidRPr="000B18F2">
        <w:t>]. В</w:t>
      </w:r>
      <w:r>
        <w:t> </w:t>
      </w:r>
      <w:r w:rsidRPr="000B18F2">
        <w:t xml:space="preserve">подобных задачах количество переменных и неравенств в системе ограничений может составлять десятки и даже сотни тысяч, а период изменения исходных данных находиться в пределах сотых долей секунды. </w:t>
      </w:r>
      <w:r>
        <w:t>На нестационарность в таких задачах может накладываться плохая формализуемость части ограничений.</w:t>
      </w:r>
      <w:r w:rsidRPr="00482FFF">
        <w:t xml:space="preserve"> </w:t>
      </w:r>
      <w:r w:rsidRPr="000B18F2">
        <w:t xml:space="preserve">В работе </w:t>
      </w:r>
      <w:r w:rsidRPr="00482FFF">
        <w:t xml:space="preserve">авторов </w:t>
      </w:r>
      <w:r w:rsidRPr="000B18F2">
        <w:t>[</w:t>
      </w:r>
      <w:r w:rsidR="00125F2F">
        <w:fldChar w:fldCharType="begin"/>
      </w:r>
      <w:r w:rsidR="00125F2F">
        <w:instrText xml:space="preserve"> REF _Ref444750826 \r \h </w:instrText>
      </w:r>
      <w:r w:rsidR="00125F2F">
        <w:fldChar w:fldCharType="separate"/>
      </w:r>
      <w:r w:rsidR="00A20FBA">
        <w:t>7</w:t>
      </w:r>
      <w:r w:rsidR="00125F2F">
        <w:fldChar w:fldCharType="end"/>
      </w:r>
      <w:r w:rsidRPr="000B18F2">
        <w:t xml:space="preserve">] был описан параллельный алгоритм для решения задач линейного программирования с плохо формализуемыми ограничениями. </w:t>
      </w:r>
      <w:r>
        <w:t xml:space="preserve">Суть предложенного подхода заключается в синтезе методов линейного программирования и дискриминантного анализа. Для выполнения эффективного дискриминантного анализа необходимы два набора образцов </w:t>
      </w:r>
      <w:r w:rsidRPr="00AD5833">
        <w:rPr>
          <w:position w:val="-4"/>
        </w:rPr>
        <w:object w:dxaOrig="300" w:dyaOrig="240" w14:anchorId="4F50DD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2pt" o:ole="">
            <v:imagedata r:id="rId8" o:title=""/>
          </v:shape>
          <o:OLEObject Type="Embed" ProgID="Equation.DSMT4" ShapeID="_x0000_i1025" DrawAspect="Content" ObjectID="_1520590441" r:id="rId9"/>
        </w:object>
      </w:r>
      <w:r>
        <w:t xml:space="preserve"> и </w:t>
      </w:r>
      <w:r w:rsidRPr="00025957">
        <w:rPr>
          <w:position w:val="-4"/>
        </w:rPr>
        <w:object w:dxaOrig="260" w:dyaOrig="240" w14:anchorId="6C43D81A">
          <v:shape id="_x0000_i1026" type="#_x0000_t75" style="width:13.2pt;height:12pt" o:ole="">
            <v:imagedata r:id="rId10" o:title=""/>
          </v:shape>
          <o:OLEObject Type="Embed" ProgID="Equation.DSMT4" ShapeID="_x0000_i1026" DrawAspect="Content" ObjectID="_1520590442" r:id="rId11"/>
        </w:object>
      </w:r>
      <w:r>
        <w:t xml:space="preserve">, первый из которых удовлетворяет неформализованным ограничениям, </w:t>
      </w:r>
      <w:r>
        <w:lastRenderedPageBreak/>
        <w:t xml:space="preserve">а второй – нет. Для получения качественных наборов образцов могут применяться методы интеллектуального анализа </w:t>
      </w:r>
      <w:r w:rsidRPr="00480641">
        <w:t>[</w:t>
      </w:r>
      <w:r w:rsidR="00125F2F">
        <w:fldChar w:fldCharType="begin"/>
      </w:r>
      <w:r w:rsidR="00125F2F">
        <w:instrText xml:space="preserve"> REF _Ref444750836 \r \h </w:instrText>
      </w:r>
      <w:r w:rsidR="00125F2F">
        <w:fldChar w:fldCharType="separate"/>
      </w:r>
      <w:r w:rsidR="00A20FBA">
        <w:t>8</w:t>
      </w:r>
      <w:r w:rsidR="00125F2F">
        <w:fldChar w:fldCharType="end"/>
      </w:r>
      <w:r w:rsidRPr="00480641">
        <w:t xml:space="preserve">] </w:t>
      </w:r>
      <w:r>
        <w:t>данных и анализа временных рядов</w:t>
      </w:r>
      <w:r w:rsidRPr="000E4FBB">
        <w:t xml:space="preserve"> </w:t>
      </w:r>
      <w:r w:rsidRPr="00480641">
        <w:t>[</w:t>
      </w:r>
      <w:r w:rsidR="00125F2F">
        <w:fldChar w:fldCharType="begin"/>
      </w:r>
      <w:r w:rsidR="00125F2F">
        <w:instrText xml:space="preserve"> REF _Ref444750844 \r \h </w:instrText>
      </w:r>
      <w:r w:rsidR="00125F2F">
        <w:fldChar w:fldCharType="separate"/>
      </w:r>
      <w:r w:rsidR="00A20FBA">
        <w:t>9</w:t>
      </w:r>
      <w:r w:rsidR="00125F2F">
        <w:fldChar w:fldCharType="end"/>
      </w:r>
      <w:r w:rsidRPr="00480641">
        <w:t>]</w:t>
      </w:r>
      <w:r>
        <w:t>.</w:t>
      </w:r>
    </w:p>
    <w:p w14:paraId="3ED0B240" w14:textId="2E679542" w:rsidR="00DD19E0" w:rsidRDefault="00DD19E0" w:rsidP="00C11E5F">
      <w:pPr>
        <w:pStyle w:val="affa"/>
      </w:pPr>
      <w:r w:rsidRPr="000B18F2">
        <w:t>Для преодоления проблемы нестационарн</w:t>
      </w:r>
      <w:r>
        <w:t>ости входных данных в работах [</w:t>
      </w:r>
      <w:r w:rsidR="00125F2F">
        <w:fldChar w:fldCharType="begin"/>
      </w:r>
      <w:r w:rsidR="00125F2F">
        <w:instrText xml:space="preserve"> REF _Ref444750852 \r \h </w:instrText>
      </w:r>
      <w:r w:rsidR="00125F2F">
        <w:fldChar w:fldCharType="separate"/>
      </w:r>
      <w:r w:rsidR="00A20FBA">
        <w:t>10</w:t>
      </w:r>
      <w:r w:rsidR="00125F2F">
        <w:fldChar w:fldCharType="end"/>
      </w:r>
      <w:r w:rsidRPr="000B18F2">
        <w:t>,</w:t>
      </w:r>
      <w:r>
        <w:rPr>
          <w:lang w:val="en-US"/>
        </w:rPr>
        <w:t> </w:t>
      </w:r>
      <w:r w:rsidR="00125F2F">
        <w:rPr>
          <w:lang w:val="en-US"/>
        </w:rPr>
        <w:fldChar w:fldCharType="begin"/>
      </w:r>
      <w:r w:rsidR="00125F2F" w:rsidRPr="00125F2F">
        <w:instrText xml:space="preserve"> </w:instrText>
      </w:r>
      <w:r w:rsidR="00125F2F">
        <w:rPr>
          <w:lang w:val="en-US"/>
        </w:rPr>
        <w:instrText>REF</w:instrText>
      </w:r>
      <w:r w:rsidR="00125F2F" w:rsidRPr="00125F2F">
        <w:instrText xml:space="preserve"> _</w:instrText>
      </w:r>
      <w:r w:rsidR="00125F2F">
        <w:rPr>
          <w:lang w:val="en-US"/>
        </w:rPr>
        <w:instrText>Ref</w:instrText>
      </w:r>
      <w:r w:rsidR="00125F2F" w:rsidRPr="00125F2F">
        <w:instrText>444750862 \</w:instrText>
      </w:r>
      <w:r w:rsidR="00125F2F">
        <w:rPr>
          <w:lang w:val="en-US"/>
        </w:rPr>
        <w:instrText>r</w:instrText>
      </w:r>
      <w:r w:rsidR="00125F2F" w:rsidRPr="00125F2F">
        <w:instrText xml:space="preserve"> \</w:instrText>
      </w:r>
      <w:r w:rsidR="00125F2F">
        <w:rPr>
          <w:lang w:val="en-US"/>
        </w:rPr>
        <w:instrText>h</w:instrText>
      </w:r>
      <w:r w:rsidR="00125F2F" w:rsidRPr="00125F2F">
        <w:instrText xml:space="preserve"> </w:instrText>
      </w:r>
      <w:r w:rsidR="00125F2F">
        <w:rPr>
          <w:lang w:val="en-US"/>
        </w:rPr>
      </w:r>
      <w:r w:rsidR="00125F2F">
        <w:rPr>
          <w:lang w:val="en-US"/>
        </w:rPr>
        <w:fldChar w:fldCharType="separate"/>
      </w:r>
      <w:r w:rsidR="00A20FBA" w:rsidRPr="00A20FBA">
        <w:t>11</w:t>
      </w:r>
      <w:r w:rsidR="00125F2F">
        <w:rPr>
          <w:lang w:val="en-US"/>
        </w:rPr>
        <w:fldChar w:fldCharType="end"/>
      </w:r>
      <w:r w:rsidRPr="000B18F2">
        <w:t>] был предложен «следящий» алгоритм решения задачи линейного программирования с использ</w:t>
      </w:r>
      <w:r>
        <w:t>ованием фейеровских отображений</w:t>
      </w:r>
      <w:r w:rsidRPr="000B18F2">
        <w:t xml:space="preserve">, ориентированный на кластерные вычислительные системы с многоядерными ускорителями. В данной работе дается </w:t>
      </w:r>
      <w:r w:rsidRPr="006D7439">
        <w:t xml:space="preserve">полная </w:t>
      </w:r>
      <w:r w:rsidRPr="000B18F2">
        <w:t xml:space="preserve">параллельная реализация следящего алгоритма с использованием диаграммы деятельности UML. Статья организована следующим образом. В разделе </w:t>
      </w:r>
      <w:r w:rsidR="00366A17">
        <w:fldChar w:fldCharType="begin"/>
      </w:r>
      <w:r w:rsidR="00366A17">
        <w:instrText xml:space="preserve"> REF _Ref444751264 \r \h </w:instrText>
      </w:r>
      <w:r w:rsidR="00366A17">
        <w:fldChar w:fldCharType="separate"/>
      </w:r>
      <w:r w:rsidR="00A20FBA">
        <w:t>1</w:t>
      </w:r>
      <w:r w:rsidR="00366A17">
        <w:fldChar w:fldCharType="end"/>
      </w:r>
      <w:r w:rsidRPr="000B18F2">
        <w:t xml:space="preserve"> приводится формальная постановка задачи линейного программирования, даются определения фейеровского процесса и операции псевдопроектирования на многогранник. </w:t>
      </w:r>
      <w:r w:rsidRPr="00F4358C">
        <w:t xml:space="preserve">В разделе </w:t>
      </w:r>
      <w:r w:rsidR="00366A17">
        <w:fldChar w:fldCharType="begin"/>
      </w:r>
      <w:r w:rsidR="00366A17">
        <w:instrText xml:space="preserve"> REF _Ref444751162 \r \h </w:instrText>
      </w:r>
      <w:r w:rsidR="00366A17">
        <w:fldChar w:fldCharType="separate"/>
      </w:r>
      <w:r w:rsidR="00A20FBA">
        <w:t>2</w:t>
      </w:r>
      <w:r w:rsidR="00366A17">
        <w:fldChar w:fldCharType="end"/>
      </w:r>
      <w:r w:rsidRPr="00F4358C">
        <w:t xml:space="preserve"> приводится математическое описан</w:t>
      </w:r>
      <w:r w:rsidR="00366A17">
        <w:t xml:space="preserve">ие следящей области. В разделе </w:t>
      </w:r>
      <w:r w:rsidR="00366A17">
        <w:fldChar w:fldCharType="begin"/>
      </w:r>
      <w:r w:rsidR="00366A17">
        <w:instrText xml:space="preserve"> REF _Ref445026733 \r \h </w:instrText>
      </w:r>
      <w:r w:rsidR="00366A17">
        <w:fldChar w:fldCharType="separate"/>
      </w:r>
      <w:r w:rsidR="00A20FBA">
        <w:t>3</w:t>
      </w:r>
      <w:r w:rsidR="00366A17">
        <w:fldChar w:fldCharType="end"/>
      </w:r>
      <w:r w:rsidRPr="00F4358C">
        <w:t xml:space="preserve"> приводятся формулы для построения пересечения многогранника, задаваемого системой ограничений, с произвольной ячейкой следящей области. В разделе 4 дается полное </w:t>
      </w:r>
      <w:r>
        <w:t>о</w:t>
      </w:r>
      <w:r w:rsidRPr="00F4358C">
        <w:t xml:space="preserve">писание параллельной реализации следящего алгоритма с помощью диаграмм деятельности </w:t>
      </w:r>
      <w:r w:rsidRPr="00F4358C">
        <w:rPr>
          <w:lang w:val="en-US"/>
        </w:rPr>
        <w:t>UML</w:t>
      </w:r>
      <w:r w:rsidRPr="00F4358C">
        <w:t>. В заключении суммируются полученные результаты и определяются направления дальнейших исследований.</w:t>
      </w:r>
    </w:p>
    <w:p w14:paraId="7CD6C66E" w14:textId="2DAD42AD" w:rsidR="008170F0" w:rsidRDefault="006F609B" w:rsidP="00C11E5F">
      <w:pPr>
        <w:pStyle w:val="10"/>
        <w:numPr>
          <w:ilvl w:val="0"/>
          <w:numId w:val="7"/>
        </w:numPr>
      </w:pPr>
      <w:bookmarkStart w:id="3" w:name="_Ref444751264"/>
      <w:r w:rsidRPr="006F609B">
        <w:t>Постановка задачи</w:t>
      </w:r>
      <w:bookmarkEnd w:id="3"/>
    </w:p>
    <w:p w14:paraId="3719BE1E" w14:textId="77777777" w:rsidR="007A5671" w:rsidRPr="008F44B0" w:rsidRDefault="007A5671" w:rsidP="00C11E5F">
      <w:pPr>
        <w:pStyle w:val="affa"/>
        <w:tabs>
          <w:tab w:val="center" w:pos="4536"/>
          <w:tab w:val="right" w:pos="9070"/>
        </w:tabs>
      </w:pPr>
      <w:bookmarkStart w:id="4" w:name="OLE_LINK225"/>
      <w:bookmarkStart w:id="5" w:name="OLE_LINK226"/>
      <w:r w:rsidRPr="00A56438">
        <w:t>Пусть задана задача линейного программирования</w:t>
      </w:r>
    </w:p>
    <w:p w14:paraId="719F64E1" w14:textId="5292F365" w:rsidR="007A5671" w:rsidRPr="00E11B90" w:rsidRDefault="007A5671" w:rsidP="00C11E5F">
      <w:pPr>
        <w:pStyle w:val="MTDisplayEquation"/>
        <w:tabs>
          <w:tab w:val="center" w:pos="4536"/>
          <w:tab w:val="right" w:pos="9070"/>
        </w:tabs>
        <w:spacing w:line="240" w:lineRule="auto"/>
      </w:pPr>
      <w:r>
        <w:tab/>
      </w:r>
      <w:r w:rsidRPr="004A41B2">
        <w:rPr>
          <w:position w:val="-14"/>
        </w:rPr>
        <w:object w:dxaOrig="2760" w:dyaOrig="400" w14:anchorId="5F0AD854">
          <v:shape id="_x0000_i1027" type="#_x0000_t75" style="width:138pt;height:19.8pt" o:ole="">
            <v:imagedata r:id="rId12" o:title=""/>
          </v:shape>
          <o:OLEObject Type="Embed" ProgID="Equation.DSMT4" ShapeID="_x0000_i1027" DrawAspect="Content" ObjectID="_1520590443" r:id="rId13"/>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6" w:name="ZEqnNum252445"/>
      <w:r>
        <w:instrText>(</w:instrText>
      </w:r>
      <w:fldSimple w:instr=" SEQ MTEqn \c \* Arabic \* MERGEFORMAT ">
        <w:r w:rsidR="00A20FBA">
          <w:rPr>
            <w:noProof/>
          </w:rPr>
          <w:instrText>1</w:instrText>
        </w:r>
      </w:fldSimple>
      <w:r>
        <w:instrText>)</w:instrText>
      </w:r>
      <w:bookmarkEnd w:id="6"/>
      <w:r>
        <w:fldChar w:fldCharType="end"/>
      </w:r>
    </w:p>
    <w:p w14:paraId="0AEDFFBB" w14:textId="16DA6B37" w:rsidR="007A5671" w:rsidRPr="007A5671" w:rsidRDefault="007A5671" w:rsidP="00C11E5F">
      <w:pPr>
        <w:pStyle w:val="27"/>
      </w:pPr>
      <w:r w:rsidRPr="007A5671">
        <w:t xml:space="preserve">Определим фейеровское отображение </w:t>
      </w:r>
      <w:r w:rsidR="00A20FBA" w:rsidRPr="00A20FBA">
        <w:rPr>
          <w:position w:val="-10"/>
        </w:rPr>
        <w:object w:dxaOrig="1340" w:dyaOrig="380" w14:anchorId="3E19F04C">
          <v:shape id="_x0000_i1028" type="#_x0000_t75" style="width:67.2pt;height:19.2pt" o:ole="">
            <v:imagedata r:id="rId14" o:title=""/>
          </v:shape>
          <o:OLEObject Type="Embed" ProgID="Equation.DSMT4" ShapeID="_x0000_i1028" DrawAspect="Content" ObjectID="_1520590444" r:id="rId15"/>
        </w:object>
      </w:r>
      <w:r w:rsidRPr="007A5671">
        <w:t xml:space="preserve"> следующим образом:</w:t>
      </w:r>
    </w:p>
    <w:p w14:paraId="6778634D" w14:textId="3938B94D" w:rsidR="007A5671" w:rsidRPr="00D36F28" w:rsidRDefault="007A5671" w:rsidP="00C11E5F">
      <w:pPr>
        <w:pStyle w:val="MTDisplayEquation"/>
        <w:tabs>
          <w:tab w:val="center" w:pos="4536"/>
          <w:tab w:val="right" w:pos="9070"/>
        </w:tabs>
        <w:spacing w:line="240" w:lineRule="auto"/>
        <w:ind w:firstLine="709"/>
      </w:pPr>
      <w:r w:rsidRPr="00D36F28">
        <w:tab/>
      </w:r>
      <w:r w:rsidRPr="004A41B2">
        <w:rPr>
          <w:position w:val="-40"/>
        </w:rPr>
        <w:object w:dxaOrig="4239" w:dyaOrig="840" w14:anchorId="04246F07">
          <v:shape id="_x0000_i1029" type="#_x0000_t75" style="width:211.8pt;height:42pt" o:ole="">
            <v:imagedata r:id="rId16" o:title=""/>
          </v:shape>
          <o:OLEObject Type="Embed" ProgID="Equation.DSMT4" ShapeID="_x0000_i1029" DrawAspect="Content" ObjectID="_1520590445" r:id="rId17"/>
        </w:object>
      </w:r>
      <w:r w:rsidRPr="00D36F28">
        <w:tab/>
      </w:r>
      <w:r>
        <w:fldChar w:fldCharType="begin"/>
      </w:r>
      <w:r>
        <w:instrText xml:space="preserve"> MACROBUTTON MTPlaceRef \* MERGEFORMAT </w:instrText>
      </w:r>
      <w:r>
        <w:fldChar w:fldCharType="begin"/>
      </w:r>
      <w:r>
        <w:instrText xml:space="preserve"> SEQ MTEqn \h \* MERGEFORMAT </w:instrText>
      </w:r>
      <w:r>
        <w:fldChar w:fldCharType="end"/>
      </w:r>
      <w:bookmarkStart w:id="7" w:name="ZEqnNum356276"/>
      <w:r>
        <w:instrText>(</w:instrText>
      </w:r>
      <w:fldSimple w:instr=" SEQ MTEqn \c \* Arabic \* MERGEFORMAT ">
        <w:r w:rsidR="00A20FBA">
          <w:rPr>
            <w:noProof/>
          </w:rPr>
          <w:instrText>2</w:instrText>
        </w:r>
      </w:fldSimple>
      <w:r>
        <w:instrText>)</w:instrText>
      </w:r>
      <w:bookmarkEnd w:id="7"/>
      <w:r>
        <w:fldChar w:fldCharType="end"/>
      </w:r>
    </w:p>
    <w:p w14:paraId="10866DEC" w14:textId="0A072763" w:rsidR="007A5671" w:rsidRPr="00E9223F" w:rsidRDefault="007A5671" w:rsidP="00C11E5F">
      <w:pPr>
        <w:pStyle w:val="27"/>
      </w:pPr>
      <w:r w:rsidRPr="00C6479F">
        <w:t xml:space="preserve">Пусть </w:t>
      </w:r>
      <w:r w:rsidRPr="00D36F28">
        <w:rPr>
          <w:i/>
        </w:rPr>
        <w:t>M</w:t>
      </w:r>
      <w:r w:rsidRPr="00C6479F">
        <w:t xml:space="preserve"> – многогранник, задаваемый ограничениями зада</w:t>
      </w:r>
      <w:r>
        <w:t xml:space="preserve">чи линейного программирования </w:t>
      </w:r>
      <w:r>
        <w:fldChar w:fldCharType="begin"/>
      </w:r>
      <w:r>
        <w:instrText xml:space="preserve"> GOTOBUTTON ZEqnNum252445  \* MERGEFORMAT </w:instrText>
      </w:r>
      <w:r w:rsidR="001B28C6">
        <w:fldChar w:fldCharType="begin"/>
      </w:r>
      <w:r w:rsidR="001B28C6">
        <w:instrText xml:space="preserve"> REF ZEqnNum252445 \* Charformat \! \* MERGEFORMAT </w:instrText>
      </w:r>
      <w:r w:rsidR="001B28C6">
        <w:fldChar w:fldCharType="separate"/>
      </w:r>
      <w:r w:rsidR="00A20FBA">
        <w:instrText>(1)</w:instrText>
      </w:r>
      <w:r w:rsidR="001B28C6">
        <w:fldChar w:fldCharType="end"/>
      </w:r>
      <w:r>
        <w:fldChar w:fldCharType="end"/>
      </w:r>
      <w:r w:rsidRPr="00C6479F">
        <w:t>. Такой многогранник всегда является выпуклым. Известно [</w:t>
      </w:r>
      <w:r w:rsidR="00125F2F">
        <w:fldChar w:fldCharType="begin"/>
      </w:r>
      <w:r w:rsidR="00125F2F">
        <w:instrText xml:space="preserve"> REF _Ref444750877 \r \h </w:instrText>
      </w:r>
      <w:r w:rsidR="00125F2F">
        <w:fldChar w:fldCharType="separate"/>
      </w:r>
      <w:r w:rsidR="00A20FBA">
        <w:t>12</w:t>
      </w:r>
      <w:r w:rsidR="00125F2F">
        <w:fldChar w:fldCharType="end"/>
      </w:r>
      <w:r w:rsidRPr="00C6479F">
        <w:t xml:space="preserve">], что </w:t>
      </w:r>
      <w:r w:rsidRPr="004A41B2">
        <w:rPr>
          <w:position w:val="-10"/>
        </w:rPr>
        <w:object w:dxaOrig="220" w:dyaOrig="240" w14:anchorId="04C403BD">
          <v:shape id="_x0000_i1030" type="#_x0000_t75" style="width:10.8pt;height:12pt" o:ole="">
            <v:imagedata r:id="rId18" o:title=""/>
          </v:shape>
          <o:OLEObject Type="Embed" ProgID="Equation.DSMT4" ShapeID="_x0000_i1030" DrawAspect="Content" ObjectID="_1520590446" r:id="rId19"/>
        </w:object>
      </w:r>
      <w:r w:rsidRPr="00C6479F">
        <w:t xml:space="preserve"> </w:t>
      </w:r>
      <w:r w:rsidRPr="00D36F28">
        <w:t xml:space="preserve">будет однозначным непрерывным </w:t>
      </w:r>
      <w:r w:rsidRPr="00D36F28">
        <w:rPr>
          <w:i/>
        </w:rPr>
        <w:t>M</w:t>
      </w:r>
      <w:r w:rsidRPr="00D36F28">
        <w:t xml:space="preserve">-фейеровским отображением для любой системы положительных коэффициентов </w:t>
      </w:r>
      <w:r w:rsidRPr="004A41B2">
        <w:rPr>
          <w:position w:val="-16"/>
        </w:rPr>
        <w:object w:dxaOrig="2160" w:dyaOrig="420" w14:anchorId="6ED012DE">
          <v:shape id="_x0000_i1031" type="#_x0000_t75" style="width:108pt;height:21pt" o:ole="">
            <v:imagedata r:id="rId20" o:title=""/>
          </v:shape>
          <o:OLEObject Type="Embed" ProgID="Equation.DSMT4" ShapeID="_x0000_i1031" DrawAspect="Content" ObjectID="_1520590447" r:id="rId21"/>
        </w:object>
      </w:r>
      <w:r w:rsidRPr="00D36F28">
        <w:t xml:space="preserve">, таких, что </w:t>
      </w:r>
      <w:r w:rsidRPr="004A41B2">
        <w:rPr>
          <w:position w:val="-28"/>
        </w:rPr>
        <w:object w:dxaOrig="1020" w:dyaOrig="720" w14:anchorId="3F70CB1B">
          <v:shape id="_x0000_i1032" type="#_x0000_t75" style="width:51pt;height:36pt" o:ole="">
            <v:imagedata r:id="rId22" o:title=""/>
          </v:shape>
          <o:OLEObject Type="Embed" ProgID="Equation.DSMT4" ShapeID="_x0000_i1032" DrawAspect="Content" ObjectID="_1520590448" r:id="rId23"/>
        </w:object>
      </w:r>
      <w:r>
        <w:t>,</w:t>
      </w:r>
      <w:r w:rsidRPr="00D36F28">
        <w:t xml:space="preserve"> и коэффициентов релаксации </w:t>
      </w:r>
      <w:r w:rsidRPr="004A41B2">
        <w:rPr>
          <w:position w:val="-12"/>
        </w:rPr>
        <w:object w:dxaOrig="1100" w:dyaOrig="380" w14:anchorId="652C9968">
          <v:shape id="_x0000_i1033" type="#_x0000_t75" style="width:55.2pt;height:19.2pt" o:ole="">
            <v:imagedata r:id="rId24" o:title=""/>
          </v:shape>
          <o:OLEObject Type="Embed" ProgID="Equation.DSMT4" ShapeID="_x0000_i1033" DrawAspect="Content" ObjectID="_1520590449" r:id="rId25"/>
        </w:object>
      </w:r>
      <w:r w:rsidRPr="00D36F28">
        <w:t>.</w:t>
      </w:r>
      <w:r w:rsidRPr="005F50B5">
        <w:t xml:space="preserve"> </w:t>
      </w:r>
      <w:r w:rsidRPr="002B6E20">
        <w:t xml:space="preserve">Полагая в формуле </w:t>
      </w:r>
      <w:r>
        <w:fldChar w:fldCharType="begin"/>
      </w:r>
      <w:r>
        <w:instrText xml:space="preserve"> GOTOBUTTON ZEqnNum356276  \* MERGEFORMAT </w:instrText>
      </w:r>
      <w:r w:rsidR="001B28C6">
        <w:fldChar w:fldCharType="begin"/>
      </w:r>
      <w:r w:rsidR="001B28C6">
        <w:instrText xml:space="preserve"> REF ZEqnNum356276 \* Charformat \! \* MERGEFORMAT </w:instrText>
      </w:r>
      <w:r w:rsidR="001B28C6">
        <w:fldChar w:fldCharType="separate"/>
      </w:r>
      <w:r w:rsidR="00A20FBA">
        <w:instrText>(2)</w:instrText>
      </w:r>
      <w:r w:rsidR="001B28C6">
        <w:fldChar w:fldCharType="end"/>
      </w:r>
      <w:r>
        <w:fldChar w:fldCharType="end"/>
      </w:r>
      <w:r>
        <w:fldChar w:fldCharType="begin"/>
      </w:r>
      <w:r>
        <w:instrText xml:space="preserve"> GOTOBUTTON ZEqnNum650392  \* MERGEFORMAT </w:instrText>
      </w:r>
      <w:r>
        <w:fldChar w:fldCharType="end"/>
      </w:r>
      <w:r w:rsidRPr="002B6E20">
        <w:t xml:space="preserve"> </w:t>
      </w:r>
      <w:r w:rsidRPr="004A41B2">
        <w:rPr>
          <w:position w:val="-12"/>
        </w:rPr>
        <w:object w:dxaOrig="720" w:dyaOrig="380" w14:anchorId="7B06195F">
          <v:shape id="_x0000_i1034" type="#_x0000_t75" style="width:36pt;height:19.2pt" o:ole="">
            <v:imagedata r:id="rId26" o:title=""/>
          </v:shape>
          <o:OLEObject Type="Embed" ProgID="Equation.DSMT4" ShapeID="_x0000_i1034" DrawAspect="Content" ObjectID="_1520590450" r:id="rId27"/>
        </w:object>
      </w:r>
      <w:r w:rsidRPr="00E9223F">
        <w:t xml:space="preserve"> и </w:t>
      </w:r>
      <w:r w:rsidRPr="004A41B2">
        <w:rPr>
          <w:position w:val="-16"/>
        </w:rPr>
        <w:object w:dxaOrig="980" w:dyaOrig="420" w14:anchorId="3408559D">
          <v:shape id="_x0000_i1035" type="#_x0000_t75" style="width:49.2pt;height:21pt" o:ole="">
            <v:imagedata r:id="rId28" o:title=""/>
          </v:shape>
          <o:OLEObject Type="Embed" ProgID="Equation.DSMT4" ShapeID="_x0000_i1035" DrawAspect="Content" ObjectID="_1520590451" r:id="rId29"/>
        </w:object>
      </w:r>
      <w:r w:rsidRPr="00E9223F">
        <w:t xml:space="preserve"> </w:t>
      </w:r>
      <w:r w:rsidRPr="004A41B2">
        <w:rPr>
          <w:position w:val="-10"/>
        </w:rPr>
        <w:object w:dxaOrig="1260" w:dyaOrig="320" w14:anchorId="3EC92481">
          <v:shape id="_x0000_i1036" type="#_x0000_t75" style="width:63pt;height:16.2pt" o:ole="">
            <v:imagedata r:id="rId30" o:title=""/>
          </v:shape>
          <o:OLEObject Type="Embed" ProgID="Equation.DSMT4" ShapeID="_x0000_i1036" DrawAspect="Content" ObjectID="_1520590452" r:id="rId31"/>
        </w:object>
      </w:r>
      <w:r>
        <w:t>, получаем формулу</w:t>
      </w:r>
    </w:p>
    <w:p w14:paraId="1033AE42" w14:textId="092F8C36" w:rsidR="007A5671" w:rsidRDefault="007A5671" w:rsidP="00C11E5F">
      <w:pPr>
        <w:pStyle w:val="MTDisplayEquation"/>
        <w:tabs>
          <w:tab w:val="center" w:pos="4536"/>
          <w:tab w:val="right" w:pos="9070"/>
        </w:tabs>
        <w:spacing w:line="240" w:lineRule="auto"/>
        <w:ind w:firstLine="709"/>
      </w:pPr>
      <w:r w:rsidRPr="00D36F28">
        <w:tab/>
      </w:r>
      <w:r w:rsidRPr="004A41B2">
        <w:rPr>
          <w:position w:val="-40"/>
        </w:rPr>
        <w:object w:dxaOrig="4060" w:dyaOrig="840" w14:anchorId="458A32BE">
          <v:shape id="_x0000_i1037" type="#_x0000_t75" style="width:202.8pt;height:42pt" o:ole="">
            <v:imagedata r:id="rId32" o:title=""/>
          </v:shape>
          <o:OLEObject Type="Embed" ProgID="Equation.DSMT4" ShapeID="_x0000_i1037" DrawAspect="Content" ObjectID="_1520590453" r:id="rId33"/>
        </w:object>
      </w:r>
      <w:r>
        <w:t>,</w:t>
      </w:r>
      <w:r w:rsidRPr="00D36F28">
        <w:tab/>
      </w:r>
      <w:r>
        <w:fldChar w:fldCharType="begin"/>
      </w:r>
      <w:r>
        <w:instrText xml:space="preserve"> MACROBUTTON MTPlaceRef \* MERGEFORMAT </w:instrText>
      </w:r>
      <w:r>
        <w:fldChar w:fldCharType="begin"/>
      </w:r>
      <w:r>
        <w:instrText xml:space="preserve"> SEQ MTEqn \h \* MERGEFORMAT </w:instrText>
      </w:r>
      <w:r>
        <w:fldChar w:fldCharType="end"/>
      </w:r>
      <w:bookmarkStart w:id="8" w:name="ZEqnNum701305"/>
      <w:r>
        <w:instrText>(</w:instrText>
      </w:r>
      <w:fldSimple w:instr=" SEQ MTEqn \c \* Arabic \* MERGEFORMAT ">
        <w:r w:rsidR="00A20FBA">
          <w:rPr>
            <w:noProof/>
          </w:rPr>
          <w:instrText>3</w:instrText>
        </w:r>
      </w:fldSimple>
      <w:r>
        <w:instrText>)</w:instrText>
      </w:r>
      <w:bookmarkEnd w:id="8"/>
      <w:r>
        <w:fldChar w:fldCharType="end"/>
      </w:r>
    </w:p>
    <w:p w14:paraId="29B0E44F" w14:textId="77777777" w:rsidR="007A5671" w:rsidRDefault="007A5671" w:rsidP="00C11E5F">
      <w:pPr>
        <w:pStyle w:val="27"/>
      </w:pPr>
      <w:r>
        <w:t xml:space="preserve">которая </w:t>
      </w:r>
      <w:r w:rsidRPr="004F691D">
        <w:t>будет использоваться в следящем алгоритме</w:t>
      </w:r>
      <w:r>
        <w:t>.</w:t>
      </w:r>
    </w:p>
    <w:p w14:paraId="0233655F" w14:textId="77777777" w:rsidR="007A5671" w:rsidRDefault="007A5671" w:rsidP="00C11E5F">
      <w:pPr>
        <w:pStyle w:val="affa"/>
        <w:tabs>
          <w:tab w:val="center" w:pos="4536"/>
          <w:tab w:val="right" w:pos="9070"/>
        </w:tabs>
      </w:pPr>
      <w:r w:rsidRPr="004F691D">
        <w:t>Обозначим</w:t>
      </w:r>
    </w:p>
    <w:p w14:paraId="08C4A99C" w14:textId="77777777" w:rsidR="007A5671" w:rsidRDefault="007A5671" w:rsidP="00C11E5F">
      <w:pPr>
        <w:pStyle w:val="MTDisplayEquation"/>
        <w:tabs>
          <w:tab w:val="center" w:pos="4536"/>
          <w:tab w:val="right" w:pos="9070"/>
        </w:tabs>
        <w:spacing w:line="240" w:lineRule="auto"/>
      </w:pPr>
      <w:r>
        <w:tab/>
      </w:r>
      <w:r w:rsidRPr="004A41B2">
        <w:rPr>
          <w:position w:val="-36"/>
        </w:rPr>
        <w:object w:dxaOrig="1680" w:dyaOrig="639" w14:anchorId="61C9809B">
          <v:shape id="_x0000_i1038" type="#_x0000_t75" style="width:84pt;height:31.8pt" o:ole="">
            <v:imagedata r:id="rId34" o:title=""/>
          </v:shape>
          <o:OLEObject Type="Embed" ProgID="Equation.DSMT4" ShapeID="_x0000_i1038" DrawAspect="Content" ObjectID="_1520590454" r:id="rId35"/>
        </w:object>
      </w:r>
      <w:r>
        <w:t>.</w:t>
      </w:r>
    </w:p>
    <w:p w14:paraId="7BAB6CB5" w14:textId="77777777" w:rsidR="007A5671" w:rsidRDefault="007A5671" w:rsidP="00C11E5F">
      <w:pPr>
        <w:pStyle w:val="27"/>
      </w:pPr>
      <w:r w:rsidRPr="00652D31">
        <w:t xml:space="preserve">Под </w:t>
      </w:r>
      <w:r w:rsidRPr="00652D31">
        <w:rPr>
          <w:i/>
        </w:rPr>
        <w:t>фейеровским процессом</w:t>
      </w:r>
      <w:r>
        <w:t>, порождаемым отображением</w:t>
      </w:r>
      <w:r w:rsidRPr="00C6479F">
        <w:t xml:space="preserve"> </w:t>
      </w:r>
      <w:r w:rsidRPr="004A41B2">
        <w:rPr>
          <w:position w:val="-10"/>
        </w:rPr>
        <w:object w:dxaOrig="220" w:dyaOrig="240" w14:anchorId="0A57B57F">
          <v:shape id="_x0000_i1039" type="#_x0000_t75" style="width:10.8pt;height:12pt" o:ole="">
            <v:imagedata r:id="rId36" o:title=""/>
          </v:shape>
          <o:OLEObject Type="Embed" ProgID="Equation.DSMT4" ShapeID="_x0000_i1039" DrawAspect="Content" ObjectID="_1520590455" r:id="rId37"/>
        </w:object>
      </w:r>
      <w:r w:rsidRPr="00652D31">
        <w:t xml:space="preserve"> при произвольном начальном приближении</w:t>
      </w:r>
      <w:r>
        <w:t xml:space="preserve"> </w:t>
      </w:r>
      <w:r w:rsidRPr="004A41B2">
        <w:rPr>
          <w:position w:val="-12"/>
        </w:rPr>
        <w:object w:dxaOrig="840" w:dyaOrig="400" w14:anchorId="61DA6DED">
          <v:shape id="_x0000_i1040" type="#_x0000_t75" style="width:42pt;height:19.8pt" o:ole="">
            <v:imagedata r:id="rId38" o:title=""/>
          </v:shape>
          <o:OLEObject Type="Embed" ProgID="Equation.DSMT4" ShapeID="_x0000_i1040" DrawAspect="Content" ObjectID="_1520590456" r:id="rId39"/>
        </w:object>
      </w:r>
      <w:r>
        <w:t xml:space="preserve">, </w:t>
      </w:r>
      <w:r w:rsidRPr="00652D31">
        <w:t>будем понимать последовательность</w:t>
      </w:r>
      <w:r>
        <w:t xml:space="preserve"> </w:t>
      </w:r>
      <w:r w:rsidRPr="004A41B2">
        <w:rPr>
          <w:position w:val="-18"/>
        </w:rPr>
        <w:object w:dxaOrig="1180" w:dyaOrig="540" w14:anchorId="13B7FE0F">
          <v:shape id="_x0000_i1041" type="#_x0000_t75" style="width:58.8pt;height:27pt" o:ole="">
            <v:imagedata r:id="rId40" o:title=""/>
          </v:shape>
          <o:OLEObject Type="Embed" ProgID="Equation.DSMT4" ShapeID="_x0000_i1041" DrawAspect="Content" ObjectID="_1520590457" r:id="rId41"/>
        </w:object>
      </w:r>
      <w:r>
        <w:t xml:space="preserve">. </w:t>
      </w:r>
      <w:r w:rsidRPr="00D765F9">
        <w:t xml:space="preserve">Известно, что указанный фейеровский процесс сходится к точке, принадлежащей множеству </w:t>
      </w:r>
      <w:r w:rsidRPr="00D765F9">
        <w:rPr>
          <w:i/>
        </w:rPr>
        <w:t>M</w:t>
      </w:r>
      <w:r w:rsidRPr="00D765F9">
        <w:t>:</w:t>
      </w:r>
    </w:p>
    <w:p w14:paraId="7A7664EF" w14:textId="47F94234" w:rsidR="007A5671" w:rsidRDefault="007A5671" w:rsidP="00C11E5F">
      <w:pPr>
        <w:pStyle w:val="MTDisplayEquation"/>
        <w:tabs>
          <w:tab w:val="center" w:pos="4536"/>
          <w:tab w:val="right" w:pos="9070"/>
        </w:tabs>
        <w:spacing w:line="240" w:lineRule="auto"/>
      </w:pPr>
      <w:r>
        <w:tab/>
      </w:r>
      <w:r w:rsidRPr="004A41B2">
        <w:rPr>
          <w:position w:val="-18"/>
        </w:rPr>
        <w:object w:dxaOrig="2220" w:dyaOrig="540" w14:anchorId="149A3A94">
          <v:shape id="_x0000_i1042" type="#_x0000_t75" style="width:111pt;height:27pt" o:ole="">
            <v:imagedata r:id="rId42" o:title=""/>
          </v:shape>
          <o:OLEObject Type="Embed" ProgID="Equation.DSMT4" ShapeID="_x0000_i1042" DrawAspect="Content" ObjectID="_1520590458" r:id="rId43"/>
        </w:object>
      </w:r>
      <w:r>
        <w:t>.</w:t>
      </w:r>
      <w:r w:rsidRPr="00D36F28">
        <w:tab/>
      </w:r>
      <w:r>
        <w:fldChar w:fldCharType="begin"/>
      </w:r>
      <w:r>
        <w:instrText xml:space="preserve"> MACROBUTTON MTPlaceRef \* MERGEFORMAT </w:instrText>
      </w:r>
      <w:r>
        <w:fldChar w:fldCharType="begin"/>
      </w:r>
      <w:r>
        <w:instrText xml:space="preserve"> SEQ MTEqn \h \* MERGEFORMAT </w:instrText>
      </w:r>
      <w:r>
        <w:fldChar w:fldCharType="end"/>
      </w:r>
      <w:bookmarkStart w:id="9" w:name="ZEqnNum280035"/>
      <w:r>
        <w:instrText>(</w:instrText>
      </w:r>
      <w:fldSimple w:instr=" SEQ MTEqn \c \* Arabic \* MERGEFORMAT ">
        <w:r w:rsidR="00A20FBA">
          <w:rPr>
            <w:noProof/>
          </w:rPr>
          <w:instrText>4</w:instrText>
        </w:r>
      </w:fldSimple>
      <w:r>
        <w:instrText>)</w:instrText>
      </w:r>
      <w:bookmarkEnd w:id="9"/>
      <w:r>
        <w:fldChar w:fldCharType="end"/>
      </w:r>
    </w:p>
    <w:p w14:paraId="7A4697B0" w14:textId="77777777" w:rsidR="00C80D4C" w:rsidRDefault="00C80D4C" w:rsidP="00C11E5F">
      <w:pPr>
        <w:jc w:val="center"/>
      </w:pPr>
      <w:r>
        <w:rPr>
          <w:noProof/>
          <w:lang w:eastAsia="ru-RU"/>
        </w:rPr>
        <w:lastRenderedPageBreak/>
        <mc:AlternateContent>
          <mc:Choice Requires="wpc">
            <w:drawing>
              <wp:inline distT="0" distB="0" distL="0" distR="0" wp14:anchorId="15DB849B" wp14:editId="217AFE09">
                <wp:extent cx="3844315" cy="2232660"/>
                <wp:effectExtent l="0" t="0" r="3810" b="0"/>
                <wp:docPr id="380" name="Полотно 38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 name="Прямая со стрелкой 3"/>
                        <wps:cNvCnPr/>
                        <wps:spPr>
                          <a:xfrm flipV="1">
                            <a:off x="63522" y="448650"/>
                            <a:ext cx="3600000" cy="15336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 name="Прямая со стрелкой 9"/>
                        <wps:cNvCnPr/>
                        <wps:spPr>
                          <a:xfrm flipV="1">
                            <a:off x="69337" y="208922"/>
                            <a:ext cx="0" cy="1771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 name="Прямая со стрелкой 10"/>
                        <wps:cNvCnPr/>
                        <wps:spPr>
                          <a:xfrm flipV="1">
                            <a:off x="63522" y="1980259"/>
                            <a:ext cx="35964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wpg:cNvPr id="13" name="Группа 13"/>
                        <wpg:cNvGrpSpPr/>
                        <wpg:grpSpPr>
                          <a:xfrm>
                            <a:off x="2021247" y="284251"/>
                            <a:ext cx="899496" cy="899065"/>
                            <a:chOff x="2249825" y="783512"/>
                            <a:chExt cx="899496" cy="899065"/>
                          </a:xfrm>
                        </wpg:grpSpPr>
                        <wpg:grpSp>
                          <wpg:cNvPr id="15" name="Группа 15"/>
                          <wpg:cNvGrpSpPr/>
                          <wpg:grpSpPr>
                            <a:xfrm>
                              <a:off x="2249825" y="1321484"/>
                              <a:ext cx="899496" cy="361093"/>
                              <a:chOff x="2065421" y="812899"/>
                              <a:chExt cx="899496" cy="361093"/>
                            </a:xfrm>
                          </wpg:grpSpPr>
                          <wpg:grpSp>
                            <wpg:cNvPr id="1383" name="Группа 1383"/>
                            <wpg:cNvGrpSpPr/>
                            <wpg:grpSpPr>
                              <a:xfrm>
                                <a:off x="2065421" y="813992"/>
                                <a:ext cx="360000" cy="360000"/>
                                <a:chOff x="2065421" y="813992"/>
                                <a:chExt cx="360000" cy="360000"/>
                              </a:xfrm>
                            </wpg:grpSpPr>
                            <wps:wsp>
                              <wps:cNvPr id="1384" name="Куб 1384"/>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BACE20"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5" name="Надпись 1385"/>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B826DF9" w14:textId="77777777" w:rsidR="00A65227" w:rsidRDefault="00A65227" w:rsidP="00C80D4C">
                                    <w:pPr>
                                      <w:jc w:val="center"/>
                                    </w:pPr>
                                    <w:r>
                                      <w:t>18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386" name="Группа 1386"/>
                            <wpg:cNvGrpSpPr/>
                            <wpg:grpSpPr>
                              <a:xfrm>
                                <a:off x="2333164" y="812899"/>
                                <a:ext cx="360000" cy="360000"/>
                                <a:chOff x="3072063" y="813992"/>
                                <a:chExt cx="360000" cy="360000"/>
                              </a:xfrm>
                            </wpg:grpSpPr>
                            <wps:wsp>
                              <wps:cNvPr id="1387" name="Куб 1387"/>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C1ED2E"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8" name="Надпись 1388"/>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BB4E424" w14:textId="77777777" w:rsidR="00A65227" w:rsidRDefault="00A65227" w:rsidP="00C80D4C">
                                    <w:pPr>
                                      <w:jc w:val="center"/>
                                    </w:pPr>
                                    <w:r>
                                      <w:t>19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389" name="Группа 1389"/>
                            <wpg:cNvGrpSpPr/>
                            <wpg:grpSpPr>
                              <a:xfrm>
                                <a:off x="2604917" y="812899"/>
                                <a:ext cx="360000" cy="360000"/>
                                <a:chOff x="3072063" y="813992"/>
                                <a:chExt cx="360000" cy="360000"/>
                              </a:xfrm>
                            </wpg:grpSpPr>
                            <wps:wsp>
                              <wps:cNvPr id="1390" name="Куб 1390"/>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A0F82B"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1" name="Надпись 1391"/>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B5D6135" w14:textId="77777777" w:rsidR="00A65227" w:rsidRDefault="00A65227" w:rsidP="00C80D4C">
                                    <w:pPr>
                                      <w:jc w:val="center"/>
                                    </w:pPr>
                                    <w:r>
                                      <w:t>20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grpSp>
                          <wpg:cNvPr id="1392" name="Группа 1392"/>
                          <wpg:cNvGrpSpPr/>
                          <wpg:grpSpPr>
                            <a:xfrm>
                              <a:off x="2249825" y="1051736"/>
                              <a:ext cx="899496" cy="361093"/>
                              <a:chOff x="2065421" y="812899"/>
                              <a:chExt cx="899496" cy="361093"/>
                            </a:xfrm>
                          </wpg:grpSpPr>
                          <wpg:grpSp>
                            <wpg:cNvPr id="1393" name="Группа 1393"/>
                            <wpg:cNvGrpSpPr/>
                            <wpg:grpSpPr>
                              <a:xfrm>
                                <a:off x="2065421" y="813992"/>
                                <a:ext cx="360000" cy="360000"/>
                                <a:chOff x="2065421" y="813992"/>
                                <a:chExt cx="360000" cy="360000"/>
                              </a:xfrm>
                            </wpg:grpSpPr>
                            <wps:wsp>
                              <wps:cNvPr id="1394" name="Куб 1394"/>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673B6B"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5" name="Надпись 1395"/>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B5F59CE" w14:textId="77777777" w:rsidR="00A65227" w:rsidRDefault="00A65227" w:rsidP="00C80D4C">
                                    <w:pPr>
                                      <w:jc w:val="center"/>
                                    </w:pPr>
                                    <w:r>
                                      <w:t>21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396" name="Группа 1396"/>
                            <wpg:cNvGrpSpPr/>
                            <wpg:grpSpPr>
                              <a:xfrm>
                                <a:off x="2333164" y="812899"/>
                                <a:ext cx="360000" cy="360000"/>
                                <a:chOff x="3072063" y="813992"/>
                                <a:chExt cx="360000" cy="360000"/>
                              </a:xfrm>
                            </wpg:grpSpPr>
                            <wps:wsp>
                              <wps:cNvPr id="1397" name="Куб 1397"/>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04F6D2"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8" name="Надпись 1398"/>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7DBEF6" w14:textId="77777777" w:rsidR="00A65227" w:rsidRDefault="00A65227" w:rsidP="00C80D4C">
                                    <w:pPr>
                                      <w:jc w:val="center"/>
                                    </w:pPr>
                                    <w:r>
                                      <w:t>22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400" name="Группа 1400"/>
                            <wpg:cNvGrpSpPr/>
                            <wpg:grpSpPr>
                              <a:xfrm>
                                <a:off x="2604917" y="812899"/>
                                <a:ext cx="360000" cy="360000"/>
                                <a:chOff x="3072063" y="813992"/>
                                <a:chExt cx="360000" cy="360000"/>
                              </a:xfrm>
                            </wpg:grpSpPr>
                            <wps:wsp>
                              <wps:cNvPr id="1401" name="Куб 1401"/>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13DA0E"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2" name="Надпись 1402"/>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A11A22" w14:textId="77777777" w:rsidR="00A65227" w:rsidRDefault="00A65227" w:rsidP="00C80D4C">
                                    <w:pPr>
                                      <w:jc w:val="center"/>
                                    </w:pPr>
                                    <w:r>
                                      <w:t>23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grpSp>
                          <wpg:cNvPr id="1404" name="Группа 1404"/>
                          <wpg:cNvGrpSpPr/>
                          <wpg:grpSpPr>
                            <a:xfrm>
                              <a:off x="2249825" y="783512"/>
                              <a:ext cx="899496" cy="361093"/>
                              <a:chOff x="2065421" y="812899"/>
                              <a:chExt cx="899496" cy="361093"/>
                            </a:xfrm>
                          </wpg:grpSpPr>
                          <wpg:grpSp>
                            <wpg:cNvPr id="1405" name="Группа 1405"/>
                            <wpg:cNvGrpSpPr/>
                            <wpg:grpSpPr>
                              <a:xfrm>
                                <a:off x="2065421" y="813992"/>
                                <a:ext cx="360000" cy="360000"/>
                                <a:chOff x="2065421" y="813992"/>
                                <a:chExt cx="360000" cy="360000"/>
                              </a:xfrm>
                            </wpg:grpSpPr>
                            <wps:wsp>
                              <wps:cNvPr id="1406" name="Куб 1406"/>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747C65"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Надпись 39"/>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2D4F3B3" w14:textId="77777777" w:rsidR="00A65227" w:rsidRDefault="00A65227" w:rsidP="00C80D4C">
                                    <w:pPr>
                                      <w:jc w:val="center"/>
                                    </w:pPr>
                                    <w:r>
                                      <w:t>24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408" name="Группа 1408"/>
                            <wpg:cNvGrpSpPr/>
                            <wpg:grpSpPr>
                              <a:xfrm>
                                <a:off x="2333164" y="812899"/>
                                <a:ext cx="360000" cy="360000"/>
                                <a:chOff x="3072063" y="813992"/>
                                <a:chExt cx="360000" cy="360000"/>
                              </a:xfrm>
                            </wpg:grpSpPr>
                            <wps:wsp>
                              <wps:cNvPr id="1409" name="Куб 1409"/>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95FF08"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10" name="Надпись 1410"/>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B65AA0C" w14:textId="77777777" w:rsidR="00A65227" w:rsidRDefault="00A65227" w:rsidP="00C80D4C">
                                    <w:pPr>
                                      <w:jc w:val="center"/>
                                    </w:pPr>
                                    <w:r>
                                      <w:t>25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411" name="Группа 1411"/>
                            <wpg:cNvGrpSpPr/>
                            <wpg:grpSpPr>
                              <a:xfrm>
                                <a:off x="2604917" y="812899"/>
                                <a:ext cx="360000" cy="360000"/>
                                <a:chOff x="3072063" y="813992"/>
                                <a:chExt cx="360000" cy="360000"/>
                              </a:xfrm>
                            </wpg:grpSpPr>
                            <wps:wsp>
                              <wps:cNvPr id="1412" name="Куб 1412"/>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398DE3"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13" name="Надпись 1413"/>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9051D4C" w14:textId="77777777" w:rsidR="00A65227" w:rsidRDefault="00A65227" w:rsidP="00C80D4C">
                                    <w:pPr>
                                      <w:jc w:val="center"/>
                                    </w:pPr>
                                    <w:r>
                                      <w:t>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wgp>
                      <wpg:wgp>
                        <wpg:cNvPr id="97" name="Группа 97"/>
                        <wpg:cNvGrpSpPr/>
                        <wpg:grpSpPr>
                          <a:xfrm>
                            <a:off x="1152567" y="598449"/>
                            <a:ext cx="899496" cy="899065"/>
                            <a:chOff x="2249825" y="783512"/>
                            <a:chExt cx="899496" cy="899065"/>
                          </a:xfrm>
                        </wpg:grpSpPr>
                        <wpg:grpSp>
                          <wpg:cNvPr id="102" name="Группа 102"/>
                          <wpg:cNvGrpSpPr/>
                          <wpg:grpSpPr>
                            <a:xfrm>
                              <a:off x="2249825" y="1321484"/>
                              <a:ext cx="899496" cy="361093"/>
                              <a:chOff x="2065421" y="812899"/>
                              <a:chExt cx="899496" cy="361093"/>
                            </a:xfrm>
                          </wpg:grpSpPr>
                          <wpg:grpSp>
                            <wpg:cNvPr id="313" name="Группа 313"/>
                            <wpg:cNvGrpSpPr/>
                            <wpg:grpSpPr>
                              <a:xfrm>
                                <a:off x="2065421" y="813992"/>
                                <a:ext cx="360000" cy="360000"/>
                                <a:chOff x="2065421" y="813992"/>
                                <a:chExt cx="360000" cy="360000"/>
                              </a:xfrm>
                            </wpg:grpSpPr>
                            <wps:wsp>
                              <wps:cNvPr id="314" name="Куб 314"/>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41D2AA"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Надпись 315"/>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3B865E" w14:textId="77777777" w:rsidR="00A65227" w:rsidRDefault="00A65227" w:rsidP="00C80D4C">
                                    <w:pPr>
                                      <w:jc w:val="center"/>
                                    </w:pPr>
                                    <w:r>
                                      <w:t>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16" name="Группа 316"/>
                            <wpg:cNvGrpSpPr/>
                            <wpg:grpSpPr>
                              <a:xfrm>
                                <a:off x="2333164" y="812899"/>
                                <a:ext cx="360000" cy="360000"/>
                                <a:chOff x="3072063" y="813992"/>
                                <a:chExt cx="360000" cy="360000"/>
                              </a:xfrm>
                            </wpg:grpSpPr>
                            <wps:wsp>
                              <wps:cNvPr id="317" name="Куб 317"/>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9EB058"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8" name="Надпись 318"/>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E004E6" w14:textId="77777777" w:rsidR="00A65227" w:rsidRDefault="00A65227" w:rsidP="00C80D4C">
                                    <w:pPr>
                                      <w:jc w:val="center"/>
                                    </w:pPr>
                                    <w:r>
                                      <w:t>10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19" name="Группа 319"/>
                            <wpg:cNvGrpSpPr/>
                            <wpg:grpSpPr>
                              <a:xfrm>
                                <a:off x="2604917" y="812899"/>
                                <a:ext cx="360000" cy="360000"/>
                                <a:chOff x="3072063" y="813992"/>
                                <a:chExt cx="360000" cy="360000"/>
                              </a:xfrm>
                            </wpg:grpSpPr>
                            <wps:wsp>
                              <wps:cNvPr id="320" name="Куб 320"/>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28B8CE"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1" name="Надпись 321"/>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A469B17" w14:textId="77777777" w:rsidR="00A65227" w:rsidRDefault="00A65227" w:rsidP="00C80D4C">
                                    <w:pPr>
                                      <w:jc w:val="center"/>
                                    </w:pPr>
                                    <w:r>
                                      <w:t>11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grpSp>
                          <wpg:cNvPr id="322" name="Группа 322"/>
                          <wpg:cNvGrpSpPr/>
                          <wpg:grpSpPr>
                            <a:xfrm>
                              <a:off x="2249825" y="1051736"/>
                              <a:ext cx="899496" cy="361093"/>
                              <a:chOff x="2065421" y="812899"/>
                              <a:chExt cx="899496" cy="361093"/>
                            </a:xfrm>
                          </wpg:grpSpPr>
                          <wpg:grpSp>
                            <wpg:cNvPr id="323" name="Группа 323"/>
                            <wpg:cNvGrpSpPr/>
                            <wpg:grpSpPr>
                              <a:xfrm>
                                <a:off x="2065421" y="813992"/>
                                <a:ext cx="360000" cy="360000"/>
                                <a:chOff x="2065421" y="813992"/>
                                <a:chExt cx="360000" cy="360000"/>
                              </a:xfrm>
                            </wpg:grpSpPr>
                            <wps:wsp>
                              <wps:cNvPr id="325" name="Куб 325"/>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1B89C8B"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6" name="Надпись 326"/>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5A5C82" w14:textId="77777777" w:rsidR="00A65227" w:rsidRDefault="00A65227" w:rsidP="00C80D4C">
                                    <w:pPr>
                                      <w:jc w:val="center"/>
                                    </w:pPr>
                                    <w:r>
                                      <w:t>12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27" name="Группа 327"/>
                            <wpg:cNvGrpSpPr/>
                            <wpg:grpSpPr>
                              <a:xfrm>
                                <a:off x="2333164" y="812899"/>
                                <a:ext cx="360000" cy="360000"/>
                                <a:chOff x="3072063" y="813992"/>
                                <a:chExt cx="360000" cy="360000"/>
                              </a:xfrm>
                            </wpg:grpSpPr>
                            <wps:wsp>
                              <wps:cNvPr id="328" name="Куб 328"/>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9BC32A"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9" name="Надпись 329"/>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59AF73A" w14:textId="77777777" w:rsidR="00A65227" w:rsidRDefault="00A65227" w:rsidP="00C80D4C">
                                    <w:pPr>
                                      <w:jc w:val="center"/>
                                    </w:pPr>
                                    <w:r>
                                      <w:t>13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30" name="Группа 330"/>
                            <wpg:cNvGrpSpPr/>
                            <wpg:grpSpPr>
                              <a:xfrm>
                                <a:off x="2604917" y="812899"/>
                                <a:ext cx="360000" cy="360000"/>
                                <a:chOff x="3072063" y="813992"/>
                                <a:chExt cx="360000" cy="360000"/>
                              </a:xfrm>
                            </wpg:grpSpPr>
                            <wps:wsp>
                              <wps:cNvPr id="331" name="Куб 331"/>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0B4529"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2" name="Надпись 332"/>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C690E9D" w14:textId="77777777" w:rsidR="00A65227" w:rsidRDefault="00A65227" w:rsidP="00C80D4C">
                                    <w:pPr>
                                      <w:jc w:val="center"/>
                                    </w:pPr>
                                    <w:r>
                                      <w:t>14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grpSp>
                          <wpg:cNvPr id="333" name="Группа 333"/>
                          <wpg:cNvGrpSpPr/>
                          <wpg:grpSpPr>
                            <a:xfrm>
                              <a:off x="2249825" y="783512"/>
                              <a:ext cx="899496" cy="361093"/>
                              <a:chOff x="2065421" y="812899"/>
                              <a:chExt cx="899496" cy="361093"/>
                            </a:xfrm>
                          </wpg:grpSpPr>
                          <wpg:grpSp>
                            <wpg:cNvPr id="334" name="Группа 334"/>
                            <wpg:cNvGrpSpPr/>
                            <wpg:grpSpPr>
                              <a:xfrm>
                                <a:off x="2065421" y="813992"/>
                                <a:ext cx="360000" cy="360000"/>
                                <a:chOff x="2065421" y="813992"/>
                                <a:chExt cx="360000" cy="360000"/>
                              </a:xfrm>
                            </wpg:grpSpPr>
                            <wps:wsp>
                              <wps:cNvPr id="335" name="Куб 335"/>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6252E9"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6" name="Надпись 336"/>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37F20" w14:textId="77777777" w:rsidR="00A65227" w:rsidRDefault="00A65227" w:rsidP="00C80D4C">
                                    <w:pPr>
                                      <w:jc w:val="center"/>
                                    </w:pPr>
                                    <w:r>
                                      <w:t>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37" name="Группа 337"/>
                            <wpg:cNvGrpSpPr/>
                            <wpg:grpSpPr>
                              <a:xfrm>
                                <a:off x="2333164" y="812899"/>
                                <a:ext cx="360000" cy="360000"/>
                                <a:chOff x="3072063" y="813992"/>
                                <a:chExt cx="360000" cy="360000"/>
                              </a:xfrm>
                            </wpg:grpSpPr>
                            <wps:wsp>
                              <wps:cNvPr id="338" name="Куб 338"/>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00B73B"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9" name="Надпись 339"/>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9822CA6" w14:textId="77777777" w:rsidR="00A65227" w:rsidRDefault="00A65227" w:rsidP="00C80D4C">
                                    <w:pPr>
                                      <w:jc w:val="center"/>
                                    </w:pPr>
                                    <w:r>
                                      <w:t>16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40" name="Группа 340"/>
                            <wpg:cNvGrpSpPr/>
                            <wpg:grpSpPr>
                              <a:xfrm>
                                <a:off x="2604917" y="812899"/>
                                <a:ext cx="360000" cy="360000"/>
                                <a:chOff x="3072063" y="813992"/>
                                <a:chExt cx="360000" cy="360000"/>
                              </a:xfrm>
                            </wpg:grpSpPr>
                            <wps:wsp>
                              <wps:cNvPr id="341" name="Куб 341"/>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F7AA75"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2" name="Надпись 342"/>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530F4B" w14:textId="77777777" w:rsidR="00A65227" w:rsidRDefault="00A65227" w:rsidP="00C80D4C">
                                    <w:pPr>
                                      <w:jc w:val="center"/>
                                    </w:pPr>
                                    <w:r>
                                      <w:t>17</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wgp>
                      <wps:wsp>
                        <wps:cNvPr id="343" name="Куб 343"/>
                        <wps:cNvSpPr/>
                        <wps:spPr>
                          <a:xfrm>
                            <a:off x="299127" y="1451187"/>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7E59FB"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Надпись 344"/>
                        <wps:cNvSpPr txBox="1"/>
                        <wps:spPr>
                          <a:xfrm>
                            <a:off x="331211" y="1575660"/>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04ED2B1" w14:textId="77777777" w:rsidR="00A65227" w:rsidRDefault="00A65227" w:rsidP="00C80D4C">
                              <w:pPr>
                                <w:jc w:val="center"/>
                              </w:pPr>
                              <w:r>
                                <w:t>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wpg:cNvPr id="345" name="Группа 345"/>
                        <wpg:cNvGrpSpPr/>
                        <wpg:grpSpPr>
                          <a:xfrm>
                            <a:off x="566870" y="1450094"/>
                            <a:ext cx="360000" cy="360000"/>
                            <a:chOff x="3072063" y="813992"/>
                            <a:chExt cx="360000" cy="360000"/>
                          </a:xfrm>
                        </wpg:grpSpPr>
                        <wps:wsp>
                          <wps:cNvPr id="346" name="Куб 346"/>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F5A857"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Надпись 347"/>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D47FBDB" w14:textId="77777777" w:rsidR="00A65227" w:rsidRDefault="00A65227" w:rsidP="00C80D4C">
                                <w:pPr>
                                  <w:jc w:val="center"/>
                                </w:pPr>
                                <w: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wpg:wgp>
                        <wpg:cNvPr id="348" name="Группа 348"/>
                        <wpg:cNvGrpSpPr/>
                        <wpg:grpSpPr>
                          <a:xfrm>
                            <a:off x="838623" y="1450094"/>
                            <a:ext cx="360000" cy="360000"/>
                            <a:chOff x="3072063" y="813992"/>
                            <a:chExt cx="360000" cy="360000"/>
                          </a:xfrm>
                        </wpg:grpSpPr>
                        <wps:wsp>
                          <wps:cNvPr id="349" name="Куб 349"/>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95C9C3"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0" name="Надпись 350"/>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66A2970" w14:textId="77777777" w:rsidR="00A65227" w:rsidRDefault="00A65227" w:rsidP="00C80D4C">
                                <w:pPr>
                                  <w:jc w:val="center"/>
                                </w:pPr>
                                <w: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wpg:wgp>
                        <wpg:cNvPr id="351" name="Группа 351"/>
                        <wpg:cNvGrpSpPr/>
                        <wpg:grpSpPr>
                          <a:xfrm>
                            <a:off x="299127" y="1180346"/>
                            <a:ext cx="899496" cy="361093"/>
                            <a:chOff x="2065421" y="812899"/>
                            <a:chExt cx="899496" cy="361093"/>
                          </a:xfrm>
                        </wpg:grpSpPr>
                        <wpg:grpSp>
                          <wpg:cNvPr id="352" name="Группа 352"/>
                          <wpg:cNvGrpSpPr/>
                          <wpg:grpSpPr>
                            <a:xfrm>
                              <a:off x="2065421" y="813992"/>
                              <a:ext cx="360000" cy="360000"/>
                              <a:chOff x="2065421" y="813992"/>
                              <a:chExt cx="360000" cy="360000"/>
                            </a:xfrm>
                          </wpg:grpSpPr>
                          <wps:wsp>
                            <wps:cNvPr id="353" name="Куб 353"/>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C4813B"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Надпись 360"/>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9EA293" w14:textId="77777777" w:rsidR="00A65227" w:rsidRDefault="00A65227" w:rsidP="00C80D4C">
                                  <w:pPr>
                                    <w:jc w:val="center"/>
                                  </w:pPr>
                                  <w: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61" name="Группа 361"/>
                          <wpg:cNvGrpSpPr/>
                          <wpg:grpSpPr>
                            <a:xfrm>
                              <a:off x="2333164" y="812899"/>
                              <a:ext cx="360000" cy="360000"/>
                              <a:chOff x="3072063" y="813992"/>
                              <a:chExt cx="360000" cy="360000"/>
                            </a:xfrm>
                          </wpg:grpSpPr>
                          <wps:wsp>
                            <wps:cNvPr id="362" name="Куб 362"/>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CFE20E"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3" name="Надпись 363"/>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C200847" w14:textId="77777777" w:rsidR="00A65227" w:rsidRDefault="00A65227" w:rsidP="00C80D4C">
                                  <w:pPr>
                                    <w:jc w:val="center"/>
                                  </w:pPr>
                                  <w: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64" name="Группа 364"/>
                          <wpg:cNvGrpSpPr/>
                          <wpg:grpSpPr>
                            <a:xfrm>
                              <a:off x="2604917" y="812899"/>
                              <a:ext cx="360000" cy="360000"/>
                              <a:chOff x="3072063" y="813992"/>
                              <a:chExt cx="360000" cy="360000"/>
                            </a:xfrm>
                          </wpg:grpSpPr>
                          <wps:wsp>
                            <wps:cNvPr id="365" name="Куб 365"/>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EA79CA"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Надпись 366"/>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54F06BB" w14:textId="77777777" w:rsidR="00A65227" w:rsidRDefault="00A65227" w:rsidP="00C80D4C">
                                  <w:pPr>
                                    <w:jc w:val="center"/>
                                  </w:pPr>
                                  <w: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wgp>
                      <wpg:wgp>
                        <wpg:cNvPr id="367" name="Группа 367"/>
                        <wpg:cNvGrpSpPr/>
                        <wpg:grpSpPr>
                          <a:xfrm>
                            <a:off x="299127" y="912122"/>
                            <a:ext cx="899496" cy="361093"/>
                            <a:chOff x="2065421" y="812899"/>
                            <a:chExt cx="899496" cy="361093"/>
                          </a:xfrm>
                        </wpg:grpSpPr>
                        <wpg:grpSp>
                          <wpg:cNvPr id="368" name="Группа 368"/>
                          <wpg:cNvGrpSpPr/>
                          <wpg:grpSpPr>
                            <a:xfrm>
                              <a:off x="2065421" y="813992"/>
                              <a:ext cx="360000" cy="360000"/>
                              <a:chOff x="2065421" y="813992"/>
                              <a:chExt cx="360000" cy="360000"/>
                            </a:xfrm>
                          </wpg:grpSpPr>
                          <wps:wsp>
                            <wps:cNvPr id="369" name="Куб 369"/>
                            <wps:cNvSpPr/>
                            <wps:spPr>
                              <a:xfrm>
                                <a:off x="2065421"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C237A8"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0" name="Надпись 370"/>
                            <wps:cNvSpPr txBox="1"/>
                            <wps:spPr>
                              <a:xfrm>
                                <a:off x="2097505"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CDE0E74" w14:textId="77777777" w:rsidR="00A65227" w:rsidRDefault="00A65227" w:rsidP="00C80D4C">
                                  <w:pPr>
                                    <w:jc w:val="center"/>
                                  </w:pPr>
                                  <w:r>
                                    <w:t>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71" name="Группа 371"/>
                          <wpg:cNvGrpSpPr/>
                          <wpg:grpSpPr>
                            <a:xfrm>
                              <a:off x="2333164" y="812899"/>
                              <a:ext cx="360000" cy="360000"/>
                              <a:chOff x="3072063" y="813992"/>
                              <a:chExt cx="360000" cy="360000"/>
                            </a:xfrm>
                          </wpg:grpSpPr>
                          <wps:wsp>
                            <wps:cNvPr id="372" name="Куб 372"/>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DD8407"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3" name="Надпись 373"/>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61F058A" w14:textId="77777777" w:rsidR="00A65227" w:rsidRDefault="00A65227" w:rsidP="00C80D4C">
                                  <w:pPr>
                                    <w:jc w:val="center"/>
                                  </w:pPr>
                                  <w:r>
                                    <w:t>7</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74" name="Группа 374"/>
                          <wpg:cNvGrpSpPr/>
                          <wpg:grpSpPr>
                            <a:xfrm>
                              <a:off x="2604917" y="812899"/>
                              <a:ext cx="360000" cy="360000"/>
                              <a:chOff x="3072063" y="813992"/>
                              <a:chExt cx="360000" cy="360000"/>
                            </a:xfrm>
                          </wpg:grpSpPr>
                          <wps:wsp>
                            <wps:cNvPr id="375" name="Куб 375"/>
                            <wps:cNvSpPr/>
                            <wps:spPr>
                              <a:xfrm>
                                <a:off x="3072063" y="813992"/>
                                <a:ext cx="360000" cy="360000"/>
                              </a:xfrm>
                              <a:prstGeom prst="cube">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2468DB" w14:textId="77777777" w:rsidR="00A65227" w:rsidRPr="006362DF" w:rsidRDefault="00A65227" w:rsidP="00C80D4C">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6" name="Надпись 376"/>
                            <wps:cNvSpPr txBox="1"/>
                            <wps:spPr>
                              <a:xfrm>
                                <a:off x="3104147" y="938465"/>
                                <a:ext cx="208547" cy="1999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2D77EB6" w14:textId="77777777" w:rsidR="00A65227" w:rsidRDefault="00A65227" w:rsidP="00C80D4C">
                                  <w:pPr>
                                    <w:jc w:val="center"/>
                                  </w:pPr>
                                  <w:r>
                                    <w:t>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wgp>
                      <wps:wsp>
                        <wps:cNvPr id="377" name="Надпись 2"/>
                        <wps:cNvSpPr txBox="1"/>
                        <wps:spPr>
                          <a:xfrm>
                            <a:off x="3681388" y="1856847"/>
                            <a:ext cx="153035" cy="316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24EE32" w14:textId="77777777" w:rsidR="00A65227" w:rsidRPr="0093790A" w:rsidRDefault="00A65227" w:rsidP="00C80D4C">
                              <w:pPr>
                                <w:pStyle w:val="affd"/>
                                <w:spacing w:line="276" w:lineRule="auto"/>
                                <w:jc w:val="center"/>
                              </w:pPr>
                              <w:r>
                                <w:rPr>
                                  <w:bCs/>
                                  <w:i/>
                                  <w:iCs/>
                                  <w:szCs w:val="28"/>
                                  <w:lang w:val="en-US"/>
                                </w:rPr>
                                <w:t>u</w:t>
                              </w:r>
                              <w:r w:rsidRPr="0093790A">
                                <w:rPr>
                                  <w:bCs/>
                                  <w:iCs/>
                                  <w:szCs w:val="28"/>
                                  <w:vertAlign w:val="subscript"/>
                                  <w:lang w:val="en-US"/>
                                </w:rPr>
                                <w:t>0</w:t>
                              </w:r>
                            </w:p>
                          </w:txbxContent>
                        </wps:txbx>
                        <wps:bodyPr rot="0" spcFirstLastPara="0" vert="horz" wrap="none" lIns="0" tIns="0" rIns="0" bIns="0" numCol="1" spcCol="0" rtlCol="0" fromWordArt="0" anchor="ctr" anchorCtr="0" forceAA="0" compatLnSpc="1">
                          <a:prstTxWarp prst="textNoShape">
                            <a:avLst/>
                          </a:prstTxWarp>
                          <a:spAutoFit/>
                        </wps:bodyPr>
                      </wps:wsp>
                      <wps:wsp>
                        <wps:cNvPr id="378" name="Надпись 2"/>
                        <wps:cNvSpPr txBox="1"/>
                        <wps:spPr>
                          <a:xfrm>
                            <a:off x="0" y="0"/>
                            <a:ext cx="153035" cy="316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D2EB74" w14:textId="77777777" w:rsidR="00A65227" w:rsidRPr="0093790A" w:rsidRDefault="00A65227" w:rsidP="00C80D4C">
                              <w:pPr>
                                <w:pStyle w:val="affd"/>
                                <w:spacing w:line="276" w:lineRule="auto"/>
                                <w:jc w:val="center"/>
                              </w:pPr>
                              <w:r>
                                <w:rPr>
                                  <w:bCs/>
                                  <w:i/>
                                  <w:iCs/>
                                  <w:szCs w:val="28"/>
                                  <w:lang w:val="en-US"/>
                                </w:rPr>
                                <w:t>u</w:t>
                              </w:r>
                              <w:r>
                                <w:rPr>
                                  <w:bCs/>
                                  <w:iCs/>
                                  <w:szCs w:val="28"/>
                                  <w:vertAlign w:val="subscript"/>
                                  <w:lang w:val="en-US"/>
                                </w:rPr>
                                <w:t>1</w:t>
                              </w:r>
                            </w:p>
                          </w:txbxContent>
                        </wps:txbx>
                        <wps:bodyPr rot="0" spcFirstLastPara="0" vert="horz" wrap="none" lIns="0" tIns="0" rIns="0" bIns="0" numCol="1" spcCol="0" rtlCol="0" fromWordArt="0" anchor="ctr" anchorCtr="0" forceAA="0" compatLnSpc="1">
                          <a:prstTxWarp prst="textNoShape">
                            <a:avLst/>
                          </a:prstTxWarp>
                          <a:spAutoFit/>
                        </wps:bodyPr>
                      </wps:wsp>
                      <wps:wsp>
                        <wps:cNvPr id="379" name="Надпись 2"/>
                        <wps:cNvSpPr txBox="1"/>
                        <wps:spPr>
                          <a:xfrm>
                            <a:off x="3685541" y="284251"/>
                            <a:ext cx="153035" cy="316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9F7B36" w14:textId="77777777" w:rsidR="00A65227" w:rsidRPr="0093790A" w:rsidRDefault="00A65227" w:rsidP="00C80D4C">
                              <w:pPr>
                                <w:pStyle w:val="affd"/>
                                <w:spacing w:line="276" w:lineRule="auto"/>
                                <w:jc w:val="center"/>
                              </w:pPr>
                              <w:r>
                                <w:rPr>
                                  <w:bCs/>
                                  <w:i/>
                                  <w:iCs/>
                                  <w:szCs w:val="28"/>
                                  <w:lang w:val="en-US"/>
                                </w:rPr>
                                <w:t>u</w:t>
                              </w:r>
                              <w:r>
                                <w:rPr>
                                  <w:bCs/>
                                  <w:iCs/>
                                  <w:szCs w:val="28"/>
                                  <w:vertAlign w:val="subscript"/>
                                  <w:lang w:val="en-US"/>
                                </w:rPr>
                                <w:t>2</w:t>
                              </w:r>
                            </w:p>
                          </w:txbxContent>
                        </wps:txbx>
                        <wps:bodyPr rot="0" spcFirstLastPara="0" vert="horz" wrap="none" lIns="0" tIns="0" rIns="0" bIns="0" numCol="1" spcCol="0" rtlCol="0" fromWordArt="0" anchor="ctr" anchorCtr="0" forceAA="0" compatLnSpc="1">
                          <a:prstTxWarp prst="textNoShape">
                            <a:avLst/>
                          </a:prstTxWarp>
                          <a:spAutoFit/>
                        </wps:bodyPr>
                      </wps:wsp>
                    </wpc:wpc>
                  </a:graphicData>
                </a:graphic>
              </wp:inline>
            </w:drawing>
          </mc:Choice>
          <mc:Fallback>
            <w:pict>
              <v:group w14:anchorId="15DB849B" id="Полотно 380" o:spid="_x0000_s1026" editas="canvas" style="width:302.7pt;height:175.8pt;mso-position-horizontal-relative:char;mso-position-vertical-relative:line" coordsize="38442,22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">
                <v:shape id="_x0000_s1027" type="#_x0000_t75" style="position:absolute;width:38442;height:22326;visibility:visible;mso-wrap-style:square">
                  <v:fill o:detectmouseclick="t"/>
                  <v:path o:connecttype="none"/>
                </v:shape>
                <v:shapetype id="_x0000_t32" coordsize="21600,21600" o:spt="32" o:oned="t" path="m,l21600,21600e" filled="f">
                  <v:path arrowok="t" fillok="f" o:connecttype="none"/>
                  <o:lock v:ext="edit" shapetype="t"/>
                </v:shapetype>
                <v:shape id="Прямая со стрелкой 3" o:spid="_x0000_s1028" type="#_x0000_t32" style="position:absolute;left:635;top:4486;width:36000;height:1533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" strokecolor="black [3213]">
                  <v:stroke endarrow="block"/>
                </v:shape>
                <v:shape id="Прямая со стрелкой 9" o:spid="_x0000_s1029" type="#_x0000_t32" style="position:absolute;left:693;top:2089;width:0;height:1771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" strokecolor="black [3213]">
                  <v:stroke endarrow="block"/>
                </v:shape>
                <v:shape id="Прямая со стрелкой 10" o:spid="_x0000_s1030" type="#_x0000_t32" style="position:absolute;left:635;top:19802;width:35964;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" strokecolor="black [3213]">
                  <v:stroke endarrow="block"/>
                </v:shape>
                <v:group id="Группа 13" o:spid="_x0000_s1031" style="position:absolute;left:20212;top:2842;width:8995;height:8991" coordorigin="22498,7835" coordsize="8994,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Группа 15" o:spid="_x0000_s1032" style="position:absolute;left:22498;top:13214;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Группа 1383" o:spid="_x0000_s1033"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1384" o:spid="_x0000_s1034"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" fillcolor="white [3212]" strokecolor="black [3213]" strokeweight="1pt">
                        <v:textbox>
                          <w:txbxContent>
                            <w:p w14:paraId="4ABACE20" w14:textId="77777777" w:rsidR="00A65227" w:rsidRPr="006362DF" w:rsidRDefault="00A65227" w:rsidP="00C80D4C">
                              <w:pPr>
                                <w:jc w:val="right"/>
                              </w:pPr>
                            </w:p>
                          </w:txbxContent>
                        </v:textbox>
                      </v:shape>
                      <v:shapetype id="_x0000_t202" coordsize="21600,21600" o:spt="202" path="m,l,21600r21600,l21600,xe">
                        <v:stroke joinstyle="miter"/>
                        <v:path gradientshapeok="t" o:connecttype="rect"/>
                      </v:shapetype>
                      <v:shape id="Надпись 1385" o:spid="_x0000_s1035"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" fillcolor="white [3201]" stroked="f" strokeweight=".5pt">
                        <v:textbox inset="0,0,0,0">
                          <w:txbxContent>
                            <w:p w14:paraId="7B826DF9" w14:textId="77777777" w:rsidR="00A65227" w:rsidRDefault="00A65227" w:rsidP="00C80D4C">
                              <w:pPr>
                                <w:jc w:val="center"/>
                              </w:pPr>
                              <w:r>
                                <w:t>18</w:t>
                              </w:r>
                            </w:p>
                          </w:txbxContent>
                        </v:textbox>
                      </v:shape>
                    </v:group>
                    <v:group id="Группа 1386" o:spid="_x0000_s1036"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">
                      <v:shape id="Куб 1387" o:spid="_x0000_s1037"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" fillcolor="white [3212]" strokecolor="black [3213]" strokeweight="1pt">
                        <v:textbox>
                          <w:txbxContent>
                            <w:p w14:paraId="55C1ED2E" w14:textId="77777777" w:rsidR="00A65227" w:rsidRPr="006362DF" w:rsidRDefault="00A65227" w:rsidP="00C80D4C">
                              <w:pPr>
                                <w:jc w:val="right"/>
                              </w:pPr>
                            </w:p>
                          </w:txbxContent>
                        </v:textbox>
                      </v:shape>
                      <v:shape id="Надпись 1388" o:spid="_x0000_s1038"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" fillcolor="white [3201]" stroked="f" strokeweight=".5pt">
                        <v:textbox inset="0,0,0,0">
                          <w:txbxContent>
                            <w:p w14:paraId="0BB4E424" w14:textId="77777777" w:rsidR="00A65227" w:rsidRDefault="00A65227" w:rsidP="00C80D4C">
                              <w:pPr>
                                <w:jc w:val="center"/>
                              </w:pPr>
                              <w:r>
                                <w:t>19</w:t>
                              </w:r>
                            </w:p>
                          </w:txbxContent>
                        </v:textbox>
                      </v:shape>
                    </v:group>
                    <v:group id="Группа 1389" o:spid="_x0000_s1039"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">
                      <v:shape id="Куб 1390" o:spid="_x0000_s1040"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" fillcolor="white [3212]" strokecolor="black [3213]" strokeweight="1pt">
                        <v:textbox>
                          <w:txbxContent>
                            <w:p w14:paraId="35A0F82B" w14:textId="77777777" w:rsidR="00A65227" w:rsidRPr="006362DF" w:rsidRDefault="00A65227" w:rsidP="00C80D4C">
                              <w:pPr>
                                <w:jc w:val="right"/>
                              </w:pPr>
                            </w:p>
                          </w:txbxContent>
                        </v:textbox>
                      </v:shape>
                      <v:shape id="Надпись 1391" o:spid="_x0000_s1041"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" fillcolor="white [3201]" stroked="f" strokeweight=".5pt">
                        <v:textbox inset="0,0,0,0">
                          <w:txbxContent>
                            <w:p w14:paraId="7B5D6135" w14:textId="77777777" w:rsidR="00A65227" w:rsidRDefault="00A65227" w:rsidP="00C80D4C">
                              <w:pPr>
                                <w:jc w:val="center"/>
                              </w:pPr>
                              <w:r>
                                <w:t>20</w:t>
                              </w:r>
                            </w:p>
                          </w:txbxContent>
                        </v:textbox>
                      </v:shape>
                    </v:group>
                  </v:group>
                  <v:group id="Группа 1392" o:spid="_x0000_s1042" style="position:absolute;left:22498;top:10517;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6Z0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">
                    <v:group id="Группа 1393" o:spid="_x0000_s1043"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">
                      <v:shape id="Куб 1394" o:spid="_x0000_s1044"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" fillcolor="white [3212]" strokecolor="black [3213]" strokeweight="1pt">
                        <v:textbox>
                          <w:txbxContent>
                            <w:p w14:paraId="48673B6B" w14:textId="77777777" w:rsidR="00A65227" w:rsidRPr="006362DF" w:rsidRDefault="00A65227" w:rsidP="00C80D4C">
                              <w:pPr>
                                <w:jc w:val="right"/>
                              </w:pPr>
                            </w:p>
                          </w:txbxContent>
                        </v:textbox>
                      </v:shape>
                      <v:shape id="Надпись 1395" o:spid="_x0000_s1045"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" fillcolor="white [3201]" stroked="f" strokeweight=".5pt">
                        <v:textbox inset="0,0,0,0">
                          <w:txbxContent>
                            <w:p w14:paraId="3B5F59CE" w14:textId="77777777" w:rsidR="00A65227" w:rsidRDefault="00A65227" w:rsidP="00C80D4C">
                              <w:pPr>
                                <w:jc w:val="center"/>
                              </w:pPr>
                              <w:r>
                                <w:t>21</w:t>
                              </w:r>
                            </w:p>
                          </w:txbxContent>
                        </v:textbox>
                      </v:shape>
                    </v:group>
                    <v:group id="Группа 1396" o:spid="_x0000_s1046"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">
                      <v:shape id="Куб 1397" o:spid="_x0000_s1047"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" fillcolor="white [3212]" strokecolor="black [3213]" strokeweight="1pt">
                        <v:textbox>
                          <w:txbxContent>
                            <w:p w14:paraId="5404F6D2" w14:textId="77777777" w:rsidR="00A65227" w:rsidRPr="006362DF" w:rsidRDefault="00A65227" w:rsidP="00C80D4C">
                              <w:pPr>
                                <w:jc w:val="right"/>
                              </w:pPr>
                            </w:p>
                          </w:txbxContent>
                        </v:textbox>
                      </v:shape>
                      <v:shape id="Надпись 1398" o:spid="_x0000_s1048"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" fillcolor="white [3201]" stroked="f" strokeweight=".5pt">
                        <v:textbox inset="0,0,0,0">
                          <w:txbxContent>
                            <w:p w14:paraId="5D7DBEF6" w14:textId="77777777" w:rsidR="00A65227" w:rsidRDefault="00A65227" w:rsidP="00C80D4C">
                              <w:pPr>
                                <w:jc w:val="center"/>
                              </w:pPr>
                              <w:r>
                                <w:t>22</w:t>
                              </w:r>
                            </w:p>
                          </w:txbxContent>
                        </v:textbox>
                      </v:shape>
                    </v:group>
                    <v:group id="Группа 1400" o:spid="_x0000_s1049"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">
                      <v:shape id="Куб 1401" o:spid="_x0000_s1050"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" fillcolor="white [3212]" strokecolor="black [3213]" strokeweight="1pt">
                        <v:textbox>
                          <w:txbxContent>
                            <w:p w14:paraId="3C13DA0E" w14:textId="77777777" w:rsidR="00A65227" w:rsidRPr="006362DF" w:rsidRDefault="00A65227" w:rsidP="00C80D4C">
                              <w:pPr>
                                <w:jc w:val="right"/>
                              </w:pPr>
                            </w:p>
                          </w:txbxContent>
                        </v:textbox>
                      </v:shape>
                      <v:shape id="Надпись 1402" o:spid="_x0000_s1051"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" fillcolor="white [3201]" stroked="f" strokeweight=".5pt">
                        <v:textbox inset="0,0,0,0">
                          <w:txbxContent>
                            <w:p w14:paraId="60A11A22" w14:textId="77777777" w:rsidR="00A65227" w:rsidRDefault="00A65227" w:rsidP="00C80D4C">
                              <w:pPr>
                                <w:jc w:val="center"/>
                              </w:pPr>
                              <w:r>
                                <w:t>23</w:t>
                              </w:r>
                            </w:p>
                          </w:txbxContent>
                        </v:textbox>
                      </v:shape>
                    </v:group>
                  </v:group>
                  <v:group id="Группа 1404" o:spid="_x0000_s1052" style="position:absolute;left:22498;top:7835;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">
                    <v:group id="Группа 1405" o:spid="_x0000_s1053"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">
                      <v:shape id="Куб 1406" o:spid="_x0000_s1054"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" fillcolor="white [3212]" strokecolor="black [3213]" strokeweight="1pt">
                        <v:textbox>
                          <w:txbxContent>
                            <w:p w14:paraId="1F747C65" w14:textId="77777777" w:rsidR="00A65227" w:rsidRPr="006362DF" w:rsidRDefault="00A65227" w:rsidP="00C80D4C">
                              <w:pPr>
                                <w:jc w:val="right"/>
                              </w:pPr>
                            </w:p>
                          </w:txbxContent>
                        </v:textbox>
                      </v:shape>
                      <v:shape id="Надпись 39" o:spid="_x0000_s1055"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" fillcolor="white [3201]" stroked="f" strokeweight=".5pt">
                        <v:textbox inset="0,0,0,0">
                          <w:txbxContent>
                            <w:p w14:paraId="52D4F3B3" w14:textId="77777777" w:rsidR="00A65227" w:rsidRDefault="00A65227" w:rsidP="00C80D4C">
                              <w:pPr>
                                <w:jc w:val="center"/>
                              </w:pPr>
                              <w:r>
                                <w:t>24</w:t>
                              </w:r>
                            </w:p>
                          </w:txbxContent>
                        </v:textbox>
                      </v:shape>
                    </v:group>
                    <v:group id="Группа 1408" o:spid="_x0000_s1056"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">
                      <v:shape id="Куб 1409" o:spid="_x0000_s1057"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" fillcolor="white [3212]" strokecolor="black [3213]" strokeweight="1pt">
                        <v:textbox>
                          <w:txbxContent>
                            <w:p w14:paraId="4E95FF08" w14:textId="77777777" w:rsidR="00A65227" w:rsidRPr="006362DF" w:rsidRDefault="00A65227" w:rsidP="00C80D4C">
                              <w:pPr>
                                <w:jc w:val="right"/>
                              </w:pPr>
                            </w:p>
                          </w:txbxContent>
                        </v:textbox>
                      </v:shape>
                      <v:shape id="Надпись 1410" o:spid="_x0000_s1058"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" fillcolor="white [3201]" stroked="f" strokeweight=".5pt">
                        <v:textbox inset="0,0,0,0">
                          <w:txbxContent>
                            <w:p w14:paraId="6B65AA0C" w14:textId="77777777" w:rsidR="00A65227" w:rsidRDefault="00A65227" w:rsidP="00C80D4C">
                              <w:pPr>
                                <w:jc w:val="center"/>
                              </w:pPr>
                              <w:r>
                                <w:t>25</w:t>
                              </w:r>
                            </w:p>
                          </w:txbxContent>
                        </v:textbox>
                      </v:shape>
                    </v:group>
                    <v:group id="Группа 1411" o:spid="_x0000_s1059"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">
                      <v:shape id="Куб 1412" o:spid="_x0000_s1060"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" fillcolor="white [3212]" strokecolor="black [3213]" strokeweight="1pt">
                        <v:textbox>
                          <w:txbxContent>
                            <w:p w14:paraId="36398DE3" w14:textId="77777777" w:rsidR="00A65227" w:rsidRPr="006362DF" w:rsidRDefault="00A65227" w:rsidP="00C80D4C">
                              <w:pPr>
                                <w:jc w:val="right"/>
                              </w:pPr>
                            </w:p>
                          </w:txbxContent>
                        </v:textbox>
                      </v:shape>
                      <v:shape id="Надпись 1413" o:spid="_x0000_s1061"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" fillcolor="white [3201]" stroked="f" strokeweight=".5pt">
                        <v:textbox inset="0,0,0,0">
                          <w:txbxContent>
                            <w:p w14:paraId="59051D4C" w14:textId="77777777" w:rsidR="00A65227" w:rsidRDefault="00A65227" w:rsidP="00C80D4C">
                              <w:pPr>
                                <w:jc w:val="center"/>
                              </w:pPr>
                              <w:r>
                                <w:t>26</w:t>
                              </w:r>
                            </w:p>
                          </w:txbxContent>
                        </v:textbox>
                      </v:shape>
                    </v:group>
                  </v:group>
                </v:group>
                <v:group id="Группа 97" o:spid="_x0000_s1062" style="position:absolute;left:11525;top:5984;width:8995;height:8991" coordorigin="22498,7835" coordsize="8994,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group id="Группа 102" o:spid="_x0000_s1063" style="position:absolute;left:22498;top:13214;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group id="Группа 313" o:spid="_x0000_s1064"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shape id="Куб 314" o:spid="_x0000_s1065"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" fillcolor="white [3212]" strokecolor="black [3213]" strokeweight="1pt">
                        <v:textbox>
                          <w:txbxContent>
                            <w:p w14:paraId="3441D2AA" w14:textId="77777777" w:rsidR="00A65227" w:rsidRPr="006362DF" w:rsidRDefault="00A65227" w:rsidP="00C80D4C">
                              <w:pPr>
                                <w:jc w:val="right"/>
                              </w:pPr>
                            </w:p>
                          </w:txbxContent>
                        </v:textbox>
                      </v:shape>
                      <v:shape id="Надпись 315" o:spid="_x0000_s1066"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" fillcolor="white [3201]" stroked="f" strokeweight=".5pt">
                        <v:textbox inset="0,0,0,0">
                          <w:txbxContent>
                            <w:p w14:paraId="5C3B865E" w14:textId="77777777" w:rsidR="00A65227" w:rsidRDefault="00A65227" w:rsidP="00C80D4C">
                              <w:pPr>
                                <w:jc w:val="center"/>
                              </w:pPr>
                              <w:r>
                                <w:t>9</w:t>
                              </w:r>
                            </w:p>
                          </w:txbxContent>
                        </v:textbox>
                      </v:shape>
                    </v:group>
                    <v:group id="Группа 316" o:spid="_x0000_s1067"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shape id="Куб 317" o:spid="_x0000_s1068"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" fillcolor="white [3212]" strokecolor="black [3213]" strokeweight="1pt">
                        <v:textbox>
                          <w:txbxContent>
                            <w:p w14:paraId="729EB058" w14:textId="77777777" w:rsidR="00A65227" w:rsidRPr="006362DF" w:rsidRDefault="00A65227" w:rsidP="00C80D4C">
                              <w:pPr>
                                <w:jc w:val="right"/>
                              </w:pPr>
                            </w:p>
                          </w:txbxContent>
                        </v:textbox>
                      </v:shape>
                      <v:shape id="Надпись 318" o:spid="_x0000_s1069"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" fillcolor="white [3201]" stroked="f" strokeweight=".5pt">
                        <v:textbox inset="0,0,0,0">
                          <w:txbxContent>
                            <w:p w14:paraId="4CE004E6" w14:textId="77777777" w:rsidR="00A65227" w:rsidRDefault="00A65227" w:rsidP="00C80D4C">
                              <w:pPr>
                                <w:jc w:val="center"/>
                              </w:pPr>
                              <w:r>
                                <w:t>10</w:t>
                              </w:r>
                            </w:p>
                          </w:txbxContent>
                        </v:textbox>
                      </v:shape>
                    </v:group>
                    <v:group id="Группа 319" o:spid="_x0000_s1070"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">
                      <v:shape id="Куб 320" o:spid="_x0000_s1071"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" fillcolor="white [3212]" strokecolor="black [3213]" strokeweight="1pt">
                        <v:textbox>
                          <w:txbxContent>
                            <w:p w14:paraId="4928B8CE" w14:textId="77777777" w:rsidR="00A65227" w:rsidRPr="006362DF" w:rsidRDefault="00A65227" w:rsidP="00C80D4C">
                              <w:pPr>
                                <w:jc w:val="right"/>
                              </w:pPr>
                            </w:p>
                          </w:txbxContent>
                        </v:textbox>
                      </v:shape>
                      <v:shape id="Надпись 321" o:spid="_x0000_s1072"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" fillcolor="white [3201]" stroked="f" strokeweight=".5pt">
                        <v:textbox inset="0,0,0,0">
                          <w:txbxContent>
                            <w:p w14:paraId="3A469B17" w14:textId="77777777" w:rsidR="00A65227" w:rsidRDefault="00A65227" w:rsidP="00C80D4C">
                              <w:pPr>
                                <w:jc w:val="center"/>
                              </w:pPr>
                              <w:r>
                                <w:t>11</w:t>
                              </w:r>
                            </w:p>
                          </w:txbxContent>
                        </v:textbox>
                      </v:shape>
                    </v:group>
                  </v:group>
                  <v:group id="Группа 322" o:spid="_x0000_s1073" style="position:absolute;left:22498;top:10517;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group id="Группа 323" o:spid="_x0000_s1074"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">
                      <v:shape id="Куб 325" o:spid="_x0000_s1075"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" fillcolor="white [3212]" strokecolor="black [3213]" strokeweight="1pt">
                        <v:textbox>
                          <w:txbxContent>
                            <w:p w14:paraId="41B89C8B" w14:textId="77777777" w:rsidR="00A65227" w:rsidRPr="006362DF" w:rsidRDefault="00A65227" w:rsidP="00C80D4C">
                              <w:pPr>
                                <w:jc w:val="right"/>
                              </w:pPr>
                            </w:p>
                          </w:txbxContent>
                        </v:textbox>
                      </v:shape>
                      <v:shape id="Надпись 326" o:spid="_x0000_s1076"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" fillcolor="white [3201]" stroked="f" strokeweight=".5pt">
                        <v:textbox inset="0,0,0,0">
                          <w:txbxContent>
                            <w:p w14:paraId="625A5C82" w14:textId="77777777" w:rsidR="00A65227" w:rsidRDefault="00A65227" w:rsidP="00C80D4C">
                              <w:pPr>
                                <w:jc w:val="center"/>
                              </w:pPr>
                              <w:r>
                                <w:t>12</w:t>
                              </w:r>
                            </w:p>
                          </w:txbxContent>
                        </v:textbox>
                      </v:shape>
                    </v:group>
                    <v:group id="Группа 327" o:spid="_x0000_s1077"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DC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NXuHvTDgCcv0LAAD//wMAUEsBAi0AFAAGAAgAAAAhANvh9svuAAAAhQEAABMAAAAAAAAA&#10;AAAAAAAAAAAAAFtDb250ZW50X1R5cGVzXS54bWxQSwECLQAUAAYACAAAACEAWvQsW78AAAAVAQAA&#10;CwAAAAAAAAAAAAAAAAAfAQAAX3JlbHMvLnJlbHNQSwECLQAUAAYACAAAACEAIlwwqcYAAADcAAAA&#10;DwAAAAAAAAAAAAAAAAAHAgAAZHJzL2Rvd25yZXYueG1sUEsFBgAAAAADAAMAtwAAAPoCAAAAAA==&#10;">
                      <v:shape id="Куб 328" o:spid="_x0000_s1078"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" fillcolor="white [3212]" strokecolor="black [3213]" strokeweight="1pt">
                        <v:textbox>
                          <w:txbxContent>
                            <w:p w14:paraId="3F9BC32A" w14:textId="77777777" w:rsidR="00A65227" w:rsidRPr="006362DF" w:rsidRDefault="00A65227" w:rsidP="00C80D4C">
                              <w:pPr>
                                <w:jc w:val="right"/>
                              </w:pPr>
                            </w:p>
                          </w:txbxContent>
                        </v:textbox>
                      </v:shape>
                      <v:shape id="Надпись 329" o:spid="_x0000_s1079"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" fillcolor="white [3201]" stroked="f" strokeweight=".5pt">
                        <v:textbox inset="0,0,0,0">
                          <w:txbxContent>
                            <w:p w14:paraId="559AF73A" w14:textId="77777777" w:rsidR="00A65227" w:rsidRDefault="00A65227" w:rsidP="00C80D4C">
                              <w:pPr>
                                <w:jc w:val="center"/>
                              </w:pPr>
                              <w:r>
                                <w:t>13</w:t>
                              </w:r>
                            </w:p>
                          </w:txbxContent>
                        </v:textbox>
                      </v:shape>
                    </v:group>
                    <v:group id="Группа 330" o:spid="_x0000_s1080"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">
                      <v:shape id="Куб 331" o:spid="_x0000_s1081"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" fillcolor="white [3212]" strokecolor="black [3213]" strokeweight="1pt">
                        <v:textbox>
                          <w:txbxContent>
                            <w:p w14:paraId="350B4529" w14:textId="77777777" w:rsidR="00A65227" w:rsidRPr="006362DF" w:rsidRDefault="00A65227" w:rsidP="00C80D4C">
                              <w:pPr>
                                <w:jc w:val="right"/>
                              </w:pPr>
                            </w:p>
                          </w:txbxContent>
                        </v:textbox>
                      </v:shape>
                      <v:shape id="Надпись 332" o:spid="_x0000_s1082"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" fillcolor="white [3201]" stroked="f" strokeweight=".5pt">
                        <v:textbox inset="0,0,0,0">
                          <w:txbxContent>
                            <w:p w14:paraId="0C690E9D" w14:textId="77777777" w:rsidR="00A65227" w:rsidRDefault="00A65227" w:rsidP="00C80D4C">
                              <w:pPr>
                                <w:jc w:val="center"/>
                              </w:pPr>
                              <w:r>
                                <w:t>14</w:t>
                              </w:r>
                            </w:p>
                          </w:txbxContent>
                        </v:textbox>
                      </v:shape>
                    </v:group>
                  </v:group>
                  <v:group id="Группа 333" o:spid="_x0000_s1083" style="position:absolute;left:22498;top:7835;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">
                    <v:group id="Группа 334" o:spid="_x0000_s1084"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 id="Куб 335" o:spid="_x0000_s1085"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" fillcolor="white [3212]" strokecolor="black [3213]" strokeweight="1pt">
                        <v:textbox>
                          <w:txbxContent>
                            <w:p w14:paraId="356252E9" w14:textId="77777777" w:rsidR="00A65227" w:rsidRPr="006362DF" w:rsidRDefault="00A65227" w:rsidP="00C80D4C">
                              <w:pPr>
                                <w:jc w:val="right"/>
                              </w:pPr>
                            </w:p>
                          </w:txbxContent>
                        </v:textbox>
                      </v:shape>
                      <v:shape id="Надпись 336" o:spid="_x0000_s1086"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" fillcolor="white [3201]" stroked="f" strokeweight=".5pt">
                        <v:textbox inset="0,0,0,0">
                          <w:txbxContent>
                            <w:p w14:paraId="18137F20" w14:textId="77777777" w:rsidR="00A65227" w:rsidRDefault="00A65227" w:rsidP="00C80D4C">
                              <w:pPr>
                                <w:jc w:val="center"/>
                              </w:pPr>
                              <w:r>
                                <w:t>15</w:t>
                              </w:r>
                            </w:p>
                          </w:txbxContent>
                        </v:textbox>
                      </v:shape>
                    </v:group>
                    <v:group id="Группа 337" o:spid="_x0000_s1087"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">
                      <v:shape id="Куб 338" o:spid="_x0000_s1088"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" fillcolor="white [3212]" strokecolor="black [3213]" strokeweight="1pt">
                        <v:textbox>
                          <w:txbxContent>
                            <w:p w14:paraId="3F00B73B" w14:textId="77777777" w:rsidR="00A65227" w:rsidRPr="006362DF" w:rsidRDefault="00A65227" w:rsidP="00C80D4C">
                              <w:pPr>
                                <w:jc w:val="right"/>
                              </w:pPr>
                            </w:p>
                          </w:txbxContent>
                        </v:textbox>
                      </v:shape>
                      <v:shape id="Надпись 339" o:spid="_x0000_s1089"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" fillcolor="white [3201]" stroked="f" strokeweight=".5pt">
                        <v:textbox inset="0,0,0,0">
                          <w:txbxContent>
                            <w:p w14:paraId="19822CA6" w14:textId="77777777" w:rsidR="00A65227" w:rsidRDefault="00A65227" w:rsidP="00C80D4C">
                              <w:pPr>
                                <w:jc w:val="center"/>
                              </w:pPr>
                              <w:r>
                                <w:t>16</w:t>
                              </w:r>
                            </w:p>
                          </w:txbxContent>
                        </v:textbox>
                      </v:shape>
                    </v:group>
                    <v:group id="Группа 340" o:spid="_x0000_s1090"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">
                      <v:shape id="Куб 341" o:spid="_x0000_s1091"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" fillcolor="white [3212]" strokecolor="black [3213]" strokeweight="1pt">
                        <v:textbox>
                          <w:txbxContent>
                            <w:p w14:paraId="31F7AA75" w14:textId="77777777" w:rsidR="00A65227" w:rsidRPr="006362DF" w:rsidRDefault="00A65227" w:rsidP="00C80D4C">
                              <w:pPr>
                                <w:jc w:val="right"/>
                              </w:pPr>
                            </w:p>
                          </w:txbxContent>
                        </v:textbox>
                      </v:shape>
                      <v:shape id="Надпись 342" o:spid="_x0000_s1092"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" fillcolor="white [3201]" stroked="f" strokeweight=".5pt">
                        <v:textbox inset="0,0,0,0">
                          <w:txbxContent>
                            <w:p w14:paraId="05530F4B" w14:textId="77777777" w:rsidR="00A65227" w:rsidRDefault="00A65227" w:rsidP="00C80D4C">
                              <w:pPr>
                                <w:jc w:val="center"/>
                              </w:pPr>
                              <w:r>
                                <w:t>17</w:t>
                              </w:r>
                            </w:p>
                          </w:txbxContent>
                        </v:textbox>
                      </v:shape>
                    </v:group>
                  </v:group>
                </v:group>
                <v:shape id="Куб 343" o:spid="_x0000_s1093" type="#_x0000_t16" style="position:absolute;left:2991;top:14511;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" fillcolor="white [3212]" strokecolor="black [3213]" strokeweight="1pt">
                  <v:textbox>
                    <w:txbxContent>
                      <w:p w14:paraId="5E7E59FB" w14:textId="77777777" w:rsidR="00A65227" w:rsidRPr="006362DF" w:rsidRDefault="00A65227" w:rsidP="00C80D4C">
                        <w:pPr>
                          <w:jc w:val="right"/>
                        </w:pPr>
                      </w:p>
                    </w:txbxContent>
                  </v:textbox>
                </v:shape>
                <v:shape id="Надпись 344" o:spid="_x0000_s1094" type="#_x0000_t202" style="position:absolute;left:3312;top:15756;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" fillcolor="white [3201]" stroked="f" strokeweight=".5pt">
                  <v:textbox inset="0,0,0,0">
                    <w:txbxContent>
                      <w:p w14:paraId="304ED2B1" w14:textId="77777777" w:rsidR="00A65227" w:rsidRDefault="00A65227" w:rsidP="00C80D4C">
                        <w:pPr>
                          <w:jc w:val="center"/>
                        </w:pPr>
                        <w:r>
                          <w:t>0</w:t>
                        </w:r>
                      </w:p>
                    </w:txbxContent>
                  </v:textbox>
                </v:shape>
                <v:group id="Группа 345" o:spid="_x0000_s1095" style="position:absolute;left:5668;top:14500;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shape id="Куб 346" o:spid="_x0000_s1096"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" fillcolor="white [3212]" strokecolor="black [3213]" strokeweight="1pt">
                    <v:textbox>
                      <w:txbxContent>
                        <w:p w14:paraId="5AF5A857" w14:textId="77777777" w:rsidR="00A65227" w:rsidRPr="006362DF" w:rsidRDefault="00A65227" w:rsidP="00C80D4C">
                          <w:pPr>
                            <w:jc w:val="right"/>
                          </w:pPr>
                        </w:p>
                      </w:txbxContent>
                    </v:textbox>
                  </v:shape>
                  <v:shape id="Надпись 347" o:spid="_x0000_s1097"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" fillcolor="white [3201]" stroked="f" strokeweight=".5pt">
                    <v:textbox inset="0,0,0,0">
                      <w:txbxContent>
                        <w:p w14:paraId="1D47FBDB" w14:textId="77777777" w:rsidR="00A65227" w:rsidRDefault="00A65227" w:rsidP="00C80D4C">
                          <w:pPr>
                            <w:jc w:val="center"/>
                          </w:pPr>
                          <w:r>
                            <w:t>1</w:t>
                          </w:r>
                        </w:p>
                      </w:txbxContent>
                    </v:textbox>
                  </v:shape>
                </v:group>
                <v:group id="Группа 348" o:spid="_x0000_s1098" style="position:absolute;left:8386;top:14500;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">
                  <v:shape id="Куб 349" o:spid="_x0000_s1099"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" fillcolor="white [3212]" strokecolor="black [3213]" strokeweight="1pt">
                    <v:textbox>
                      <w:txbxContent>
                        <w:p w14:paraId="6D95C9C3" w14:textId="77777777" w:rsidR="00A65227" w:rsidRPr="006362DF" w:rsidRDefault="00A65227" w:rsidP="00C80D4C">
                          <w:pPr>
                            <w:jc w:val="right"/>
                          </w:pPr>
                        </w:p>
                      </w:txbxContent>
                    </v:textbox>
                  </v:shape>
                  <v:shape id="Надпись 350" o:spid="_x0000_s1100"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" fillcolor="white [3201]" stroked="f" strokeweight=".5pt">
                    <v:textbox inset="0,0,0,0">
                      <w:txbxContent>
                        <w:p w14:paraId="266A2970" w14:textId="77777777" w:rsidR="00A65227" w:rsidRDefault="00A65227" w:rsidP="00C80D4C">
                          <w:pPr>
                            <w:jc w:val="center"/>
                          </w:pPr>
                          <w:r>
                            <w:t>2</w:t>
                          </w:r>
                        </w:p>
                      </w:txbxContent>
                    </v:textbox>
                  </v:shape>
                </v:group>
                <v:group id="Группа 351" o:spid="_x0000_s1101" style="position:absolute;left:2991;top:11803;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">
                  <v:group id="Группа 352" o:spid="_x0000_s1102"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shape id="Куб 353" o:spid="_x0000_s1103"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" fillcolor="white [3212]" strokecolor="black [3213]" strokeweight="1pt">
                      <v:textbox>
                        <w:txbxContent>
                          <w:p w14:paraId="51C4813B" w14:textId="77777777" w:rsidR="00A65227" w:rsidRPr="006362DF" w:rsidRDefault="00A65227" w:rsidP="00C80D4C">
                            <w:pPr>
                              <w:jc w:val="right"/>
                            </w:pPr>
                          </w:p>
                        </w:txbxContent>
                      </v:textbox>
                    </v:shape>
                    <v:shape id="Надпись 360" o:spid="_x0000_s1104"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" fillcolor="white [3201]" stroked="f" strokeweight=".5pt">
                      <v:textbox inset="0,0,0,0">
                        <w:txbxContent>
                          <w:p w14:paraId="7A9EA293" w14:textId="77777777" w:rsidR="00A65227" w:rsidRDefault="00A65227" w:rsidP="00C80D4C">
                            <w:pPr>
                              <w:jc w:val="center"/>
                            </w:pPr>
                            <w:r>
                              <w:t>3</w:t>
                            </w:r>
                          </w:p>
                        </w:txbxContent>
                      </v:textbox>
                    </v:shape>
                  </v:group>
                  <v:group id="Группа 361" o:spid="_x0000_s1105"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shape id="Куб 362" o:spid="_x0000_s1106"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" fillcolor="white [3212]" strokecolor="black [3213]" strokeweight="1pt">
                      <v:textbox>
                        <w:txbxContent>
                          <w:p w14:paraId="32CFE20E" w14:textId="77777777" w:rsidR="00A65227" w:rsidRPr="006362DF" w:rsidRDefault="00A65227" w:rsidP="00C80D4C">
                            <w:pPr>
                              <w:jc w:val="right"/>
                            </w:pPr>
                          </w:p>
                        </w:txbxContent>
                      </v:textbox>
                    </v:shape>
                    <v:shape id="Надпись 363" o:spid="_x0000_s1107"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" fillcolor="white [3201]" stroked="f" strokeweight=".5pt">
                      <v:textbox inset="0,0,0,0">
                        <w:txbxContent>
                          <w:p w14:paraId="6C200847" w14:textId="77777777" w:rsidR="00A65227" w:rsidRDefault="00A65227" w:rsidP="00C80D4C">
                            <w:pPr>
                              <w:jc w:val="center"/>
                            </w:pPr>
                            <w:r>
                              <w:t>4</w:t>
                            </w:r>
                          </w:p>
                        </w:txbxContent>
                      </v:textbox>
                    </v:shape>
                  </v:group>
                  <v:group id="Группа 364" o:spid="_x0000_s1108"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">
                    <v:shape id="Куб 365" o:spid="_x0000_s1109"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" fillcolor="white [3212]" strokecolor="black [3213]" strokeweight="1pt">
                      <v:textbox>
                        <w:txbxContent>
                          <w:p w14:paraId="23EA79CA" w14:textId="77777777" w:rsidR="00A65227" w:rsidRPr="006362DF" w:rsidRDefault="00A65227" w:rsidP="00C80D4C">
                            <w:pPr>
                              <w:jc w:val="right"/>
                            </w:pPr>
                          </w:p>
                        </w:txbxContent>
                      </v:textbox>
                    </v:shape>
                    <v:shape id="Надпись 366" o:spid="_x0000_s1110"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" fillcolor="white [3201]" stroked="f" strokeweight=".5pt">
                      <v:textbox inset="0,0,0,0">
                        <w:txbxContent>
                          <w:p w14:paraId="754F06BB" w14:textId="77777777" w:rsidR="00A65227" w:rsidRDefault="00A65227" w:rsidP="00C80D4C">
                            <w:pPr>
                              <w:jc w:val="center"/>
                            </w:pPr>
                            <w:r>
                              <w:t>5</w:t>
                            </w:r>
                          </w:p>
                        </w:txbxContent>
                      </v:textbox>
                    </v:shape>
                  </v:group>
                </v:group>
                <v:group id="Группа 367" o:spid="_x0000_s1111" style="position:absolute;left:2991;top:9121;width:8995;height:3611" coordorigin="20654,8128" coordsize="8994,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">
                  <v:group id="Группа 368" o:spid="_x0000_s1112" style="position:absolute;left:20654;top:8139;width:3600;height:3600" coordorigin="20654,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">
                    <v:shape id="Куб 369" o:spid="_x0000_s1113" type="#_x0000_t16" style="position:absolute;left:20654;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" fillcolor="white [3212]" strokecolor="black [3213]" strokeweight="1pt">
                      <v:textbox>
                        <w:txbxContent>
                          <w:p w14:paraId="73C237A8" w14:textId="77777777" w:rsidR="00A65227" w:rsidRPr="006362DF" w:rsidRDefault="00A65227" w:rsidP="00C80D4C">
                            <w:pPr>
                              <w:jc w:val="right"/>
                            </w:pPr>
                          </w:p>
                        </w:txbxContent>
                      </v:textbox>
                    </v:shape>
                    <v:shape id="Надпись 370" o:spid="_x0000_s1114" type="#_x0000_t202" style="position:absolute;left:20975;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" fillcolor="white [3201]" stroked="f" strokeweight=".5pt">
                      <v:textbox inset="0,0,0,0">
                        <w:txbxContent>
                          <w:p w14:paraId="7CDE0E74" w14:textId="77777777" w:rsidR="00A65227" w:rsidRDefault="00A65227" w:rsidP="00C80D4C">
                            <w:pPr>
                              <w:jc w:val="center"/>
                            </w:pPr>
                            <w:r>
                              <w:t>6</w:t>
                            </w:r>
                          </w:p>
                        </w:txbxContent>
                      </v:textbox>
                    </v:shape>
                  </v:group>
                  <v:group id="Группа 371" o:spid="_x0000_s1115" style="position:absolute;left:23331;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">
                    <v:shape id="Куб 372" o:spid="_x0000_s1116"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" fillcolor="white [3212]" strokecolor="black [3213]" strokeweight="1pt">
                      <v:textbox>
                        <w:txbxContent>
                          <w:p w14:paraId="6DDD8407" w14:textId="77777777" w:rsidR="00A65227" w:rsidRPr="006362DF" w:rsidRDefault="00A65227" w:rsidP="00C80D4C">
                            <w:pPr>
                              <w:jc w:val="right"/>
                            </w:pPr>
                          </w:p>
                        </w:txbxContent>
                      </v:textbox>
                    </v:shape>
                    <v:shape id="Надпись 373" o:spid="_x0000_s1117"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" fillcolor="white [3201]" stroked="f" strokeweight=".5pt">
                      <v:textbox inset="0,0,0,0">
                        <w:txbxContent>
                          <w:p w14:paraId="661F058A" w14:textId="77777777" w:rsidR="00A65227" w:rsidRDefault="00A65227" w:rsidP="00C80D4C">
                            <w:pPr>
                              <w:jc w:val="center"/>
                            </w:pPr>
                            <w:r>
                              <w:t>7</w:t>
                            </w:r>
                          </w:p>
                        </w:txbxContent>
                      </v:textbox>
                    </v:shape>
                  </v:group>
                  <v:group id="Группа 374" o:spid="_x0000_s1118" style="position:absolute;left:26049;top:8128;width:3600;height:3600" coordorigin="30720,8139" coordsize="3600,3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">
                    <v:shape id="Куб 375" o:spid="_x0000_s1119" type="#_x0000_t16" style="position:absolute;left:30720;top:8139;width:3600;height:3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" fillcolor="white [3212]" strokecolor="black [3213]" strokeweight="1pt">
                      <v:textbox>
                        <w:txbxContent>
                          <w:p w14:paraId="4F2468DB" w14:textId="77777777" w:rsidR="00A65227" w:rsidRPr="006362DF" w:rsidRDefault="00A65227" w:rsidP="00C80D4C">
                            <w:pPr>
                              <w:jc w:val="right"/>
                            </w:pPr>
                          </w:p>
                        </w:txbxContent>
                      </v:textbox>
                    </v:shape>
                    <v:shape id="Надпись 376" o:spid="_x0000_s1120" type="#_x0000_t202" style="position:absolute;left:31041;top:9384;width:208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" fillcolor="white [3201]" stroked="f" strokeweight=".5pt">
                      <v:textbox inset="0,0,0,0">
                        <w:txbxContent>
                          <w:p w14:paraId="42D77EB6" w14:textId="77777777" w:rsidR="00A65227" w:rsidRDefault="00A65227" w:rsidP="00C80D4C">
                            <w:pPr>
                              <w:jc w:val="center"/>
                            </w:pPr>
                            <w:r>
                              <w:t>8</w:t>
                            </w:r>
                          </w:p>
                        </w:txbxContent>
                      </v:textbox>
                    </v:shape>
                  </v:group>
                </v:group>
                <v:shape id="Надпись 2" o:spid="_x0000_s1121" type="#_x0000_t202" style="position:absolute;left:36813;top:18568;width:1531;height:316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" filled="f" stroked="f" strokeweight=".5pt">
                  <v:textbox style="mso-fit-shape-to-text:t" inset="0,0,0,0">
                    <w:txbxContent>
                      <w:p w14:paraId="6024EE32" w14:textId="77777777" w:rsidR="00A65227" w:rsidRPr="0093790A" w:rsidRDefault="00A65227" w:rsidP="00C80D4C">
                        <w:pPr>
                          <w:pStyle w:val="affd"/>
                          <w:spacing w:line="276" w:lineRule="auto"/>
                          <w:jc w:val="center"/>
                        </w:pPr>
                        <w:r>
                          <w:rPr>
                            <w:bCs/>
                            <w:i/>
                            <w:iCs/>
                            <w:szCs w:val="28"/>
                            <w:lang w:val="en-US"/>
                          </w:rPr>
                          <w:t>u</w:t>
                        </w:r>
                        <w:r w:rsidRPr="0093790A">
                          <w:rPr>
                            <w:bCs/>
                            <w:iCs/>
                            <w:szCs w:val="28"/>
                            <w:vertAlign w:val="subscript"/>
                            <w:lang w:val="en-US"/>
                          </w:rPr>
                          <w:t>0</w:t>
                        </w:r>
                      </w:p>
                    </w:txbxContent>
                  </v:textbox>
                </v:shape>
                <v:shape id="Надпись 2" o:spid="_x0000_s1122" type="#_x0000_t202" style="position:absolute;width:1530;height:316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" filled="f" stroked="f" strokeweight=".5pt">
                  <v:textbox style="mso-fit-shape-to-text:t" inset="0,0,0,0">
                    <w:txbxContent>
                      <w:p w14:paraId="03D2EB74" w14:textId="77777777" w:rsidR="00A65227" w:rsidRPr="0093790A" w:rsidRDefault="00A65227" w:rsidP="00C80D4C">
                        <w:pPr>
                          <w:pStyle w:val="affd"/>
                          <w:spacing w:line="276" w:lineRule="auto"/>
                          <w:jc w:val="center"/>
                        </w:pPr>
                        <w:r>
                          <w:rPr>
                            <w:bCs/>
                            <w:i/>
                            <w:iCs/>
                            <w:szCs w:val="28"/>
                            <w:lang w:val="en-US"/>
                          </w:rPr>
                          <w:t>u</w:t>
                        </w:r>
                        <w:r>
                          <w:rPr>
                            <w:bCs/>
                            <w:iCs/>
                            <w:szCs w:val="28"/>
                            <w:vertAlign w:val="subscript"/>
                            <w:lang w:val="en-US"/>
                          </w:rPr>
                          <w:t>1</w:t>
                        </w:r>
                      </w:p>
                    </w:txbxContent>
                  </v:textbox>
                </v:shape>
                <v:shape id="Надпись 2" o:spid="_x0000_s1123" type="#_x0000_t202" style="position:absolute;left:36855;top:2842;width:1530;height:316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" filled="f" stroked="f" strokeweight=".5pt">
                  <v:textbox style="mso-fit-shape-to-text:t" inset="0,0,0,0">
                    <w:txbxContent>
                      <w:p w14:paraId="4D9F7B36" w14:textId="77777777" w:rsidR="00A65227" w:rsidRPr="0093790A" w:rsidRDefault="00A65227" w:rsidP="00C80D4C">
                        <w:pPr>
                          <w:pStyle w:val="affd"/>
                          <w:spacing w:line="276" w:lineRule="auto"/>
                          <w:jc w:val="center"/>
                        </w:pPr>
                        <w:r>
                          <w:rPr>
                            <w:bCs/>
                            <w:i/>
                            <w:iCs/>
                            <w:szCs w:val="28"/>
                            <w:lang w:val="en-US"/>
                          </w:rPr>
                          <w:t>u</w:t>
                        </w:r>
                        <w:r>
                          <w:rPr>
                            <w:bCs/>
                            <w:iCs/>
                            <w:szCs w:val="28"/>
                            <w:vertAlign w:val="subscript"/>
                            <w:lang w:val="en-US"/>
                          </w:rPr>
                          <w:t>2</w:t>
                        </w:r>
                      </w:p>
                    </w:txbxContent>
                  </v:textbox>
                </v:shape>
                <w10:anchorlock/>
              </v:group>
            </w:pict>
          </mc:Fallback>
        </mc:AlternateContent>
      </w:r>
    </w:p>
    <w:p w14:paraId="01362950" w14:textId="781BA792" w:rsidR="00C80D4C" w:rsidRDefault="00C80D4C" w:rsidP="00C11E5F">
      <w:pPr>
        <w:pStyle w:val="afff0"/>
      </w:pPr>
      <w:bookmarkStart w:id="10" w:name="_Ref414943307"/>
      <w:r w:rsidRPr="00E73CB9">
        <w:rPr>
          <w:b/>
        </w:rPr>
        <w:t xml:space="preserve">Рис. </w:t>
      </w:r>
      <w:r w:rsidRPr="00E73CB9">
        <w:rPr>
          <w:b/>
        </w:rPr>
        <w:fldChar w:fldCharType="begin"/>
      </w:r>
      <w:r w:rsidRPr="00E73CB9">
        <w:rPr>
          <w:b/>
        </w:rPr>
        <w:instrText xml:space="preserve"> SEQ Рисунок \* ARABIC </w:instrText>
      </w:r>
      <w:r w:rsidRPr="00E73CB9">
        <w:rPr>
          <w:b/>
        </w:rPr>
        <w:fldChar w:fldCharType="separate"/>
      </w:r>
      <w:r w:rsidR="00A20FBA">
        <w:rPr>
          <w:b/>
          <w:noProof/>
        </w:rPr>
        <w:t>1</w:t>
      </w:r>
      <w:r w:rsidRPr="00E73CB9">
        <w:rPr>
          <w:b/>
          <w:noProof/>
        </w:rPr>
        <w:fldChar w:fldCharType="end"/>
      </w:r>
      <w:bookmarkEnd w:id="10"/>
      <w:r w:rsidRPr="00E73CB9">
        <w:rPr>
          <w:b/>
        </w:rPr>
        <w:t>.</w:t>
      </w:r>
      <w:r>
        <w:t xml:space="preserve"> </w:t>
      </w:r>
      <w:r w:rsidRPr="00B16FF2">
        <w:t xml:space="preserve">Линейная нумерация ячеек следящей области при </w:t>
      </w:r>
      <w:r w:rsidRPr="00B16FF2">
        <w:rPr>
          <w:i/>
          <w:lang w:val="en-US"/>
        </w:rPr>
        <w:t>n</w:t>
      </w:r>
      <w:r w:rsidRPr="00B16FF2">
        <w:t xml:space="preserve"> = 3.</w:t>
      </w:r>
    </w:p>
    <w:p w14:paraId="192E4B0B" w14:textId="77777777" w:rsidR="00C11E5F" w:rsidRDefault="00C11E5F" w:rsidP="00C11E5F">
      <w:pPr>
        <w:pStyle w:val="27"/>
        <w:spacing w:line="230" w:lineRule="auto"/>
      </w:pPr>
      <w:r w:rsidRPr="00D765F9">
        <w:t xml:space="preserve">Будем кратко обозначать это следующим образом: </w:t>
      </w:r>
      <w:r w:rsidRPr="004A41B2">
        <w:rPr>
          <w:position w:val="-20"/>
        </w:rPr>
        <w:object w:dxaOrig="1540" w:dyaOrig="480" w14:anchorId="27171FA8">
          <v:shape id="_x0000_i1043" type="#_x0000_t75" style="width:76.8pt;height:24pt" o:ole="">
            <v:imagedata r:id="rId44" o:title=""/>
          </v:shape>
          <o:OLEObject Type="Embed" ProgID="Equation.DSMT4" ShapeID="_x0000_i1043" DrawAspect="Content" ObjectID="_1520590459" r:id="rId45"/>
        </w:object>
      </w:r>
      <w:r>
        <w:t>.</w:t>
      </w:r>
    </w:p>
    <w:p w14:paraId="20019B19" w14:textId="77777777" w:rsidR="00C11E5F" w:rsidRPr="00D765F9" w:rsidRDefault="00C11E5F" w:rsidP="00C11E5F">
      <w:pPr>
        <w:pStyle w:val="affa"/>
        <w:tabs>
          <w:tab w:val="center" w:pos="4536"/>
          <w:tab w:val="right" w:pos="9070"/>
        </w:tabs>
        <w:spacing w:line="230" w:lineRule="auto"/>
      </w:pPr>
      <w:r>
        <w:t xml:space="preserve">Под </w:t>
      </w:r>
      <w:r w:rsidRPr="004A41B2">
        <w:rPr>
          <w:position w:val="-10"/>
        </w:rPr>
        <w:object w:dxaOrig="220" w:dyaOrig="240" w14:anchorId="3D263471">
          <v:shape id="_x0000_i1044" type="#_x0000_t75" style="width:10.8pt;height:12pt" o:ole="">
            <v:imagedata r:id="rId46" o:title=""/>
          </v:shape>
          <o:OLEObject Type="Embed" ProgID="Equation.DSMT4" ShapeID="_x0000_i1044" DrawAspect="Content" ObjectID="_1520590460" r:id="rId47"/>
        </w:object>
      </w:r>
      <w:r w:rsidRPr="00D765F9">
        <w:t>-</w:t>
      </w:r>
      <w:r w:rsidRPr="00D765F9">
        <w:rPr>
          <w:i/>
        </w:rPr>
        <w:t>проектированием (псевдопроектированием</w:t>
      </w:r>
      <w:r w:rsidRPr="00D765F9">
        <w:t>) точки</w:t>
      </w:r>
      <w:r>
        <w:t xml:space="preserve"> </w:t>
      </w:r>
      <w:r w:rsidRPr="004A41B2">
        <w:rPr>
          <w:position w:val="-6"/>
        </w:rPr>
        <w:object w:dxaOrig="740" w:dyaOrig="340" w14:anchorId="7DB6A6AB">
          <v:shape id="_x0000_i1045" type="#_x0000_t75" style="width:37.2pt;height:16.8pt" o:ole="">
            <v:imagedata r:id="rId48" o:title=""/>
          </v:shape>
          <o:OLEObject Type="Embed" ProgID="Equation.DSMT4" ShapeID="_x0000_i1045" DrawAspect="Content" ObjectID="_1520590461" r:id="rId49"/>
        </w:object>
      </w:r>
      <w:r>
        <w:t xml:space="preserve"> </w:t>
      </w:r>
      <w:r w:rsidRPr="00B32E38">
        <w:t xml:space="preserve">на многогранник </w:t>
      </w:r>
      <w:r w:rsidRPr="00B32E38">
        <w:rPr>
          <w:i/>
        </w:rPr>
        <w:t>M</w:t>
      </w:r>
      <w:r w:rsidRPr="00B32E38">
        <w:t xml:space="preserve"> понимается отображение</w:t>
      </w:r>
      <w:r>
        <w:t xml:space="preserve"> </w:t>
      </w:r>
      <w:r w:rsidRPr="004A41B2">
        <w:rPr>
          <w:position w:val="-20"/>
        </w:rPr>
        <w:object w:dxaOrig="1880" w:dyaOrig="480" w14:anchorId="6324E33B">
          <v:shape id="_x0000_i1046" type="#_x0000_t75" style="width:94.2pt;height:24pt" o:ole="">
            <v:imagedata r:id="rId50" o:title=""/>
          </v:shape>
          <o:OLEObject Type="Embed" ProgID="Equation.DSMT4" ShapeID="_x0000_i1046" DrawAspect="Content" ObjectID="_1520590462" r:id="rId51"/>
        </w:object>
      </w:r>
      <w:r>
        <w:t>.</w:t>
      </w:r>
    </w:p>
    <w:p w14:paraId="4BA9C09A" w14:textId="47F5B6A5" w:rsidR="00310053" w:rsidRDefault="00C80D4C" w:rsidP="00C11E5F">
      <w:pPr>
        <w:pStyle w:val="10"/>
        <w:numPr>
          <w:ilvl w:val="0"/>
          <w:numId w:val="7"/>
        </w:numPr>
        <w:spacing w:line="230" w:lineRule="auto"/>
      </w:pPr>
      <w:bookmarkStart w:id="11" w:name="_Ref444751162"/>
      <w:bookmarkEnd w:id="4"/>
      <w:bookmarkEnd w:id="5"/>
      <w:r w:rsidRPr="00C80D4C">
        <w:t>Построение следящей области</w:t>
      </w:r>
      <w:bookmarkEnd w:id="11"/>
    </w:p>
    <w:p w14:paraId="28EC52CD" w14:textId="77777777" w:rsidR="00C80D4C" w:rsidRDefault="00C80D4C" w:rsidP="00C11E5F">
      <w:pPr>
        <w:pStyle w:val="affa"/>
        <w:tabs>
          <w:tab w:val="center" w:pos="4536"/>
          <w:tab w:val="right" w:pos="9070"/>
        </w:tabs>
        <w:spacing w:line="230" w:lineRule="auto"/>
      </w:pPr>
      <w:r>
        <w:t xml:space="preserve">Без ограничения общности мы можем считать, что все процессы </w:t>
      </w:r>
      <w:r w:rsidRPr="00A77F14">
        <w:t xml:space="preserve">происходят </w:t>
      </w:r>
      <w:r>
        <w:t>в положительной области координат.</w:t>
      </w:r>
      <w:r w:rsidRPr="001F7D96">
        <w:t xml:space="preserve"> </w:t>
      </w:r>
      <w:r>
        <w:t>Пусть</w:t>
      </w:r>
      <w:r w:rsidRPr="00E80F7F">
        <w:t xml:space="preserve"> </w:t>
      </w:r>
      <w:r w:rsidRPr="00025957">
        <w:rPr>
          <w:position w:val="-4"/>
        </w:rPr>
        <w:object w:dxaOrig="200" w:dyaOrig="180" w14:anchorId="0DAE02AB">
          <v:shape id="_x0000_i1047" type="#_x0000_t75" style="width:10.2pt;height:9pt" o:ole="">
            <v:imagedata r:id="rId52" o:title=""/>
          </v:shape>
          <o:OLEObject Type="Embed" ProgID="Equation.DSMT4" ShapeID="_x0000_i1047" DrawAspect="Content" ObjectID="_1520590463" r:id="rId53"/>
        </w:object>
      </w:r>
      <w:r w:rsidRPr="00E80F7F">
        <w:t xml:space="preserve"> – </w:t>
      </w:r>
      <w:r>
        <w:t xml:space="preserve">размерность пространства решений, </w:t>
      </w:r>
      <w:r w:rsidRPr="00025957">
        <w:rPr>
          <w:position w:val="-4"/>
        </w:rPr>
        <w:object w:dxaOrig="260" w:dyaOrig="240" w14:anchorId="67A91730">
          <v:shape id="_x0000_i1048" type="#_x0000_t75" style="width:13.2pt;height:12pt" o:ole="">
            <v:imagedata r:id="rId54" o:title=""/>
          </v:shape>
          <o:OLEObject Type="Embed" ProgID="Equation.DSMT4" ShapeID="_x0000_i1048" DrawAspect="Content" ObjectID="_1520590464" r:id="rId55"/>
        </w:object>
      </w:r>
      <w:r>
        <w:t xml:space="preserve"> </w:t>
      </w:r>
      <w:r w:rsidRPr="00E80F7F">
        <w:t xml:space="preserve">– </w:t>
      </w:r>
      <w:r>
        <w:t xml:space="preserve">количество ячеек в следящей области по одному измерению. Пусть </w:t>
      </w:r>
      <w:r w:rsidRPr="00025957">
        <w:rPr>
          <w:position w:val="-4"/>
        </w:rPr>
        <w:object w:dxaOrig="240" w:dyaOrig="240" w14:anchorId="5CEB67B3">
          <v:shape id="_x0000_i1049" type="#_x0000_t75" style="width:12pt;height:12pt" o:ole="">
            <v:imagedata r:id="rId56" o:title=""/>
          </v:shape>
          <o:OLEObject Type="Embed" ProgID="Equation.DSMT4" ShapeID="_x0000_i1049" DrawAspect="Content" ObjectID="_1520590465" r:id="rId57"/>
        </w:object>
      </w:r>
      <w:r>
        <w:t xml:space="preserve"> – количество </w:t>
      </w:r>
      <w:r>
        <w:rPr>
          <w:lang w:val="en-US"/>
        </w:rPr>
        <w:t>MPI</w:t>
      </w:r>
      <w:r>
        <w:noBreakHyphen/>
        <w:t>процессов, используемых для распараллеливания вычислений. Будем предполагать, что всегда выполняется равенство:</w:t>
      </w:r>
    </w:p>
    <w:p w14:paraId="0D3152A6" w14:textId="5F418037" w:rsidR="00C80D4C" w:rsidRDefault="00C80D4C" w:rsidP="00C11E5F">
      <w:pPr>
        <w:pStyle w:val="MTDisplayEquation"/>
        <w:tabs>
          <w:tab w:val="center" w:pos="4536"/>
          <w:tab w:val="right" w:pos="9070"/>
        </w:tabs>
        <w:spacing w:line="230" w:lineRule="auto"/>
      </w:pPr>
      <w:r>
        <w:tab/>
      </w:r>
      <w:r w:rsidRPr="00025957">
        <w:rPr>
          <w:position w:val="-4"/>
        </w:rPr>
        <w:object w:dxaOrig="880" w:dyaOrig="320" w14:anchorId="4DF62102">
          <v:shape id="_x0000_i1050" type="#_x0000_t75" style="width:43.8pt;height:16.2pt" o:ole="">
            <v:imagedata r:id="rId58" o:title=""/>
          </v:shape>
          <o:OLEObject Type="Embed" ProgID="Equation.DSMT4" ShapeID="_x0000_i1050" DrawAspect="Content" ObjectID="_1520590466" r:id="rId59"/>
        </w:object>
      </w:r>
      <w:r>
        <w:t>,</w: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12" w:name="ZEqnNum653309"/>
      <w:r>
        <w:instrText>(</w:instrText>
      </w:r>
      <w:fldSimple w:instr=" SEQ MTEqn \c \* Arabic \* MERGEFORMAT ">
        <w:r w:rsidR="00A20FBA">
          <w:rPr>
            <w:noProof/>
          </w:rPr>
          <w:instrText>5</w:instrText>
        </w:r>
      </w:fldSimple>
      <w:r>
        <w:instrText>)</w:instrText>
      </w:r>
      <w:bookmarkEnd w:id="12"/>
      <w:r>
        <w:fldChar w:fldCharType="end"/>
      </w:r>
    </w:p>
    <w:p w14:paraId="383C6B6B" w14:textId="43C60C37" w:rsidR="00C80D4C" w:rsidRPr="0070138B" w:rsidRDefault="00C80D4C" w:rsidP="00C11E5F">
      <w:pPr>
        <w:pStyle w:val="27"/>
        <w:spacing w:line="230" w:lineRule="auto"/>
      </w:pPr>
      <w:r>
        <w:t xml:space="preserve">то есть, количество ячеек следящей области равно количеству </w:t>
      </w:r>
      <w:r>
        <w:rPr>
          <w:lang w:val="en-US"/>
        </w:rPr>
        <w:t>MPI</w:t>
      </w:r>
      <w:r>
        <w:noBreakHyphen/>
        <w:t>процессов.</w:t>
      </w:r>
      <w:r w:rsidRPr="00DF3132">
        <w:t xml:space="preserve"> </w:t>
      </w:r>
      <w:r w:rsidRPr="0070138B">
        <w:t xml:space="preserve">Зададим в пространстве целочисленных координат </w:t>
      </w:r>
      <w:r w:rsidR="002D00EC" w:rsidRPr="0070138B">
        <w:rPr>
          <w:position w:val="-12"/>
        </w:rPr>
        <w:object w:dxaOrig="1060" w:dyaOrig="380" w14:anchorId="765D218A">
          <v:shape id="_x0000_i1051" type="#_x0000_t75" style="width:53.4pt;height:19.2pt" o:ole="">
            <v:imagedata r:id="rId60" o:title=""/>
          </v:shape>
          <o:OLEObject Type="Embed" ProgID="Equation.DSMT4" ShapeID="_x0000_i1051" DrawAspect="Content" ObjectID="_1520590467" r:id="rId61"/>
        </w:object>
      </w:r>
      <w:r w:rsidRPr="0070138B">
        <w:t xml:space="preserve"> линейную нумерацию ячеек следящей области следующим образом. Пусть ячейка </w:t>
      </w:r>
      <w:r w:rsidRPr="0070138B">
        <w:rPr>
          <w:position w:val="-4"/>
        </w:rPr>
        <w:object w:dxaOrig="220" w:dyaOrig="180" w14:anchorId="6DDCA6D6">
          <v:shape id="_x0000_i1052" type="#_x0000_t75" style="width:10.8pt;height:9pt" o:ole="">
            <v:imagedata r:id="rId62" o:title=""/>
          </v:shape>
          <o:OLEObject Type="Embed" ProgID="Equation.DSMT4" ShapeID="_x0000_i1052" DrawAspect="Content" ObjectID="_1520590468" r:id="rId63"/>
        </w:object>
      </w:r>
      <w:r w:rsidRPr="0070138B">
        <w:t xml:space="preserve"> имеет целочисленные координаты </w:t>
      </w:r>
      <w:r w:rsidR="002D00EC" w:rsidRPr="0070138B">
        <w:rPr>
          <w:position w:val="-12"/>
        </w:rPr>
        <w:object w:dxaOrig="1260" w:dyaOrig="380" w14:anchorId="44F95BC0">
          <v:shape id="_x0000_i1053" type="#_x0000_t75" style="width:63pt;height:19.2pt" o:ole="">
            <v:imagedata r:id="rId64" o:title=""/>
          </v:shape>
          <o:OLEObject Type="Embed" ProgID="Equation.DSMT4" ShapeID="_x0000_i1053" DrawAspect="Content" ObjectID="_1520590469" r:id="rId65"/>
        </w:object>
      </w:r>
      <w:r w:rsidRPr="0070138B">
        <w:t xml:space="preserve">. Тогда ее номер </w:t>
      </w:r>
      <w:r w:rsidRPr="0070138B">
        <w:rPr>
          <w:position w:val="-12"/>
        </w:rPr>
        <w:object w:dxaOrig="279" w:dyaOrig="380" w14:anchorId="2D419FE8">
          <v:shape id="_x0000_i1054" type="#_x0000_t75" style="width:13.8pt;height:19.2pt" o:ole="">
            <v:imagedata r:id="rId66" o:title=""/>
          </v:shape>
          <o:OLEObject Type="Embed" ProgID="Equation.DSMT4" ShapeID="_x0000_i1054" DrawAspect="Content" ObjectID="_1520590470" r:id="rId67"/>
        </w:object>
      </w:r>
      <w:r w:rsidRPr="0070138B">
        <w:t xml:space="preserve"> вычисляется по формуле:</w:t>
      </w:r>
    </w:p>
    <w:p w14:paraId="00F1BBCC" w14:textId="529157FD" w:rsidR="00C80D4C" w:rsidRPr="0070138B" w:rsidRDefault="00C80D4C" w:rsidP="00C11E5F">
      <w:pPr>
        <w:tabs>
          <w:tab w:val="center" w:pos="4536"/>
          <w:tab w:val="center" w:pos="4820"/>
          <w:tab w:val="right" w:pos="9070"/>
          <w:tab w:val="right" w:pos="9638"/>
        </w:tabs>
        <w:spacing w:line="230" w:lineRule="auto"/>
        <w:jc w:val="center"/>
      </w:pPr>
      <w:r w:rsidRPr="0070138B">
        <w:tab/>
      </w:r>
      <w:r w:rsidRPr="0070138B">
        <w:rPr>
          <w:position w:val="-28"/>
        </w:rPr>
        <w:object w:dxaOrig="1340" w:dyaOrig="720" w14:anchorId="49A041E0">
          <v:shape id="_x0000_i1055" type="#_x0000_t75" style="width:67.2pt;height:36pt" o:ole="">
            <v:imagedata r:id="rId68" o:title=""/>
          </v:shape>
          <o:OLEObject Type="Embed" ProgID="Equation.DSMT4" ShapeID="_x0000_i1055" DrawAspect="Content" ObjectID="_1520590471" r:id="rId69"/>
        </w:object>
      </w:r>
      <w:r w:rsidRPr="0070138B">
        <w:t>.</w:t>
      </w:r>
      <w:r w:rsidRPr="0070138B">
        <w:tab/>
      </w:r>
      <w:r w:rsidRPr="0070138B">
        <w:fldChar w:fldCharType="begin"/>
      </w:r>
      <w:r w:rsidRPr="0070138B">
        <w:instrText xml:space="preserve"> MACROBUTTON MTPlaceRef \* MERGEFORMAT </w:instrText>
      </w:r>
      <w:r w:rsidRPr="0070138B">
        <w:fldChar w:fldCharType="begin"/>
      </w:r>
      <w:r w:rsidRPr="0070138B">
        <w:instrText xml:space="preserve"> SEQ MTEqn \h \* MERGEFORMAT </w:instrText>
      </w:r>
      <w:r w:rsidRPr="0070138B">
        <w:fldChar w:fldCharType="end"/>
      </w:r>
      <w:bookmarkStart w:id="13" w:name="ZEqnNum399507"/>
      <w:r w:rsidRPr="0070138B">
        <w:instrText>(</w:instrText>
      </w:r>
      <w:fldSimple w:instr=" SEQ MTEqn \c \* Arabic \* MERGEFORMAT ">
        <w:r w:rsidR="00A20FBA">
          <w:rPr>
            <w:noProof/>
          </w:rPr>
          <w:instrText>6</w:instrText>
        </w:r>
      </w:fldSimple>
      <w:r w:rsidRPr="0070138B">
        <w:instrText>)</w:instrText>
      </w:r>
      <w:bookmarkEnd w:id="13"/>
      <w:r w:rsidRPr="0070138B">
        <w:fldChar w:fldCharType="end"/>
      </w:r>
    </w:p>
    <w:p w14:paraId="54BE1F01" w14:textId="77777777" w:rsidR="00C80D4C" w:rsidRDefault="00C80D4C" w:rsidP="00C11E5F">
      <w:pPr>
        <w:pStyle w:val="27"/>
        <w:spacing w:line="230" w:lineRule="auto"/>
      </w:pPr>
    </w:p>
    <w:p w14:paraId="42790459" w14:textId="4B5F6C4C" w:rsidR="00C80D4C" w:rsidRPr="0070138B" w:rsidRDefault="00C80D4C" w:rsidP="00C11E5F">
      <w:pPr>
        <w:pStyle w:val="27"/>
        <w:spacing w:line="230" w:lineRule="auto"/>
      </w:pPr>
      <w:r w:rsidRPr="0070138B">
        <w:t xml:space="preserve">На </w:t>
      </w:r>
      <w:r w:rsidRPr="0070138B">
        <w:fldChar w:fldCharType="begin"/>
      </w:r>
      <w:r w:rsidRPr="0070138B">
        <w:instrText xml:space="preserve"> REF  _Ref414943307 \h \* Lower  \* MERGEFORMAT </w:instrText>
      </w:r>
      <w:r w:rsidRPr="0070138B">
        <w:fldChar w:fldCharType="separate"/>
      </w:r>
      <w:r w:rsidR="00A20FBA" w:rsidRPr="00A20FBA">
        <w:t xml:space="preserve">рис. </w:t>
      </w:r>
      <w:r w:rsidR="00A20FBA" w:rsidRPr="00A20FBA">
        <w:rPr>
          <w:noProof/>
        </w:rPr>
        <w:t>1</w:t>
      </w:r>
      <w:r w:rsidRPr="0070138B">
        <w:fldChar w:fldCharType="end"/>
      </w:r>
      <w:r w:rsidRPr="0070138B">
        <w:t xml:space="preserve"> приведен пример такой линейной нумерации при </w:t>
      </w:r>
      <w:r w:rsidRPr="0070138B">
        <w:rPr>
          <w:position w:val="-4"/>
        </w:rPr>
        <w:object w:dxaOrig="639" w:dyaOrig="240" w14:anchorId="240C09DD">
          <v:shape id="_x0000_i1056" type="#_x0000_t75" style="width:31.8pt;height:12pt" o:ole="">
            <v:imagedata r:id="rId70" o:title=""/>
          </v:shape>
          <o:OLEObject Type="Embed" ProgID="Equation.DSMT4" ShapeID="_x0000_i1056" DrawAspect="Content" ObjectID="_1520590472" r:id="rId71"/>
        </w:object>
      </w:r>
      <w:r w:rsidRPr="0070138B">
        <w:t>. Например, ячейка с номером</w:t>
      </w:r>
      <w:r>
        <w:rPr>
          <w:lang w:val="en-US"/>
        </w:rPr>
        <w:t> </w:t>
      </w:r>
      <w:r w:rsidRPr="0070138B">
        <w:t xml:space="preserve">19 на </w:t>
      </w:r>
      <w:r w:rsidRPr="0070138B">
        <w:fldChar w:fldCharType="begin"/>
      </w:r>
      <w:r w:rsidRPr="0070138B">
        <w:instrText xml:space="preserve"> REF  _Ref414943307 \h \* Lower  \* MERGEFORMAT </w:instrText>
      </w:r>
      <w:r w:rsidRPr="0070138B">
        <w:fldChar w:fldCharType="separate"/>
      </w:r>
      <w:r w:rsidR="00A20FBA" w:rsidRPr="00A20FBA">
        <w:t xml:space="preserve">рис. </w:t>
      </w:r>
      <w:r w:rsidR="00A20FBA" w:rsidRPr="00A20FBA">
        <w:rPr>
          <w:noProof/>
        </w:rPr>
        <w:t>1</w:t>
      </w:r>
      <w:r w:rsidRPr="0070138B">
        <w:fldChar w:fldCharType="end"/>
      </w:r>
      <w:r w:rsidRPr="0070138B">
        <w:t xml:space="preserve"> имеет целочисленные координаты </w:t>
      </w:r>
      <w:r w:rsidRPr="0070138B">
        <w:rPr>
          <w:position w:val="-10"/>
        </w:rPr>
        <w:object w:dxaOrig="740" w:dyaOrig="320" w14:anchorId="7CE334CE">
          <v:shape id="_x0000_i1057" type="#_x0000_t75" style="width:37.2pt;height:16.2pt" o:ole="">
            <v:imagedata r:id="rId72" o:title=""/>
          </v:shape>
          <o:OLEObject Type="Embed" ProgID="Equation.DSMT4" ShapeID="_x0000_i1057" DrawAspect="Content" ObjectID="_1520590473" r:id="rId73"/>
        </w:object>
      </w:r>
      <w:r w:rsidRPr="0070138B">
        <w:t xml:space="preserve"> Действительно, </w:t>
      </w:r>
      <w:r w:rsidRPr="0070138B">
        <w:rPr>
          <w:position w:val="-6"/>
        </w:rPr>
        <w:object w:dxaOrig="2580" w:dyaOrig="340" w14:anchorId="336DB4A7">
          <v:shape id="_x0000_i1058" type="#_x0000_t75" style="width:129pt;height:16.8pt" o:ole="">
            <v:imagedata r:id="rId74" o:title=""/>
          </v:shape>
          <o:OLEObject Type="Embed" ProgID="Equation.DSMT4" ShapeID="_x0000_i1058" DrawAspect="Content" ObjectID="_1520590474" r:id="rId75"/>
        </w:object>
      </w:r>
      <w:r w:rsidRPr="0070138B">
        <w:t>.</w:t>
      </w:r>
    </w:p>
    <w:p w14:paraId="37A89629" w14:textId="651620D7" w:rsidR="00C80D4C" w:rsidRPr="0070138B" w:rsidRDefault="00C80D4C" w:rsidP="00C11E5F">
      <w:pPr>
        <w:pStyle w:val="affa"/>
        <w:tabs>
          <w:tab w:val="center" w:pos="4536"/>
          <w:tab w:val="right" w:pos="9070"/>
        </w:tabs>
        <w:spacing w:line="230" w:lineRule="auto"/>
      </w:pPr>
      <w:r w:rsidRPr="0070138B">
        <w:t xml:space="preserve">Выразим целочисленные координаты ячейки </w:t>
      </w:r>
      <w:r w:rsidRPr="0070138B">
        <w:rPr>
          <w:position w:val="-4"/>
        </w:rPr>
        <w:object w:dxaOrig="220" w:dyaOrig="180" w14:anchorId="12B84137">
          <v:shape id="_x0000_i1059" type="#_x0000_t75" style="width:10.8pt;height:9pt" o:ole="">
            <v:imagedata r:id="rId76" o:title=""/>
          </v:shape>
          <o:OLEObject Type="Embed" ProgID="Equation.DSMT4" ShapeID="_x0000_i1059" DrawAspect="Content" ObjectID="_1520590475" r:id="rId77"/>
        </w:object>
      </w:r>
      <w:r w:rsidRPr="0070138B">
        <w:t xml:space="preserve"> через ее порядковый номер </w:t>
      </w:r>
      <w:r w:rsidRPr="0070138B">
        <w:rPr>
          <w:position w:val="-12"/>
        </w:rPr>
        <w:object w:dxaOrig="279" w:dyaOrig="380" w14:anchorId="41AA8697">
          <v:shape id="_x0000_i1060" type="#_x0000_t75" style="width:13.8pt;height:19.2pt" o:ole="">
            <v:imagedata r:id="rId78" o:title=""/>
          </v:shape>
          <o:OLEObject Type="Embed" ProgID="Equation.DSMT4" ShapeID="_x0000_i1060" DrawAspect="Content" ObjectID="_1520590476" r:id="rId79"/>
        </w:object>
      </w:r>
      <w:r w:rsidRPr="0070138B">
        <w:t xml:space="preserve">. Из </w:t>
      </w:r>
      <w:r w:rsidRPr="0070138B">
        <w:rPr>
          <w:lang w:val="en-US"/>
        </w:rPr>
        <w:fldChar w:fldCharType="begin"/>
      </w:r>
      <w:r w:rsidRPr="0070138B">
        <w:instrText xml:space="preserve"> </w:instrText>
      </w:r>
      <w:r w:rsidRPr="0070138B">
        <w:rPr>
          <w:lang w:val="en-US"/>
        </w:rPr>
        <w:instrText>GOTOBUTTON</w:instrText>
      </w:r>
      <w:r w:rsidRPr="0070138B">
        <w:instrText xml:space="preserve"> </w:instrText>
      </w:r>
      <w:r w:rsidRPr="0070138B">
        <w:rPr>
          <w:lang w:val="en-US"/>
        </w:rPr>
        <w:instrText>ZEqnNum</w:instrText>
      </w:r>
      <w:r w:rsidRPr="0070138B">
        <w:instrText xml:space="preserve">399507  \* </w:instrText>
      </w:r>
      <w:r w:rsidRPr="0070138B">
        <w:rPr>
          <w:lang w:val="en-US"/>
        </w:rPr>
        <w:instrText>MERGEFORMAT</w:instrText>
      </w:r>
      <w:r w:rsidRPr="0070138B">
        <w:instrText xml:space="preserve"> </w:instrText>
      </w:r>
      <w:r w:rsidRPr="0070138B">
        <w:rPr>
          <w:lang w:val="en-US"/>
        </w:rPr>
        <w:fldChar w:fldCharType="begin"/>
      </w:r>
      <w:r w:rsidRPr="0070138B">
        <w:instrText xml:space="preserve"> </w:instrText>
      </w:r>
      <w:r w:rsidRPr="0070138B">
        <w:rPr>
          <w:lang w:val="en-US"/>
        </w:rPr>
        <w:instrText>REF</w:instrText>
      </w:r>
      <w:r w:rsidRPr="0070138B">
        <w:instrText xml:space="preserve"> </w:instrText>
      </w:r>
      <w:r w:rsidRPr="0070138B">
        <w:rPr>
          <w:lang w:val="en-US"/>
        </w:rPr>
        <w:instrText>ZEqnNum</w:instrText>
      </w:r>
      <w:r w:rsidRPr="0070138B">
        <w:instrText xml:space="preserve">399507 \* </w:instrText>
      </w:r>
      <w:r w:rsidRPr="0070138B">
        <w:rPr>
          <w:lang w:val="en-US"/>
        </w:rPr>
        <w:instrText>Charformat</w:instrText>
      </w:r>
      <w:r w:rsidRPr="0070138B">
        <w:instrText xml:space="preserve"> \! \* </w:instrText>
      </w:r>
      <w:r w:rsidRPr="0070138B">
        <w:rPr>
          <w:lang w:val="en-US"/>
        </w:rPr>
        <w:instrText>MERGEFORMAT</w:instrText>
      </w:r>
      <w:r w:rsidRPr="0070138B">
        <w:instrText xml:space="preserve"> </w:instrText>
      </w:r>
      <w:r w:rsidRPr="0070138B">
        <w:rPr>
          <w:lang w:val="en-US"/>
        </w:rPr>
        <w:fldChar w:fldCharType="separate"/>
      </w:r>
      <w:r w:rsidR="00A20FBA" w:rsidRPr="00A20FBA">
        <w:instrText>(6)</w:instrText>
      </w:r>
      <w:r w:rsidRPr="0070138B">
        <w:rPr>
          <w:lang w:val="en-US"/>
        </w:rPr>
        <w:fldChar w:fldCharType="end"/>
      </w:r>
      <w:r w:rsidRPr="0070138B">
        <w:rPr>
          <w:lang w:val="en-US"/>
        </w:rPr>
        <w:fldChar w:fldCharType="end"/>
      </w:r>
      <w:r w:rsidRPr="0070138B">
        <w:t xml:space="preserve"> получаем</w:t>
      </w:r>
    </w:p>
    <w:p w14:paraId="599575D7" w14:textId="099A9815" w:rsidR="00C80D4C" w:rsidRPr="0070138B" w:rsidRDefault="00C80D4C" w:rsidP="00C11E5F">
      <w:pPr>
        <w:pStyle w:val="MTDisplayEquation"/>
        <w:tabs>
          <w:tab w:val="left" w:pos="3261"/>
          <w:tab w:val="right" w:pos="9070"/>
        </w:tabs>
        <w:spacing w:line="230" w:lineRule="auto"/>
        <w:rPr>
          <w:szCs w:val="22"/>
        </w:rPr>
      </w:pPr>
      <w:r w:rsidRPr="0070138B">
        <w:rPr>
          <w:szCs w:val="22"/>
        </w:rPr>
        <w:tab/>
      </w:r>
      <w:r w:rsidRPr="0070138B">
        <w:rPr>
          <w:position w:val="-12"/>
          <w:szCs w:val="22"/>
        </w:rPr>
        <w:object w:dxaOrig="1460" w:dyaOrig="380" w14:anchorId="45FA1DC1">
          <v:shape id="_x0000_i1061" type="#_x0000_t75" style="width:73.2pt;height:19.2pt" o:ole="">
            <v:imagedata r:id="rId80" o:title=""/>
          </v:shape>
          <o:OLEObject Type="Embed" ProgID="Equation.DSMT4" ShapeID="_x0000_i1061" DrawAspect="Content" ObjectID="_1520590477" r:id="rId81"/>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14" w:name="ZEqnNum301952"/>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7</w:instrText>
      </w:r>
      <w:r w:rsidRPr="0070138B">
        <w:rPr>
          <w:noProof/>
          <w:szCs w:val="22"/>
        </w:rPr>
        <w:fldChar w:fldCharType="end"/>
      </w:r>
      <w:r w:rsidRPr="0070138B">
        <w:rPr>
          <w:szCs w:val="22"/>
        </w:rPr>
        <w:instrText>)</w:instrText>
      </w:r>
      <w:bookmarkEnd w:id="14"/>
      <w:r w:rsidRPr="0070138B">
        <w:rPr>
          <w:szCs w:val="22"/>
        </w:rPr>
        <w:fldChar w:fldCharType="end"/>
      </w:r>
    </w:p>
    <w:p w14:paraId="55D695DE" w14:textId="5FA95E3E" w:rsidR="00C80D4C" w:rsidRPr="0070138B" w:rsidRDefault="00C80D4C" w:rsidP="00C11E5F">
      <w:pPr>
        <w:pStyle w:val="MTDisplayEquation"/>
        <w:tabs>
          <w:tab w:val="left" w:pos="3261"/>
          <w:tab w:val="right" w:pos="9070"/>
        </w:tabs>
        <w:spacing w:line="230" w:lineRule="auto"/>
        <w:rPr>
          <w:szCs w:val="22"/>
        </w:rPr>
      </w:pPr>
      <w:r w:rsidRPr="0070138B">
        <w:rPr>
          <w:szCs w:val="22"/>
        </w:rPr>
        <w:tab/>
      </w:r>
      <w:r w:rsidRPr="0070138B">
        <w:rPr>
          <w:position w:val="-22"/>
          <w:szCs w:val="22"/>
        </w:rPr>
        <w:object w:dxaOrig="1980" w:dyaOrig="620" w14:anchorId="27545938">
          <v:shape id="_x0000_i1062" type="#_x0000_t75" style="width:99pt;height:31.2pt" o:ole="">
            <v:imagedata r:id="rId82" o:title=""/>
          </v:shape>
          <o:OLEObject Type="Embed" ProgID="Equation.DSMT4" ShapeID="_x0000_i1062" DrawAspect="Content" ObjectID="_1520590478" r:id="rId83"/>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15" w:name="ZEqnNum670004"/>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8</w:instrText>
      </w:r>
      <w:r w:rsidRPr="0070138B">
        <w:rPr>
          <w:noProof/>
          <w:szCs w:val="22"/>
        </w:rPr>
        <w:fldChar w:fldCharType="end"/>
      </w:r>
      <w:r w:rsidRPr="0070138B">
        <w:rPr>
          <w:szCs w:val="22"/>
        </w:rPr>
        <w:instrText>)</w:instrText>
      </w:r>
      <w:bookmarkEnd w:id="15"/>
      <w:r w:rsidRPr="0070138B">
        <w:rPr>
          <w:szCs w:val="22"/>
        </w:rPr>
        <w:fldChar w:fldCharType="end"/>
      </w:r>
    </w:p>
    <w:p w14:paraId="24403A8B" w14:textId="56A49679" w:rsidR="00C80D4C" w:rsidRPr="0070138B" w:rsidRDefault="00C80D4C" w:rsidP="00C11E5F">
      <w:pPr>
        <w:pStyle w:val="MTDisplayEquation"/>
        <w:tabs>
          <w:tab w:val="left" w:pos="3261"/>
          <w:tab w:val="right" w:pos="9070"/>
        </w:tabs>
        <w:spacing w:line="230" w:lineRule="auto"/>
        <w:rPr>
          <w:szCs w:val="22"/>
        </w:rPr>
      </w:pPr>
      <w:r w:rsidRPr="0070138B">
        <w:rPr>
          <w:szCs w:val="22"/>
        </w:rPr>
        <w:tab/>
      </w:r>
      <w:r w:rsidRPr="0070138B">
        <w:rPr>
          <w:position w:val="-24"/>
          <w:szCs w:val="22"/>
        </w:rPr>
        <w:object w:dxaOrig="2600" w:dyaOrig="639" w14:anchorId="69EF8698">
          <v:shape id="_x0000_i1063" type="#_x0000_t75" style="width:130.2pt;height:31.8pt" o:ole="">
            <v:imagedata r:id="rId84" o:title=""/>
          </v:shape>
          <o:OLEObject Type="Embed" ProgID="Equation.DSMT4" ShapeID="_x0000_i1063" DrawAspect="Content" ObjectID="_1520590479" r:id="rId85"/>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16" w:name="ZEqnNum423702"/>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9</w:instrText>
      </w:r>
      <w:r w:rsidRPr="0070138B">
        <w:rPr>
          <w:noProof/>
          <w:szCs w:val="22"/>
        </w:rPr>
        <w:fldChar w:fldCharType="end"/>
      </w:r>
      <w:r w:rsidRPr="0070138B">
        <w:rPr>
          <w:szCs w:val="22"/>
        </w:rPr>
        <w:instrText>)</w:instrText>
      </w:r>
      <w:bookmarkEnd w:id="16"/>
      <w:r w:rsidRPr="0070138B">
        <w:rPr>
          <w:szCs w:val="22"/>
        </w:rPr>
        <w:fldChar w:fldCharType="end"/>
      </w:r>
    </w:p>
    <w:p w14:paraId="4F12B89E" w14:textId="77777777" w:rsidR="00C80D4C" w:rsidRPr="0070138B" w:rsidRDefault="00C80D4C" w:rsidP="00C11E5F">
      <w:pPr>
        <w:pStyle w:val="27"/>
        <w:spacing w:line="230" w:lineRule="auto"/>
        <w:jc w:val="center"/>
      </w:pPr>
      <w:r w:rsidRPr="0070138B">
        <w:t>. . . . . .</w:t>
      </w:r>
    </w:p>
    <w:p w14:paraId="1C41623D" w14:textId="77777777" w:rsidR="00C80D4C" w:rsidRPr="0070138B" w:rsidRDefault="00C80D4C" w:rsidP="00C11E5F">
      <w:pPr>
        <w:pStyle w:val="27"/>
        <w:spacing w:line="264" w:lineRule="auto"/>
      </w:pPr>
      <w:r w:rsidRPr="0070138B">
        <w:lastRenderedPageBreak/>
        <w:t>Таким образом, в общем виде имеем:</w:t>
      </w:r>
    </w:p>
    <w:p w14:paraId="136273A9" w14:textId="7223EACC" w:rsidR="00C80D4C" w:rsidRPr="0070138B"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24"/>
          <w:szCs w:val="22"/>
        </w:rPr>
        <w:object w:dxaOrig="2500" w:dyaOrig="1040" w14:anchorId="250B597A">
          <v:shape id="_x0000_i1064" type="#_x0000_t75" style="width:124.8pt;height:52.2pt" o:ole="">
            <v:imagedata r:id="rId86" o:title=""/>
          </v:shape>
          <o:OLEObject Type="Embed" ProgID="Equation.DSMT4" ShapeID="_x0000_i1064" DrawAspect="Content" ObjectID="_1520590480" r:id="rId87"/>
        </w:object>
      </w:r>
      <w:r w:rsidRPr="0070138B">
        <w:rPr>
          <w:szCs w:val="22"/>
        </w:rPr>
        <w:t>.</w:t>
      </w:r>
      <w:r w:rsidRPr="0070138B">
        <w:rPr>
          <w:szCs w:val="22"/>
        </w:rPr>
        <w:tab/>
      </w:r>
      <w:r w:rsidRPr="0070138B">
        <w:rPr>
          <w:szCs w:val="22"/>
        </w:rPr>
        <w:fldChar w:fldCharType="begin"/>
      </w:r>
      <w:r w:rsidRPr="0070138B">
        <w:rPr>
          <w:szCs w:val="22"/>
        </w:rPr>
        <w:instrText xml:space="preserve"> </w:instrText>
      </w:r>
      <w:r w:rsidRPr="0070138B">
        <w:rPr>
          <w:szCs w:val="22"/>
          <w:lang w:val="en-US"/>
        </w:rPr>
        <w:instrText>MACROBUTTON</w:instrText>
      </w:r>
      <w:r w:rsidRPr="0070138B">
        <w:rPr>
          <w:szCs w:val="22"/>
        </w:rPr>
        <w:instrText xml:space="preserve"> </w:instrText>
      </w:r>
      <w:r w:rsidRPr="0070138B">
        <w:rPr>
          <w:szCs w:val="22"/>
          <w:lang w:val="en-US"/>
        </w:rPr>
        <w:instrText>MTPlaceRef</w:instrText>
      </w:r>
      <w:r w:rsidRPr="0070138B">
        <w:rPr>
          <w:szCs w:val="22"/>
        </w:rPr>
        <w:instrText xml:space="preserve"> \* </w:instrText>
      </w:r>
      <w:r w:rsidRPr="0070138B">
        <w:rPr>
          <w:szCs w:val="22"/>
          <w:lang w:val="en-US"/>
        </w:rPr>
        <w:instrText>MERGEFORMAT</w:instrText>
      </w:r>
      <w:r w:rsidRPr="0070138B">
        <w:rPr>
          <w:szCs w:val="22"/>
        </w:rPr>
        <w:instrText xml:space="preserve"> </w:instrText>
      </w:r>
      <w:r w:rsidRPr="0070138B">
        <w:rPr>
          <w:szCs w:val="22"/>
        </w:rPr>
        <w:fldChar w:fldCharType="begin"/>
      </w:r>
      <w:r w:rsidRPr="0070138B">
        <w:rPr>
          <w:szCs w:val="22"/>
        </w:rPr>
        <w:instrText xml:space="preserve"> </w:instrText>
      </w:r>
      <w:r w:rsidRPr="0070138B">
        <w:rPr>
          <w:szCs w:val="22"/>
          <w:lang w:val="en-US"/>
        </w:rPr>
        <w:instrText>SEQ</w:instrText>
      </w:r>
      <w:r w:rsidRPr="0070138B">
        <w:rPr>
          <w:szCs w:val="22"/>
        </w:rPr>
        <w:instrText xml:space="preserve"> </w:instrText>
      </w:r>
      <w:r w:rsidRPr="0070138B">
        <w:rPr>
          <w:szCs w:val="22"/>
          <w:lang w:val="en-US"/>
        </w:rPr>
        <w:instrText>MTEqn</w:instrText>
      </w:r>
      <w:r w:rsidRPr="0070138B">
        <w:rPr>
          <w:szCs w:val="22"/>
        </w:rPr>
        <w:instrText xml:space="preserve"> \</w:instrText>
      </w:r>
      <w:r w:rsidRPr="0070138B">
        <w:rPr>
          <w:szCs w:val="22"/>
          <w:lang w:val="en-US"/>
        </w:rPr>
        <w:instrText>h</w:instrText>
      </w:r>
      <w:r w:rsidRPr="0070138B">
        <w:rPr>
          <w:szCs w:val="22"/>
        </w:rPr>
        <w:instrText xml:space="preserve"> \* </w:instrText>
      </w:r>
      <w:r w:rsidRPr="0070138B">
        <w:rPr>
          <w:szCs w:val="22"/>
          <w:lang w:val="en-US"/>
        </w:rPr>
        <w:instrText>MERGEFORMAT</w:instrText>
      </w:r>
      <w:r w:rsidRPr="0070138B">
        <w:rPr>
          <w:szCs w:val="22"/>
        </w:rPr>
        <w:instrText xml:space="preserve"> </w:instrText>
      </w:r>
      <w:r w:rsidRPr="0070138B">
        <w:rPr>
          <w:szCs w:val="22"/>
        </w:rPr>
        <w:fldChar w:fldCharType="end"/>
      </w:r>
      <w:bookmarkStart w:id="17" w:name="ZEqnNum571983"/>
      <w:r w:rsidRPr="0070138B">
        <w:rPr>
          <w:szCs w:val="22"/>
        </w:rPr>
        <w:instrText>(</w:instrText>
      </w:r>
      <w:r w:rsidRPr="0070138B">
        <w:rPr>
          <w:szCs w:val="22"/>
        </w:rPr>
        <w:fldChar w:fldCharType="begin"/>
      </w:r>
      <w:r w:rsidRPr="0070138B">
        <w:rPr>
          <w:szCs w:val="22"/>
        </w:rPr>
        <w:instrText xml:space="preserve"> </w:instrText>
      </w:r>
      <w:r w:rsidRPr="0070138B">
        <w:rPr>
          <w:szCs w:val="22"/>
          <w:lang w:val="en-US"/>
        </w:rPr>
        <w:instrText>SEQ</w:instrText>
      </w:r>
      <w:r w:rsidRPr="0070138B">
        <w:rPr>
          <w:szCs w:val="22"/>
        </w:rPr>
        <w:instrText xml:space="preserve"> </w:instrText>
      </w:r>
      <w:r w:rsidRPr="0070138B">
        <w:rPr>
          <w:szCs w:val="22"/>
          <w:lang w:val="en-US"/>
        </w:rPr>
        <w:instrText>MTEqn</w:instrText>
      </w:r>
      <w:r w:rsidRPr="0070138B">
        <w:rPr>
          <w:szCs w:val="22"/>
        </w:rPr>
        <w:instrText xml:space="preserve"> \</w:instrText>
      </w:r>
      <w:r w:rsidRPr="0070138B">
        <w:rPr>
          <w:szCs w:val="22"/>
          <w:lang w:val="en-US"/>
        </w:rPr>
        <w:instrText>c</w:instrText>
      </w:r>
      <w:r w:rsidRPr="0070138B">
        <w:rPr>
          <w:szCs w:val="22"/>
        </w:rPr>
        <w:instrText xml:space="preserve"> \* </w:instrText>
      </w:r>
      <w:r w:rsidRPr="0070138B">
        <w:rPr>
          <w:szCs w:val="22"/>
          <w:lang w:val="en-US"/>
        </w:rPr>
        <w:instrText>Arabic</w:instrText>
      </w:r>
      <w:r w:rsidRPr="0070138B">
        <w:rPr>
          <w:szCs w:val="22"/>
        </w:rPr>
        <w:instrText xml:space="preserve"> \* </w:instrText>
      </w:r>
      <w:r w:rsidRPr="0070138B">
        <w:rPr>
          <w:szCs w:val="22"/>
          <w:lang w:val="en-US"/>
        </w:rPr>
        <w:instrText>MERGEFORMAT</w:instrText>
      </w:r>
      <w:r w:rsidRPr="0070138B">
        <w:rPr>
          <w:szCs w:val="22"/>
        </w:rPr>
        <w:instrText xml:space="preserve"> </w:instrText>
      </w:r>
      <w:r w:rsidRPr="0070138B">
        <w:rPr>
          <w:szCs w:val="22"/>
        </w:rPr>
        <w:fldChar w:fldCharType="separate"/>
      </w:r>
      <w:r w:rsidR="00A20FBA" w:rsidRPr="00A20FBA">
        <w:rPr>
          <w:noProof/>
          <w:szCs w:val="22"/>
        </w:rPr>
        <w:instrText>10</w:instrText>
      </w:r>
      <w:r w:rsidRPr="0070138B">
        <w:rPr>
          <w:noProof/>
          <w:szCs w:val="22"/>
        </w:rPr>
        <w:fldChar w:fldCharType="end"/>
      </w:r>
      <w:r w:rsidRPr="0070138B">
        <w:rPr>
          <w:szCs w:val="22"/>
        </w:rPr>
        <w:instrText>)</w:instrText>
      </w:r>
      <w:bookmarkEnd w:id="17"/>
      <w:r w:rsidRPr="0070138B">
        <w:rPr>
          <w:szCs w:val="22"/>
        </w:rPr>
        <w:fldChar w:fldCharType="end"/>
      </w:r>
    </w:p>
    <w:p w14:paraId="42FBE865" w14:textId="0B15F35B" w:rsidR="00C80D4C" w:rsidRPr="0070138B" w:rsidRDefault="00C80D4C" w:rsidP="00C11E5F">
      <w:pPr>
        <w:pStyle w:val="27"/>
        <w:spacing w:line="264" w:lineRule="auto"/>
      </w:pPr>
      <w:r w:rsidRPr="0070138B">
        <w:t xml:space="preserve">Формула </w:t>
      </w:r>
      <w:r w:rsidRPr="0070138B">
        <w:rPr>
          <w:lang w:val="en-US"/>
        </w:rPr>
        <w:fldChar w:fldCharType="begin"/>
      </w:r>
      <w:r w:rsidRPr="0070138B">
        <w:instrText xml:space="preserve"> </w:instrText>
      </w:r>
      <w:r w:rsidRPr="0070138B">
        <w:rPr>
          <w:lang w:val="en-US"/>
        </w:rPr>
        <w:instrText>GOTOBUTTON</w:instrText>
      </w:r>
      <w:r w:rsidRPr="0070138B">
        <w:instrText xml:space="preserve"> </w:instrText>
      </w:r>
      <w:r w:rsidRPr="0070138B">
        <w:rPr>
          <w:lang w:val="en-US"/>
        </w:rPr>
        <w:instrText>ZEqnNum</w:instrText>
      </w:r>
      <w:r w:rsidRPr="0070138B">
        <w:instrText xml:space="preserve">571983  \* </w:instrText>
      </w:r>
      <w:r w:rsidRPr="0070138B">
        <w:rPr>
          <w:lang w:val="en-US"/>
        </w:rPr>
        <w:instrText>MERGEFORMAT</w:instrText>
      </w:r>
      <w:r w:rsidRPr="0070138B">
        <w:instrText xml:space="preserve"> </w:instrText>
      </w:r>
      <w:r w:rsidRPr="0070138B">
        <w:rPr>
          <w:lang w:val="en-US"/>
        </w:rPr>
        <w:fldChar w:fldCharType="begin"/>
      </w:r>
      <w:r w:rsidRPr="0070138B">
        <w:instrText xml:space="preserve"> </w:instrText>
      </w:r>
      <w:r w:rsidRPr="0070138B">
        <w:rPr>
          <w:lang w:val="en-US"/>
        </w:rPr>
        <w:instrText>REF</w:instrText>
      </w:r>
      <w:r w:rsidRPr="0070138B">
        <w:instrText xml:space="preserve"> </w:instrText>
      </w:r>
      <w:r w:rsidRPr="0070138B">
        <w:rPr>
          <w:lang w:val="en-US"/>
        </w:rPr>
        <w:instrText>ZEqnNum</w:instrText>
      </w:r>
      <w:r w:rsidRPr="0070138B">
        <w:instrText xml:space="preserve">571983 \* </w:instrText>
      </w:r>
      <w:r w:rsidRPr="0070138B">
        <w:rPr>
          <w:lang w:val="en-US"/>
        </w:rPr>
        <w:instrText>Charformat</w:instrText>
      </w:r>
      <w:r w:rsidRPr="0070138B">
        <w:instrText xml:space="preserve"> \! \* </w:instrText>
      </w:r>
      <w:r w:rsidRPr="0070138B">
        <w:rPr>
          <w:lang w:val="en-US"/>
        </w:rPr>
        <w:instrText>MERGEFORMAT</w:instrText>
      </w:r>
      <w:r w:rsidRPr="0070138B">
        <w:instrText xml:space="preserve"> </w:instrText>
      </w:r>
      <w:r w:rsidRPr="0070138B">
        <w:rPr>
          <w:lang w:val="en-US"/>
        </w:rPr>
        <w:fldChar w:fldCharType="separate"/>
      </w:r>
      <w:r w:rsidR="00A20FBA" w:rsidRPr="00A20FBA">
        <w:instrText>(10)</w:instrText>
      </w:r>
      <w:r w:rsidRPr="0070138B">
        <w:rPr>
          <w:lang w:val="en-US"/>
        </w:rPr>
        <w:fldChar w:fldCharType="end"/>
      </w:r>
      <w:r w:rsidRPr="0070138B">
        <w:rPr>
          <w:lang w:val="en-US"/>
        </w:rPr>
        <w:fldChar w:fldCharType="end"/>
      </w:r>
      <w:r w:rsidRPr="0070138B">
        <w:t xml:space="preserve"> содержит </w:t>
      </w:r>
      <w:r w:rsidRPr="00D01CCB">
        <w:t>ресурсоемкую</w:t>
      </w:r>
      <w:r w:rsidRPr="0070138B">
        <w:t xml:space="preserve"> операцию возведения в степень. От нее можно избавиться следующим образом. По определению операции </w:t>
      </w:r>
      <w:r w:rsidRPr="0070138B">
        <w:rPr>
          <w:lang w:val="en-US"/>
        </w:rPr>
        <w:t>mod</w:t>
      </w:r>
      <w:r w:rsidRPr="0070138B">
        <w:t xml:space="preserve"> из </w:t>
      </w:r>
      <w:r w:rsidRPr="0070138B">
        <w:fldChar w:fldCharType="begin"/>
      </w:r>
      <w:r w:rsidRPr="0070138B">
        <w:instrText xml:space="preserve"> GOTOBUTTON ZEqnNum301952  \* MERGEFORMAT </w:instrText>
      </w:r>
      <w:r w:rsidR="001B28C6">
        <w:fldChar w:fldCharType="begin"/>
      </w:r>
      <w:r w:rsidR="001B28C6">
        <w:instrText xml:space="preserve"> REF ZEqnNum301952 \* Charformat \! \* MERGEFORMAT </w:instrText>
      </w:r>
      <w:r w:rsidR="001B28C6">
        <w:fldChar w:fldCharType="separate"/>
      </w:r>
      <w:r w:rsidR="00A20FBA" w:rsidRPr="0070138B">
        <w:instrText>(</w:instrText>
      </w:r>
      <w:r w:rsidR="00A20FBA">
        <w:instrText>7</w:instrText>
      </w:r>
      <w:r w:rsidR="00A20FBA" w:rsidRPr="0070138B">
        <w:instrText>)</w:instrText>
      </w:r>
      <w:r w:rsidR="001B28C6">
        <w:fldChar w:fldCharType="end"/>
      </w:r>
      <w:r w:rsidRPr="0070138B">
        <w:fldChar w:fldCharType="end"/>
      </w:r>
      <w:r w:rsidRPr="0070138B">
        <w:t xml:space="preserve"> получаем</w:t>
      </w:r>
    </w:p>
    <w:p w14:paraId="550F47E7" w14:textId="0ECD65FE" w:rsidR="00C80D4C" w:rsidRPr="0070138B"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12"/>
          <w:szCs w:val="22"/>
        </w:rPr>
        <w:object w:dxaOrig="2200" w:dyaOrig="380" w14:anchorId="3F745225">
          <v:shape id="_x0000_i1065" type="#_x0000_t75" style="width:109.8pt;height:19.2pt" o:ole="">
            <v:imagedata r:id="rId88" o:title=""/>
          </v:shape>
          <o:OLEObject Type="Embed" ProgID="Equation.DSMT4" ShapeID="_x0000_i1065" DrawAspect="Content" ObjectID="_1520590481" r:id="rId89"/>
        </w:object>
      </w:r>
      <w:r w:rsidRPr="0070138B">
        <w:rPr>
          <w:rStyle w:val="af1"/>
          <w:szCs w:val="22"/>
        </w:rPr>
        <w:footnoteReference w:id="1"/>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18" w:name="ZEqnNum620803"/>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11</w:instrText>
      </w:r>
      <w:r w:rsidRPr="0070138B">
        <w:rPr>
          <w:noProof/>
          <w:szCs w:val="22"/>
        </w:rPr>
        <w:fldChar w:fldCharType="end"/>
      </w:r>
      <w:r w:rsidRPr="0070138B">
        <w:rPr>
          <w:szCs w:val="22"/>
        </w:rPr>
        <w:instrText>)</w:instrText>
      </w:r>
      <w:bookmarkEnd w:id="18"/>
      <w:r w:rsidRPr="0070138B">
        <w:rPr>
          <w:szCs w:val="22"/>
        </w:rPr>
        <w:fldChar w:fldCharType="end"/>
      </w:r>
    </w:p>
    <w:p w14:paraId="46464142" w14:textId="3469750F" w:rsidR="00C80D4C" w:rsidRPr="0070138B" w:rsidRDefault="00C80D4C" w:rsidP="00C11E5F">
      <w:pPr>
        <w:pStyle w:val="27"/>
        <w:spacing w:line="264" w:lineRule="auto"/>
      </w:pPr>
      <w:r w:rsidRPr="0070138B">
        <w:t xml:space="preserve">Подставив в </w:t>
      </w:r>
      <w:r w:rsidRPr="0070138B">
        <w:fldChar w:fldCharType="begin"/>
      </w:r>
      <w:r w:rsidRPr="0070138B">
        <w:instrText xml:space="preserve"> GOTOBUTTON ZEqnNum670004  \* MERGEFORMAT </w:instrText>
      </w:r>
      <w:r w:rsidR="001B28C6">
        <w:fldChar w:fldCharType="begin"/>
      </w:r>
      <w:r w:rsidR="001B28C6">
        <w:instrText xml:space="preserve"> REF ZEqnNum670004 \* Charformat \! \* MERGEFORMAT </w:instrText>
      </w:r>
      <w:r w:rsidR="001B28C6">
        <w:fldChar w:fldCharType="separate"/>
      </w:r>
      <w:r w:rsidR="00A20FBA" w:rsidRPr="0070138B">
        <w:instrText>(</w:instrText>
      </w:r>
      <w:r w:rsidR="00A20FBA">
        <w:instrText>8</w:instrText>
      </w:r>
      <w:r w:rsidR="00A20FBA" w:rsidRPr="0070138B">
        <w:instrText>)</w:instrText>
      </w:r>
      <w:r w:rsidR="001B28C6">
        <w:fldChar w:fldCharType="end"/>
      </w:r>
      <w:r w:rsidRPr="0070138B">
        <w:fldChar w:fldCharType="end"/>
      </w:r>
      <w:r w:rsidRPr="0070138B">
        <w:t xml:space="preserve"> вместо </w:t>
      </w:r>
      <w:r w:rsidRPr="0070138B">
        <w:rPr>
          <w:position w:val="-12"/>
        </w:rPr>
        <w:object w:dxaOrig="279" w:dyaOrig="380" w14:anchorId="6C803173">
          <v:shape id="_x0000_i1066" type="#_x0000_t75" style="width:13.8pt;height:19.2pt" o:ole="">
            <v:imagedata r:id="rId90" o:title=""/>
          </v:shape>
          <o:OLEObject Type="Embed" ProgID="Equation.DSMT4" ShapeID="_x0000_i1066" DrawAspect="Content" ObjectID="_1520590482" r:id="rId91"/>
        </w:object>
      </w:r>
      <w:r w:rsidRPr="0070138B">
        <w:t xml:space="preserve"> правую часть этого уравнения, получим</w:t>
      </w:r>
    </w:p>
    <w:p w14:paraId="104260BD" w14:textId="5F26C24D" w:rsidR="00C80D4C" w:rsidRPr="0070138B"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54"/>
          <w:szCs w:val="22"/>
        </w:rPr>
        <w:object w:dxaOrig="3460" w:dyaOrig="1480" w14:anchorId="0CF60B15">
          <v:shape id="_x0000_i1067" type="#_x0000_t75" style="width:172.2pt;height:73.8pt" o:ole="">
            <v:imagedata r:id="rId92" o:title=""/>
          </v:shape>
          <o:OLEObject Type="Embed" ProgID="Equation.DSMT4" ShapeID="_x0000_i1067" DrawAspect="Content" ObjectID="_1520590483" r:id="rId93"/>
        </w:objec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19" w:name="ZEqnNum553593"/>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12</w:instrText>
      </w:r>
      <w:r w:rsidRPr="0070138B">
        <w:rPr>
          <w:noProof/>
          <w:szCs w:val="22"/>
        </w:rPr>
        <w:fldChar w:fldCharType="end"/>
      </w:r>
      <w:r w:rsidRPr="0070138B">
        <w:rPr>
          <w:szCs w:val="22"/>
        </w:rPr>
        <w:instrText>)</w:instrText>
      </w:r>
      <w:bookmarkEnd w:id="19"/>
      <w:r w:rsidRPr="0070138B">
        <w:rPr>
          <w:szCs w:val="22"/>
        </w:rPr>
        <w:fldChar w:fldCharType="end"/>
      </w:r>
    </w:p>
    <w:p w14:paraId="5D85EB61" w14:textId="77777777" w:rsidR="00C80D4C" w:rsidRPr="0070138B" w:rsidRDefault="00C80D4C" w:rsidP="00C11E5F">
      <w:pPr>
        <w:pStyle w:val="27"/>
        <w:spacing w:line="264" w:lineRule="auto"/>
      </w:pPr>
      <w:r w:rsidRPr="0070138B">
        <w:t xml:space="preserve">По определению операции </w:t>
      </w:r>
      <w:r w:rsidRPr="0070138B">
        <w:rPr>
          <w:lang w:val="en-US"/>
        </w:rPr>
        <w:t>mod</w:t>
      </w:r>
      <w:r w:rsidRPr="0070138B">
        <w:t xml:space="preserve"> отсюда следует</w:t>
      </w:r>
    </w:p>
    <w:p w14:paraId="75A3D555" w14:textId="64DA49B3" w:rsidR="00C80D4C" w:rsidRPr="0070138B"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12"/>
          <w:szCs w:val="22"/>
        </w:rPr>
        <w:object w:dxaOrig="3180" w:dyaOrig="380" w14:anchorId="5613D34F">
          <v:shape id="_x0000_i1068" type="#_x0000_t75" style="width:159pt;height:19.2pt" o:ole="">
            <v:imagedata r:id="rId94" o:title=""/>
          </v:shape>
          <o:OLEObject Type="Embed" ProgID="Equation.DSMT4" ShapeID="_x0000_i1068" DrawAspect="Content" ObjectID="_1520590484" r:id="rId95"/>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20" w:name="ZEqnNum288695"/>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13</w:instrText>
      </w:r>
      <w:r w:rsidRPr="0070138B">
        <w:rPr>
          <w:noProof/>
          <w:szCs w:val="22"/>
        </w:rPr>
        <w:fldChar w:fldCharType="end"/>
      </w:r>
      <w:r w:rsidRPr="0070138B">
        <w:rPr>
          <w:szCs w:val="22"/>
        </w:rPr>
        <w:instrText>)</w:instrText>
      </w:r>
      <w:bookmarkEnd w:id="20"/>
      <w:r w:rsidRPr="0070138B">
        <w:rPr>
          <w:szCs w:val="22"/>
        </w:rPr>
        <w:fldChar w:fldCharType="end"/>
      </w:r>
    </w:p>
    <w:p w14:paraId="293C09B4" w14:textId="3AE8FF08" w:rsidR="00C80D4C" w:rsidRPr="0070138B" w:rsidRDefault="00C80D4C" w:rsidP="00C11E5F">
      <w:pPr>
        <w:pStyle w:val="27"/>
        <w:spacing w:line="264" w:lineRule="auto"/>
      </w:pPr>
      <w:r w:rsidRPr="0070138B">
        <w:t xml:space="preserve">Подставив в </w:t>
      </w:r>
      <w:r w:rsidRPr="0070138B">
        <w:fldChar w:fldCharType="begin"/>
      </w:r>
      <w:r w:rsidRPr="0070138B">
        <w:instrText xml:space="preserve"> GOTOBUTTON ZEqnNum423702  \* MERGEFORMAT </w:instrText>
      </w:r>
      <w:r w:rsidR="001B28C6">
        <w:fldChar w:fldCharType="begin"/>
      </w:r>
      <w:r w:rsidR="001B28C6">
        <w:instrText xml:space="preserve"> REF ZEqnNum423702 \* Charformat \! \* MERGEFORMAT </w:instrText>
      </w:r>
      <w:r w:rsidR="001B28C6">
        <w:fldChar w:fldCharType="separate"/>
      </w:r>
      <w:r w:rsidR="00A20FBA" w:rsidRPr="0070138B">
        <w:instrText>(</w:instrText>
      </w:r>
      <w:r w:rsidR="00A20FBA">
        <w:instrText>9</w:instrText>
      </w:r>
      <w:r w:rsidR="00A20FBA" w:rsidRPr="0070138B">
        <w:instrText>)</w:instrText>
      </w:r>
      <w:r w:rsidR="001B28C6">
        <w:fldChar w:fldCharType="end"/>
      </w:r>
      <w:r w:rsidRPr="0070138B">
        <w:fldChar w:fldCharType="end"/>
      </w:r>
      <w:r w:rsidRPr="0070138B">
        <w:t xml:space="preserve"> вместо </w:t>
      </w:r>
      <w:r w:rsidRPr="0070138B">
        <w:rPr>
          <w:position w:val="-12"/>
        </w:rPr>
        <w:object w:dxaOrig="279" w:dyaOrig="380" w14:anchorId="519E5DC2">
          <v:shape id="_x0000_i1069" type="#_x0000_t75" style="width:13.8pt;height:19.2pt" o:ole="">
            <v:imagedata r:id="rId96" o:title=""/>
          </v:shape>
          <o:OLEObject Type="Embed" ProgID="Equation.DSMT4" ShapeID="_x0000_i1069" DrawAspect="Content" ObjectID="_1520590485" r:id="rId97"/>
        </w:object>
      </w:r>
      <w:r w:rsidRPr="0070138B">
        <w:t xml:space="preserve"> правую часть уравнения </w:t>
      </w:r>
      <w:r w:rsidRPr="0070138B">
        <w:fldChar w:fldCharType="begin"/>
      </w:r>
      <w:r w:rsidRPr="0070138B">
        <w:instrText xml:space="preserve"> GOTOBUTTON ZEqnNum620803  \* MERGEFORMAT </w:instrText>
      </w:r>
      <w:r w:rsidR="001B28C6">
        <w:fldChar w:fldCharType="begin"/>
      </w:r>
      <w:r w:rsidR="001B28C6">
        <w:instrText xml:space="preserve"> REF ZEqnNum620803 \* Charformat \! \* MERGEFORMAT </w:instrText>
      </w:r>
      <w:r w:rsidR="001B28C6">
        <w:fldChar w:fldCharType="separate"/>
      </w:r>
      <w:r w:rsidR="00A20FBA" w:rsidRPr="0070138B">
        <w:instrText>(</w:instrText>
      </w:r>
      <w:r w:rsidR="00A20FBA">
        <w:instrText>11</w:instrText>
      </w:r>
      <w:r w:rsidR="00A20FBA" w:rsidRPr="0070138B">
        <w:instrText>)</w:instrText>
      </w:r>
      <w:r w:rsidR="001B28C6">
        <w:fldChar w:fldCharType="end"/>
      </w:r>
      <w:r w:rsidRPr="0070138B">
        <w:fldChar w:fldCharType="end"/>
      </w:r>
      <w:r w:rsidRPr="0070138B">
        <w:t xml:space="preserve">, а вместо </w:t>
      </w:r>
      <w:r w:rsidRPr="0070138B">
        <w:rPr>
          <w:position w:val="-12"/>
        </w:rPr>
        <w:object w:dxaOrig="279" w:dyaOrig="380" w14:anchorId="437FB012">
          <v:shape id="_x0000_i1070" type="#_x0000_t75" style="width:13.8pt;height:19.2pt" o:ole="">
            <v:imagedata r:id="rId98" o:title=""/>
          </v:shape>
          <o:OLEObject Type="Embed" ProgID="Equation.DSMT4" ShapeID="_x0000_i1070" DrawAspect="Content" ObjectID="_1520590486" r:id="rId99"/>
        </w:object>
      </w:r>
      <w:r w:rsidRPr="0070138B">
        <w:t xml:space="preserve"> – правую часть уравнения </w:t>
      </w:r>
      <w:r w:rsidRPr="0070138B">
        <w:fldChar w:fldCharType="begin"/>
      </w:r>
      <w:r w:rsidRPr="0070138B">
        <w:instrText xml:space="preserve"> GOTOBUTTON ZEqnNum288695  \* MERGEFORMAT </w:instrText>
      </w:r>
      <w:r w:rsidR="001B28C6">
        <w:fldChar w:fldCharType="begin"/>
      </w:r>
      <w:r w:rsidR="001B28C6">
        <w:instrText xml:space="preserve"> REF ZEqnNum288695 \* Charformat \! \* MERGEFORMAT </w:instrText>
      </w:r>
      <w:r w:rsidR="001B28C6">
        <w:fldChar w:fldCharType="separate"/>
      </w:r>
      <w:r w:rsidR="00A20FBA" w:rsidRPr="0070138B">
        <w:instrText>(</w:instrText>
      </w:r>
      <w:r w:rsidR="00A20FBA">
        <w:instrText>13</w:instrText>
      </w:r>
      <w:r w:rsidR="00A20FBA" w:rsidRPr="0070138B">
        <w:instrText>)</w:instrText>
      </w:r>
      <w:r w:rsidR="001B28C6">
        <w:fldChar w:fldCharType="end"/>
      </w:r>
      <w:r w:rsidRPr="0070138B">
        <w:fldChar w:fldCharType="end"/>
      </w:r>
      <w:r w:rsidRPr="0070138B">
        <w:t>, получим</w:t>
      </w:r>
    </w:p>
    <w:p w14:paraId="7F4D008C" w14:textId="7E1C4FA9" w:rsidR="00C80D4C" w:rsidRPr="0070138B" w:rsidRDefault="00C80D4C" w:rsidP="00C11E5F">
      <w:pPr>
        <w:pStyle w:val="MTDisplayEquation"/>
        <w:tabs>
          <w:tab w:val="center" w:pos="4536"/>
          <w:tab w:val="right" w:pos="9070"/>
        </w:tabs>
        <w:spacing w:line="264" w:lineRule="auto"/>
        <w:rPr>
          <w:szCs w:val="22"/>
          <w:lang w:val="en-US"/>
        </w:rPr>
      </w:pPr>
      <w:r>
        <w:rPr>
          <w:szCs w:val="22"/>
        </w:rPr>
        <w:tab/>
      </w:r>
      <w:r w:rsidRPr="0070138B">
        <w:rPr>
          <w:position w:val="-56"/>
          <w:szCs w:val="22"/>
        </w:rPr>
        <w:object w:dxaOrig="6740" w:dyaOrig="1520" w14:anchorId="14927F27">
          <v:shape id="_x0000_i1071" type="#_x0000_t75" style="width:337.2pt;height:76.2pt" o:ole="">
            <v:imagedata r:id="rId100" o:title=""/>
          </v:shape>
          <o:OLEObject Type="Embed" ProgID="Equation.DSMT4" ShapeID="_x0000_i1071" DrawAspect="Content" ObjectID="_1520590487" r:id="rId101"/>
        </w:objec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21" w:name="ZEqnNum294455"/>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14</w:instrText>
      </w:r>
      <w:r w:rsidRPr="0070138B">
        <w:rPr>
          <w:noProof/>
          <w:szCs w:val="22"/>
        </w:rPr>
        <w:fldChar w:fldCharType="end"/>
      </w:r>
      <w:r w:rsidRPr="0070138B">
        <w:rPr>
          <w:szCs w:val="22"/>
        </w:rPr>
        <w:instrText>)</w:instrText>
      </w:r>
      <w:bookmarkEnd w:id="21"/>
      <w:r w:rsidRPr="0070138B">
        <w:rPr>
          <w:szCs w:val="22"/>
        </w:rPr>
        <w:fldChar w:fldCharType="end"/>
      </w:r>
    </w:p>
    <w:p w14:paraId="481B09F9" w14:textId="7A1F817F" w:rsidR="00C80D4C" w:rsidRPr="0070138B" w:rsidRDefault="00C80D4C" w:rsidP="00C11E5F">
      <w:pPr>
        <w:pStyle w:val="27"/>
        <w:spacing w:line="264" w:lineRule="auto"/>
      </w:pPr>
      <w:r w:rsidRPr="0070138B">
        <w:t xml:space="preserve">Из </w:t>
      </w:r>
      <w:r w:rsidRPr="0070138B">
        <w:rPr>
          <w:lang w:val="en-US"/>
        </w:rPr>
        <w:fldChar w:fldCharType="begin"/>
      </w:r>
      <w:r w:rsidRPr="0070138B">
        <w:instrText xml:space="preserve"> </w:instrText>
      </w:r>
      <w:r w:rsidRPr="0070138B">
        <w:rPr>
          <w:lang w:val="en-US"/>
        </w:rPr>
        <w:instrText>GOTOBUTTON</w:instrText>
      </w:r>
      <w:r w:rsidRPr="0070138B">
        <w:instrText xml:space="preserve"> </w:instrText>
      </w:r>
      <w:r w:rsidRPr="0070138B">
        <w:rPr>
          <w:lang w:val="en-US"/>
        </w:rPr>
        <w:instrText>ZEqnNum</w:instrText>
      </w:r>
      <w:r w:rsidRPr="0070138B">
        <w:instrText xml:space="preserve">553593  \* </w:instrText>
      </w:r>
      <w:r w:rsidRPr="0070138B">
        <w:rPr>
          <w:lang w:val="en-US"/>
        </w:rPr>
        <w:instrText>MERGEFORMAT</w:instrText>
      </w:r>
      <w:r w:rsidRPr="0070138B">
        <w:instrText xml:space="preserve"> </w:instrText>
      </w:r>
      <w:r w:rsidRPr="0070138B">
        <w:rPr>
          <w:lang w:val="en-US"/>
        </w:rPr>
        <w:fldChar w:fldCharType="begin"/>
      </w:r>
      <w:r w:rsidRPr="0070138B">
        <w:instrText xml:space="preserve"> </w:instrText>
      </w:r>
      <w:r w:rsidRPr="0070138B">
        <w:rPr>
          <w:lang w:val="en-US"/>
        </w:rPr>
        <w:instrText>REF</w:instrText>
      </w:r>
      <w:r w:rsidRPr="0070138B">
        <w:instrText xml:space="preserve"> </w:instrText>
      </w:r>
      <w:r w:rsidRPr="0070138B">
        <w:rPr>
          <w:lang w:val="en-US"/>
        </w:rPr>
        <w:instrText>ZEqnNum</w:instrText>
      </w:r>
      <w:r w:rsidRPr="0070138B">
        <w:instrText xml:space="preserve">553593 \* </w:instrText>
      </w:r>
      <w:r w:rsidRPr="0070138B">
        <w:rPr>
          <w:lang w:val="en-US"/>
        </w:rPr>
        <w:instrText>Charformat</w:instrText>
      </w:r>
      <w:r w:rsidRPr="0070138B">
        <w:instrText xml:space="preserve"> \! \* </w:instrText>
      </w:r>
      <w:r w:rsidRPr="0070138B">
        <w:rPr>
          <w:lang w:val="en-US"/>
        </w:rPr>
        <w:instrText>MERGEFORMAT</w:instrText>
      </w:r>
      <w:r w:rsidRPr="0070138B">
        <w:instrText xml:space="preserve"> </w:instrText>
      </w:r>
      <w:r w:rsidRPr="0070138B">
        <w:rPr>
          <w:lang w:val="en-US"/>
        </w:rPr>
        <w:fldChar w:fldCharType="separate"/>
      </w:r>
      <w:r w:rsidR="00A20FBA" w:rsidRPr="00A20FBA">
        <w:instrText>(12)</w:instrText>
      </w:r>
      <w:r w:rsidRPr="0070138B">
        <w:rPr>
          <w:lang w:val="en-US"/>
        </w:rPr>
        <w:fldChar w:fldCharType="end"/>
      </w:r>
      <w:r w:rsidRPr="0070138B">
        <w:rPr>
          <w:lang w:val="en-US"/>
        </w:rPr>
        <w:fldChar w:fldCharType="end"/>
      </w:r>
      <w:r w:rsidRPr="0070138B">
        <w:t xml:space="preserve"> и </w:t>
      </w:r>
      <w:r w:rsidRPr="0070138B">
        <w:rPr>
          <w:lang w:val="en-US"/>
        </w:rPr>
        <w:fldChar w:fldCharType="begin"/>
      </w:r>
      <w:r w:rsidRPr="0070138B">
        <w:instrText xml:space="preserve"> </w:instrText>
      </w:r>
      <w:r w:rsidRPr="0070138B">
        <w:rPr>
          <w:lang w:val="en-US"/>
        </w:rPr>
        <w:instrText>GOTOBUTTON</w:instrText>
      </w:r>
      <w:r w:rsidRPr="0070138B">
        <w:instrText xml:space="preserve"> </w:instrText>
      </w:r>
      <w:r w:rsidRPr="0070138B">
        <w:rPr>
          <w:lang w:val="en-US"/>
        </w:rPr>
        <w:instrText>ZEqnNum</w:instrText>
      </w:r>
      <w:r w:rsidRPr="0070138B">
        <w:instrText xml:space="preserve">294455  \* </w:instrText>
      </w:r>
      <w:r w:rsidRPr="0070138B">
        <w:rPr>
          <w:lang w:val="en-US"/>
        </w:rPr>
        <w:instrText>MERGEFORMAT</w:instrText>
      </w:r>
      <w:r w:rsidRPr="0070138B">
        <w:instrText xml:space="preserve"> </w:instrText>
      </w:r>
      <w:r w:rsidRPr="0070138B">
        <w:rPr>
          <w:lang w:val="en-US"/>
        </w:rPr>
        <w:fldChar w:fldCharType="begin"/>
      </w:r>
      <w:r w:rsidRPr="0070138B">
        <w:instrText xml:space="preserve"> </w:instrText>
      </w:r>
      <w:r w:rsidRPr="0070138B">
        <w:rPr>
          <w:lang w:val="en-US"/>
        </w:rPr>
        <w:instrText>REF</w:instrText>
      </w:r>
      <w:r w:rsidRPr="0070138B">
        <w:instrText xml:space="preserve"> </w:instrText>
      </w:r>
      <w:r w:rsidRPr="0070138B">
        <w:rPr>
          <w:lang w:val="en-US"/>
        </w:rPr>
        <w:instrText>ZEqnNum</w:instrText>
      </w:r>
      <w:r w:rsidRPr="0070138B">
        <w:instrText xml:space="preserve">294455 \* </w:instrText>
      </w:r>
      <w:r w:rsidRPr="0070138B">
        <w:rPr>
          <w:lang w:val="en-US"/>
        </w:rPr>
        <w:instrText>Charformat</w:instrText>
      </w:r>
      <w:r w:rsidRPr="0070138B">
        <w:instrText xml:space="preserve"> \! \* </w:instrText>
      </w:r>
      <w:r w:rsidRPr="0070138B">
        <w:rPr>
          <w:lang w:val="en-US"/>
        </w:rPr>
        <w:instrText>MERGEFORMAT</w:instrText>
      </w:r>
      <w:r w:rsidRPr="0070138B">
        <w:instrText xml:space="preserve"> </w:instrText>
      </w:r>
      <w:r w:rsidRPr="0070138B">
        <w:rPr>
          <w:lang w:val="en-US"/>
        </w:rPr>
        <w:fldChar w:fldCharType="separate"/>
      </w:r>
      <w:r w:rsidR="00A20FBA" w:rsidRPr="00A20FBA">
        <w:instrText>(14)</w:instrText>
      </w:r>
      <w:r w:rsidRPr="0070138B">
        <w:rPr>
          <w:lang w:val="en-US"/>
        </w:rPr>
        <w:fldChar w:fldCharType="end"/>
      </w:r>
      <w:r w:rsidRPr="0070138B">
        <w:rPr>
          <w:lang w:val="en-US"/>
        </w:rPr>
        <w:fldChar w:fldCharType="end"/>
      </w:r>
      <w:r w:rsidRPr="0070138B">
        <w:t xml:space="preserve"> для </w:t>
      </w:r>
      <w:r w:rsidRPr="0070138B">
        <w:rPr>
          <w:position w:val="-10"/>
        </w:rPr>
        <w:object w:dxaOrig="1440" w:dyaOrig="300" w14:anchorId="5324C220">
          <v:shape id="_x0000_i1072" type="#_x0000_t75" style="width:1in;height:15pt" o:ole="">
            <v:imagedata r:id="rId102" o:title=""/>
          </v:shape>
          <o:OLEObject Type="Embed" ProgID="Equation.DSMT4" ShapeID="_x0000_i1072" DrawAspect="Content" ObjectID="_1520590488" r:id="rId103"/>
        </w:object>
      </w:r>
      <w:r w:rsidRPr="0070138B">
        <w:t xml:space="preserve"> по индукции получаем:</w:t>
      </w:r>
    </w:p>
    <w:p w14:paraId="505A6CE6" w14:textId="195C1F04" w:rsidR="00C80D4C" w:rsidRPr="0070138B"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40"/>
          <w:szCs w:val="22"/>
        </w:rPr>
        <w:object w:dxaOrig="3080" w:dyaOrig="660" w14:anchorId="44381FFD">
          <v:shape id="_x0000_i1073" type="#_x0000_t75" style="width:153.6pt;height:33pt" o:ole="">
            <v:imagedata r:id="rId104" o:title=""/>
          </v:shape>
          <o:OLEObject Type="Embed" ProgID="Equation.DSMT4" ShapeID="_x0000_i1073" DrawAspect="Content" ObjectID="_1520590489" r:id="rId105"/>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22" w:name="ZEqnNum974023"/>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15</w:instrText>
      </w:r>
      <w:r w:rsidRPr="0070138B">
        <w:rPr>
          <w:noProof/>
          <w:szCs w:val="22"/>
        </w:rPr>
        <w:fldChar w:fldCharType="end"/>
      </w:r>
      <w:r w:rsidRPr="0070138B">
        <w:rPr>
          <w:szCs w:val="22"/>
        </w:rPr>
        <w:instrText>)</w:instrText>
      </w:r>
      <w:bookmarkEnd w:id="22"/>
      <w:r w:rsidRPr="0070138B">
        <w:rPr>
          <w:szCs w:val="22"/>
        </w:rPr>
        <w:fldChar w:fldCharType="end"/>
      </w:r>
    </w:p>
    <w:p w14:paraId="38108C6C" w14:textId="77777777" w:rsidR="00C80D4C" w:rsidRPr="0070138B" w:rsidRDefault="00C80D4C" w:rsidP="00C11E5F">
      <w:pPr>
        <w:pStyle w:val="affa"/>
        <w:tabs>
          <w:tab w:val="center" w:pos="4536"/>
          <w:tab w:val="right" w:pos="9070"/>
        </w:tabs>
        <w:spacing w:line="264" w:lineRule="auto"/>
      </w:pPr>
      <w:r w:rsidRPr="0070138B">
        <w:t xml:space="preserve">Пусть </w:t>
      </w:r>
      <w:r w:rsidRPr="0070138B">
        <w:rPr>
          <w:position w:val="-12"/>
        </w:rPr>
        <w:object w:dxaOrig="1640" w:dyaOrig="380" w14:anchorId="383008FF">
          <v:shape id="_x0000_i1074" type="#_x0000_t75" style="width:82.2pt;height:19.2pt" o:ole="">
            <v:imagedata r:id="rId106" o:title=""/>
          </v:shape>
          <o:OLEObject Type="Embed" ProgID="Equation.DSMT4" ShapeID="_x0000_i1074" DrawAspect="Content" ObjectID="_1520590490" r:id="rId107"/>
        </w:object>
      </w:r>
      <w:r w:rsidRPr="0070138B">
        <w:t xml:space="preserve"> – нулевая вершина куба следящей области. Пусть </w:t>
      </w:r>
      <w:r w:rsidRPr="0070138B">
        <w:rPr>
          <w:position w:val="-12"/>
        </w:rPr>
        <w:object w:dxaOrig="1640" w:dyaOrig="380" w14:anchorId="25D6018B">
          <v:shape id="_x0000_i1075" type="#_x0000_t75" style="width:82.2pt;height:19.2pt" o:ole="">
            <v:imagedata r:id="rId108" o:title=""/>
          </v:shape>
          <o:OLEObject Type="Embed" ProgID="Equation.DSMT4" ShapeID="_x0000_i1075" DrawAspect="Content" ObjectID="_1520590491" r:id="rId109"/>
        </w:object>
      </w:r>
      <w:r w:rsidRPr="0070138B">
        <w:t xml:space="preserve"> – нулевая вершина произвольной ячейки </w:t>
      </w:r>
      <w:r w:rsidRPr="0070138B">
        <w:rPr>
          <w:position w:val="-4"/>
        </w:rPr>
        <w:object w:dxaOrig="220" w:dyaOrig="180" w14:anchorId="1E060259">
          <v:shape id="_x0000_i1076" type="#_x0000_t75" style="width:10.8pt;height:9pt" o:ole="">
            <v:imagedata r:id="rId110" o:title=""/>
          </v:shape>
          <o:OLEObject Type="Embed" ProgID="Equation.DSMT4" ShapeID="_x0000_i1076" DrawAspect="Content" ObjectID="_1520590492" r:id="rId111"/>
        </w:object>
      </w:r>
      <w:r w:rsidRPr="0070138B">
        <w:t xml:space="preserve">. Выразим координаты точки </w:t>
      </w:r>
      <w:r w:rsidRPr="0070138B">
        <w:rPr>
          <w:i/>
          <w:lang w:val="en-US"/>
        </w:rPr>
        <w:t>y</w:t>
      </w:r>
      <w:r w:rsidRPr="0070138B">
        <w:t xml:space="preserve"> через координаты точки </w:t>
      </w:r>
      <w:r w:rsidRPr="0070138B">
        <w:rPr>
          <w:i/>
          <w:lang w:val="en-US"/>
        </w:rPr>
        <w:t>g</w:t>
      </w:r>
      <w:r w:rsidRPr="0070138B">
        <w:t xml:space="preserve">. Обозначим </w:t>
      </w:r>
      <w:r w:rsidRPr="0070138B">
        <w:rPr>
          <w:position w:val="-22"/>
        </w:rPr>
        <w:object w:dxaOrig="720" w:dyaOrig="600" w14:anchorId="6794C36E">
          <v:shape id="_x0000_i1077" type="#_x0000_t75" style="width:36pt;height:30pt" o:ole="">
            <v:imagedata r:id="rId112" o:title=""/>
          </v:shape>
          <o:OLEObject Type="Embed" ProgID="Equation.DSMT4" ShapeID="_x0000_i1077" DrawAspect="Content" ObjectID="_1520590493" r:id="rId113"/>
        </w:object>
      </w:r>
      <w:r w:rsidRPr="0070138B">
        <w:t xml:space="preserve"> – шаг сетки. Тогда</w:t>
      </w:r>
    </w:p>
    <w:p w14:paraId="6DE7CF0B" w14:textId="60E93877" w:rsidR="00C80D4C" w:rsidRPr="0070138B"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12"/>
          <w:szCs w:val="22"/>
        </w:rPr>
        <w:object w:dxaOrig="3060" w:dyaOrig="380" w14:anchorId="511A4E84">
          <v:shape id="_x0000_i1078" type="#_x0000_t75" style="width:153pt;height:19.2pt" o:ole="">
            <v:imagedata r:id="rId114" o:title=""/>
          </v:shape>
          <o:OLEObject Type="Embed" ProgID="Equation.DSMT4" ShapeID="_x0000_i1078" DrawAspect="Content" ObjectID="_1520590494" r:id="rId115"/>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23" w:name="ZEqnNum101205"/>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16</w:instrText>
      </w:r>
      <w:r w:rsidRPr="0070138B">
        <w:rPr>
          <w:noProof/>
          <w:szCs w:val="22"/>
        </w:rPr>
        <w:fldChar w:fldCharType="end"/>
      </w:r>
      <w:r w:rsidRPr="0070138B">
        <w:rPr>
          <w:szCs w:val="22"/>
        </w:rPr>
        <w:instrText>)</w:instrText>
      </w:r>
      <w:bookmarkEnd w:id="23"/>
      <w:r w:rsidRPr="0070138B">
        <w:rPr>
          <w:szCs w:val="22"/>
        </w:rPr>
        <w:fldChar w:fldCharType="end"/>
      </w:r>
    </w:p>
    <w:p w14:paraId="70FEC198" w14:textId="77777777" w:rsidR="00C80D4C" w:rsidRPr="0070138B" w:rsidRDefault="00C80D4C" w:rsidP="00C11E5F">
      <w:pPr>
        <w:pStyle w:val="affa"/>
        <w:tabs>
          <w:tab w:val="center" w:pos="4536"/>
          <w:tab w:val="right" w:pos="9070"/>
        </w:tabs>
        <w:spacing w:line="264" w:lineRule="auto"/>
      </w:pPr>
      <w:r w:rsidRPr="0070138B">
        <w:t xml:space="preserve">Определим в качестве центральной ячейки куба ячейку </w:t>
      </w:r>
      <w:r w:rsidRPr="0070138B">
        <w:rPr>
          <w:position w:val="-10"/>
        </w:rPr>
        <w:object w:dxaOrig="200" w:dyaOrig="240" w14:anchorId="79430BF2">
          <v:shape id="_x0000_i1079" type="#_x0000_t75" style="width:10.2pt;height:12pt" o:ole="">
            <v:imagedata r:id="rId116" o:title=""/>
          </v:shape>
          <o:OLEObject Type="Embed" ProgID="Equation.DSMT4" ShapeID="_x0000_i1079" DrawAspect="Content" ObjectID="_1520590495" r:id="rId117"/>
        </w:object>
      </w:r>
      <w:r w:rsidRPr="0070138B">
        <w:t xml:space="preserve"> с целочисленными координатами </w:t>
      </w:r>
      <w:r w:rsidRPr="0070138B">
        <w:rPr>
          <w:position w:val="-12"/>
        </w:rPr>
        <w:object w:dxaOrig="1240" w:dyaOrig="380" w14:anchorId="1C2E35A2">
          <v:shape id="_x0000_i1080" type="#_x0000_t75" style="width:61.8pt;height:19.2pt" o:ole="">
            <v:imagedata r:id="rId118" o:title=""/>
          </v:shape>
          <o:OLEObject Type="Embed" ProgID="Equation.DSMT4" ShapeID="_x0000_i1080" DrawAspect="Content" ObjectID="_1520590496" r:id="rId119"/>
        </w:object>
      </w:r>
      <w:r w:rsidRPr="0070138B">
        <w:t>, где</w:t>
      </w:r>
    </w:p>
    <w:p w14:paraId="7855D3EF" w14:textId="4F11513E" w:rsidR="00C80D4C" w:rsidRPr="0070138B"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16"/>
          <w:szCs w:val="22"/>
        </w:rPr>
        <w:object w:dxaOrig="2439" w:dyaOrig="440" w14:anchorId="33CC3EED">
          <v:shape id="_x0000_i1081" type="#_x0000_t75" style="width:121.8pt;height:22.2pt" o:ole="">
            <v:imagedata r:id="rId120" o:title=""/>
          </v:shape>
          <o:OLEObject Type="Embed" ProgID="Equation.DSMT4" ShapeID="_x0000_i1081" DrawAspect="Content" ObjectID="_1520590497" r:id="rId121"/>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24" w:name="ZEqnNum162147"/>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17</w:instrText>
      </w:r>
      <w:r w:rsidRPr="0070138B">
        <w:rPr>
          <w:noProof/>
          <w:szCs w:val="22"/>
        </w:rPr>
        <w:fldChar w:fldCharType="end"/>
      </w:r>
      <w:r w:rsidRPr="0070138B">
        <w:rPr>
          <w:szCs w:val="22"/>
        </w:rPr>
        <w:instrText>)</w:instrText>
      </w:r>
      <w:bookmarkEnd w:id="24"/>
      <w:r w:rsidRPr="0070138B">
        <w:rPr>
          <w:szCs w:val="22"/>
        </w:rPr>
        <w:fldChar w:fldCharType="end"/>
      </w:r>
    </w:p>
    <w:p w14:paraId="0FB07170" w14:textId="16963D01" w:rsidR="00C80D4C" w:rsidRPr="0070138B" w:rsidRDefault="00C80D4C" w:rsidP="00C11E5F">
      <w:pPr>
        <w:pStyle w:val="affa"/>
        <w:tabs>
          <w:tab w:val="center" w:pos="4536"/>
          <w:tab w:val="right" w:pos="9070"/>
        </w:tabs>
        <w:spacing w:line="264" w:lineRule="auto"/>
      </w:pPr>
      <w:r w:rsidRPr="0070138B">
        <w:t xml:space="preserve">Пусть </w:t>
      </w:r>
      <w:r w:rsidRPr="0070138B">
        <w:rPr>
          <w:position w:val="-12"/>
        </w:rPr>
        <w:object w:dxaOrig="1620" w:dyaOrig="380" w14:anchorId="3D96D0FB">
          <v:shape id="_x0000_i1082" type="#_x0000_t75" style="width:81pt;height:19.2pt" o:ole="">
            <v:imagedata r:id="rId122" o:title=""/>
          </v:shape>
          <o:OLEObject Type="Embed" ProgID="Equation.DSMT4" ShapeID="_x0000_i1082" DrawAspect="Content" ObjectID="_1520590498" r:id="rId123"/>
        </w:object>
      </w:r>
      <w:r w:rsidRPr="0070138B">
        <w:t xml:space="preserve"> – нулевая вершина центральной ячейки </w:t>
      </w:r>
      <w:r w:rsidRPr="0070138B">
        <w:rPr>
          <w:position w:val="-10"/>
        </w:rPr>
        <w:object w:dxaOrig="200" w:dyaOrig="240" w14:anchorId="5DDC0094">
          <v:shape id="_x0000_i1083" type="#_x0000_t75" style="width:10.2pt;height:12pt" o:ole="">
            <v:imagedata r:id="rId124" o:title=""/>
          </v:shape>
          <o:OLEObject Type="Embed" ProgID="Equation.DSMT4" ShapeID="_x0000_i1083" DrawAspect="Content" ObjectID="_1520590499" r:id="rId125"/>
        </w:object>
      </w:r>
      <w:r w:rsidRPr="0070138B">
        <w:t xml:space="preserve">. Выразим координаты точки </w:t>
      </w:r>
      <w:r w:rsidRPr="0070138B">
        <w:rPr>
          <w:position w:val="-10"/>
        </w:rPr>
        <w:object w:dxaOrig="180" w:dyaOrig="240" w14:anchorId="5C0F0DF9">
          <v:shape id="_x0000_i1084" type="#_x0000_t75" style="width:9pt;height:12pt" o:ole="">
            <v:imagedata r:id="rId126" o:title=""/>
          </v:shape>
          <o:OLEObject Type="Embed" ProgID="Equation.DSMT4" ShapeID="_x0000_i1084" DrawAspect="Content" ObjectID="_1520590500" r:id="rId127"/>
        </w:object>
      </w:r>
      <w:r w:rsidRPr="0070138B">
        <w:t xml:space="preserve"> через координаты точки </w:t>
      </w:r>
      <w:r w:rsidRPr="0070138B">
        <w:rPr>
          <w:i/>
          <w:lang w:val="en-US"/>
        </w:rPr>
        <w:t>g</w:t>
      </w:r>
      <w:r w:rsidRPr="0070138B">
        <w:t>, используя формулу </w:t>
      </w:r>
      <w:r w:rsidRPr="0070138B">
        <w:fldChar w:fldCharType="begin"/>
      </w:r>
      <w:r w:rsidRPr="0070138B">
        <w:instrText xml:space="preserve"> GOTOBUTTON ZEqnNum101205  \* MERGEFORMAT </w:instrText>
      </w:r>
      <w:r w:rsidR="001B28C6">
        <w:fldChar w:fldCharType="begin"/>
      </w:r>
      <w:r w:rsidR="001B28C6">
        <w:instrText xml:space="preserve"> REF ZEqnNum101205 \* Charformat \! \* MERGEFORMAT </w:instrText>
      </w:r>
      <w:r w:rsidR="001B28C6">
        <w:fldChar w:fldCharType="separate"/>
      </w:r>
      <w:r w:rsidR="00A20FBA" w:rsidRPr="0070138B">
        <w:instrText>(</w:instrText>
      </w:r>
      <w:r w:rsidR="00A20FBA">
        <w:instrText>16</w:instrText>
      </w:r>
      <w:r w:rsidR="00A20FBA" w:rsidRPr="0070138B">
        <w:instrText>)</w:instrText>
      </w:r>
      <w:r w:rsidR="001B28C6">
        <w:fldChar w:fldCharType="end"/>
      </w:r>
      <w:r w:rsidRPr="0070138B">
        <w:fldChar w:fldCharType="end"/>
      </w:r>
      <w:r w:rsidRPr="0070138B">
        <w:t>:</w:t>
      </w:r>
    </w:p>
    <w:p w14:paraId="7EFC81AB" w14:textId="744D1D9A" w:rsidR="00C80D4C" w:rsidRDefault="00C80D4C" w:rsidP="00C11E5F">
      <w:pPr>
        <w:pStyle w:val="MTDisplayEquation"/>
        <w:tabs>
          <w:tab w:val="center" w:pos="4536"/>
          <w:tab w:val="right" w:pos="9070"/>
        </w:tabs>
        <w:spacing w:line="264" w:lineRule="auto"/>
        <w:rPr>
          <w:szCs w:val="22"/>
        </w:rPr>
      </w:pPr>
      <w:r w:rsidRPr="0070138B">
        <w:rPr>
          <w:szCs w:val="22"/>
        </w:rPr>
        <w:tab/>
      </w:r>
      <w:r w:rsidRPr="0070138B">
        <w:rPr>
          <w:position w:val="-12"/>
          <w:szCs w:val="22"/>
        </w:rPr>
        <w:object w:dxaOrig="3060" w:dyaOrig="380" w14:anchorId="4897EBFD">
          <v:shape id="_x0000_i1085" type="#_x0000_t75" style="width:153pt;height:19.2pt" o:ole="">
            <v:imagedata r:id="rId128" o:title=""/>
          </v:shape>
          <o:OLEObject Type="Embed" ProgID="Equation.DSMT4" ShapeID="_x0000_i1085" DrawAspect="Content" ObjectID="_1520590501" r:id="rId129"/>
        </w:object>
      </w:r>
      <w:r w:rsidRPr="0070138B">
        <w:rPr>
          <w:szCs w:val="22"/>
        </w:rPr>
        <w:t>.</w:t>
      </w:r>
      <w:r w:rsidRPr="0070138B">
        <w:rPr>
          <w:szCs w:val="22"/>
        </w:rPr>
        <w:tab/>
      </w:r>
      <w:r w:rsidRPr="0070138B">
        <w:rPr>
          <w:szCs w:val="22"/>
        </w:rPr>
        <w:fldChar w:fldCharType="begin"/>
      </w:r>
      <w:r w:rsidRPr="0070138B">
        <w:rPr>
          <w:szCs w:val="22"/>
        </w:rPr>
        <w:instrText xml:space="preserve"> MACROBUTTON MTPlaceRef \* MERGEFORMAT </w:instrText>
      </w:r>
      <w:r w:rsidRPr="0070138B">
        <w:rPr>
          <w:szCs w:val="22"/>
        </w:rPr>
        <w:fldChar w:fldCharType="begin"/>
      </w:r>
      <w:r w:rsidRPr="0070138B">
        <w:rPr>
          <w:szCs w:val="22"/>
        </w:rPr>
        <w:instrText xml:space="preserve"> SEQ MTEqn \h \* MERGEFORMAT </w:instrText>
      </w:r>
      <w:r w:rsidRPr="0070138B">
        <w:rPr>
          <w:szCs w:val="22"/>
        </w:rPr>
        <w:fldChar w:fldCharType="end"/>
      </w:r>
      <w:bookmarkStart w:id="25" w:name="ZEqnNum840406"/>
      <w:r w:rsidRPr="0070138B">
        <w:rPr>
          <w:szCs w:val="22"/>
        </w:rPr>
        <w:instrText>(</w:instrText>
      </w:r>
      <w:r w:rsidRPr="0070138B">
        <w:rPr>
          <w:szCs w:val="22"/>
        </w:rPr>
        <w:fldChar w:fldCharType="begin"/>
      </w:r>
      <w:r w:rsidRPr="0070138B">
        <w:rPr>
          <w:szCs w:val="22"/>
        </w:rPr>
        <w:instrText xml:space="preserve"> SEQ MTEqn \c \* Arabic \* MERGEFORMAT </w:instrText>
      </w:r>
      <w:r w:rsidRPr="0070138B">
        <w:rPr>
          <w:szCs w:val="22"/>
        </w:rPr>
        <w:fldChar w:fldCharType="separate"/>
      </w:r>
      <w:r w:rsidR="00A20FBA">
        <w:rPr>
          <w:noProof/>
          <w:szCs w:val="22"/>
        </w:rPr>
        <w:instrText>18</w:instrText>
      </w:r>
      <w:r w:rsidRPr="0070138B">
        <w:rPr>
          <w:noProof/>
          <w:szCs w:val="22"/>
        </w:rPr>
        <w:fldChar w:fldCharType="end"/>
      </w:r>
      <w:r w:rsidRPr="0070138B">
        <w:rPr>
          <w:szCs w:val="22"/>
        </w:rPr>
        <w:instrText>)</w:instrText>
      </w:r>
      <w:bookmarkEnd w:id="25"/>
      <w:r w:rsidRPr="0070138B">
        <w:rPr>
          <w:szCs w:val="22"/>
        </w:rPr>
        <w:fldChar w:fldCharType="end"/>
      </w:r>
    </w:p>
    <w:p w14:paraId="428F3D83" w14:textId="0A263A48" w:rsidR="00310053" w:rsidRDefault="00C80D4C" w:rsidP="00C11E5F">
      <w:pPr>
        <w:pStyle w:val="10"/>
        <w:numPr>
          <w:ilvl w:val="0"/>
          <w:numId w:val="7"/>
        </w:numPr>
        <w:spacing w:line="252" w:lineRule="auto"/>
      </w:pPr>
      <w:bookmarkStart w:id="26" w:name="_Ref445026733"/>
      <w:r w:rsidRPr="00C80D4C">
        <w:lastRenderedPageBreak/>
        <w:t xml:space="preserve">Пересечение многогранника M с ячейкой </w:t>
      </w:r>
      <w:r w:rsidRPr="00C80D4C">
        <w:rPr>
          <w:rFonts w:ascii="Cambria Math" w:hAnsi="Cambria Math" w:cs="Cambria Math"/>
        </w:rPr>
        <w:t>𝛼</w:t>
      </w:r>
      <w:bookmarkEnd w:id="26"/>
    </w:p>
    <w:p w14:paraId="206FF73C" w14:textId="77777777" w:rsidR="00C80D4C" w:rsidRDefault="00C80D4C" w:rsidP="00C11E5F">
      <w:pPr>
        <w:pStyle w:val="affa"/>
        <w:tabs>
          <w:tab w:val="center" w:pos="4536"/>
          <w:tab w:val="right" w:pos="9070"/>
        </w:tabs>
        <w:spacing w:line="252" w:lineRule="auto"/>
      </w:pPr>
      <w:r>
        <w:t xml:space="preserve">Пусть </w:t>
      </w:r>
      <w:r w:rsidRPr="00AF1BF2">
        <w:rPr>
          <w:position w:val="-10"/>
        </w:rPr>
        <w:object w:dxaOrig="180" w:dyaOrig="240" w14:anchorId="39DA3852">
          <v:shape id="_x0000_i1086" type="#_x0000_t75" style="width:9pt;height:12pt" o:ole="">
            <v:imagedata r:id="rId130" o:title=""/>
          </v:shape>
          <o:OLEObject Type="Embed" ProgID="Equation.DSMT4" ShapeID="_x0000_i1086" DrawAspect="Content" ObjectID="_1520590502" r:id="rId131"/>
        </w:object>
      </w:r>
      <w:r>
        <w:t xml:space="preserve"> – нулевая вершина ячейки </w:t>
      </w:r>
      <w:r w:rsidRPr="00E834A0">
        <w:rPr>
          <w:rFonts w:ascii="Cambria Math" w:hAnsi="Cambria Math" w:cs="Cambria Math"/>
        </w:rPr>
        <w:t>𝛼</w:t>
      </w:r>
      <w:r>
        <w:t xml:space="preserve">. Тогда область внутри ячейки </w:t>
      </w:r>
      <w:r w:rsidRPr="00E834A0">
        <w:rPr>
          <w:rFonts w:ascii="Cambria Math" w:hAnsi="Cambria Math" w:cs="Cambria Math"/>
        </w:rPr>
        <w:t>𝛼</w:t>
      </w:r>
      <w:r>
        <w:t xml:space="preserve"> (включая границы) задается системой из </w:t>
      </w:r>
      <w:r w:rsidRPr="00025957">
        <w:rPr>
          <w:position w:val="-4"/>
        </w:rPr>
        <w:object w:dxaOrig="300" w:dyaOrig="240" w14:anchorId="03AF6B13">
          <v:shape id="_x0000_i1087" type="#_x0000_t75" style="width:15pt;height:12pt" o:ole="">
            <v:imagedata r:id="rId132" o:title=""/>
          </v:shape>
          <o:OLEObject Type="Embed" ProgID="Equation.DSMT4" ShapeID="_x0000_i1087" DrawAspect="Content" ObjectID="_1520590503" r:id="rId133"/>
        </w:object>
      </w:r>
      <w:r>
        <w:t xml:space="preserve"> неравенств:</w:t>
      </w:r>
    </w:p>
    <w:p w14:paraId="026C6A2E" w14:textId="17103119" w:rsidR="00C80D4C" w:rsidRDefault="00C80D4C" w:rsidP="00C11E5F">
      <w:pPr>
        <w:pStyle w:val="MTDisplayEquation"/>
        <w:tabs>
          <w:tab w:val="center" w:pos="4536"/>
          <w:tab w:val="right" w:pos="9070"/>
        </w:tabs>
        <w:spacing w:line="252" w:lineRule="auto"/>
      </w:pPr>
      <w:r>
        <w:tab/>
      </w:r>
      <w:r w:rsidRPr="00AF1BF2">
        <w:rPr>
          <w:position w:val="-130"/>
        </w:rPr>
        <w:object w:dxaOrig="3500" w:dyaOrig="2720" w14:anchorId="7BAB5DBD">
          <v:shape id="_x0000_i1088" type="#_x0000_t75" style="width:175.2pt;height:136.2pt" o:ole="">
            <v:imagedata r:id="rId134" o:title=""/>
          </v:shape>
          <o:OLEObject Type="Embed" ProgID="Equation.DSMT4" ShapeID="_x0000_i1088" DrawAspect="Content" ObjectID="_1520590504" r:id="rId135"/>
        </w:object>
      </w:r>
      <w:r>
        <w:t xml:space="preserve"> </w: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7" w:name="ZEqnNum960912"/>
      <w:r>
        <w:instrText>(</w:instrText>
      </w:r>
      <w:fldSimple w:instr=" SEQ MTEqn \c \* Arabic \* MERGEFORMAT ">
        <w:r w:rsidR="00A20FBA">
          <w:rPr>
            <w:noProof/>
          </w:rPr>
          <w:instrText>19</w:instrText>
        </w:r>
      </w:fldSimple>
      <w:r>
        <w:instrText>)</w:instrText>
      </w:r>
      <w:bookmarkEnd w:id="27"/>
      <w:r>
        <w:fldChar w:fldCharType="end"/>
      </w:r>
    </w:p>
    <w:p w14:paraId="14320EBA" w14:textId="77777777" w:rsidR="00C80D4C" w:rsidRDefault="00C80D4C" w:rsidP="00C11E5F">
      <w:pPr>
        <w:pStyle w:val="27"/>
        <w:spacing w:line="252" w:lineRule="auto"/>
      </w:pPr>
      <w:r w:rsidRPr="006E2383">
        <w:t>Эта же система в матричной форме:</w:t>
      </w:r>
    </w:p>
    <w:p w14:paraId="5F6BA8E6" w14:textId="5FD6A560" w:rsidR="00C80D4C" w:rsidRDefault="00C80D4C" w:rsidP="00C11E5F">
      <w:pPr>
        <w:pStyle w:val="MTDisplayEquation"/>
        <w:tabs>
          <w:tab w:val="center" w:pos="4536"/>
          <w:tab w:val="right" w:pos="9070"/>
        </w:tabs>
        <w:spacing w:line="252" w:lineRule="auto"/>
      </w:pPr>
      <w:r>
        <w:tab/>
      </w:r>
      <w:r w:rsidRPr="00AF1BF2">
        <w:rPr>
          <w:position w:val="-12"/>
        </w:rPr>
        <w:object w:dxaOrig="940" w:dyaOrig="380" w14:anchorId="78381172">
          <v:shape id="_x0000_i1089" type="#_x0000_t75" style="width:46.8pt;height:19.2pt" o:ole="">
            <v:imagedata r:id="rId136" o:title=""/>
          </v:shape>
          <o:OLEObject Type="Embed" ProgID="Equation.DSMT4" ShapeID="_x0000_i1089" DrawAspect="Content" ObjectID="_1520590505" r:id="rId137"/>
        </w:object>
      </w:r>
      <w:r>
        <w:t xml:space="preserve"> </w:t>
      </w:r>
      <w:r w:rsidRPr="0000249B">
        <w:t>,</w:t>
      </w:r>
      <w:r>
        <w:tab/>
      </w:r>
      <w:r>
        <w:fldChar w:fldCharType="begin"/>
      </w:r>
      <w:r>
        <w:instrText xml:space="preserve"> MACROBUTTON MTPlaceRef \* MERGEFORMAT </w:instrText>
      </w:r>
      <w:r>
        <w:fldChar w:fldCharType="begin"/>
      </w:r>
      <w:r>
        <w:instrText xml:space="preserve"> SEQ MTEqn \h \* MERGEFORMAT </w:instrText>
      </w:r>
      <w:r>
        <w:fldChar w:fldCharType="end"/>
      </w:r>
      <w:r>
        <w:instrText>(</w:instrText>
      </w:r>
      <w:fldSimple w:instr=" SEQ MTEqn \c \* Arabic \* MERGEFORMAT ">
        <w:r w:rsidR="00A20FBA">
          <w:rPr>
            <w:noProof/>
          </w:rPr>
          <w:instrText>20</w:instrText>
        </w:r>
      </w:fldSimple>
      <w:r>
        <w:instrText>)</w:instrText>
      </w:r>
      <w:r>
        <w:fldChar w:fldCharType="end"/>
      </w:r>
    </w:p>
    <w:p w14:paraId="403B5A4B" w14:textId="77777777" w:rsidR="00C80D4C" w:rsidRPr="0000249B" w:rsidRDefault="00C80D4C" w:rsidP="00C11E5F">
      <w:pPr>
        <w:pStyle w:val="27"/>
        <w:spacing w:line="252" w:lineRule="auto"/>
      </w:pPr>
      <w:r w:rsidRPr="0000249B">
        <w:t xml:space="preserve">где </w:t>
      </w:r>
      <w:r>
        <w:t xml:space="preserve">(для </w:t>
      </w:r>
      <w:r w:rsidRPr="00025957">
        <w:rPr>
          <w:position w:val="-4"/>
        </w:rPr>
        <w:object w:dxaOrig="639" w:dyaOrig="240" w14:anchorId="1A0230F0">
          <v:shape id="_x0000_i1090" type="#_x0000_t75" style="width:31.8pt;height:12pt" o:ole="">
            <v:imagedata r:id="rId138" o:title=""/>
          </v:shape>
          <o:OLEObject Type="Embed" ProgID="Equation.DSMT4" ShapeID="_x0000_i1090" DrawAspect="Content" ObjectID="_1520590506" r:id="rId139"/>
        </w:object>
      </w:r>
      <w:r w:rsidRPr="0000249B">
        <w:t>)</w:t>
      </w:r>
    </w:p>
    <w:p w14:paraId="4003C7D0" w14:textId="18C78196" w:rsidR="00C80D4C" w:rsidRDefault="00C80D4C" w:rsidP="00C11E5F">
      <w:pPr>
        <w:pStyle w:val="MTDisplayEquation"/>
        <w:tabs>
          <w:tab w:val="center" w:pos="4536"/>
          <w:tab w:val="right" w:pos="9070"/>
        </w:tabs>
        <w:spacing w:line="252" w:lineRule="auto"/>
      </w:pPr>
      <w:r>
        <w:tab/>
      </w:r>
      <w:r w:rsidRPr="00AF1BF2">
        <w:rPr>
          <w:position w:val="-98"/>
        </w:rPr>
        <w:object w:dxaOrig="1900" w:dyaOrig="2060" w14:anchorId="611C17AA">
          <v:shape id="_x0000_i1091" type="#_x0000_t75" style="width:94.8pt;height:103.2pt" o:ole="">
            <v:imagedata r:id="rId140" o:title=""/>
          </v:shape>
          <o:OLEObject Type="Embed" ProgID="Equation.DSMT4" ShapeID="_x0000_i1091" DrawAspect="Content" ObjectID="_1520590507" r:id="rId141"/>
        </w:object>
      </w:r>
      <w:r w:rsidRPr="0000249B">
        <w:t xml:space="preserve">, </w:t>
      </w:r>
      <w:r w:rsidRPr="00AF1BF2">
        <w:rPr>
          <w:position w:val="-98"/>
        </w:rPr>
        <w:object w:dxaOrig="1380" w:dyaOrig="2060" w14:anchorId="0DC4C29B">
          <v:shape id="_x0000_i1092" type="#_x0000_t75" style="width:69pt;height:103.2pt" o:ole="">
            <v:imagedata r:id="rId142" o:title=""/>
          </v:shape>
          <o:OLEObject Type="Embed" ProgID="Equation.DSMT4" ShapeID="_x0000_i1092" DrawAspect="Content" ObjectID="_1520590508" r:id="rId143"/>
        </w:object>
      </w:r>
      <w:r w:rsidRPr="0000249B">
        <w:t>.</w: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8" w:name="ZEqnNum640847"/>
      <w:r>
        <w:instrText>(</w:instrText>
      </w:r>
      <w:fldSimple w:instr=" SEQ MTEqn \c \* Arabic \* MERGEFORMAT ">
        <w:r w:rsidR="00A20FBA">
          <w:rPr>
            <w:noProof/>
          </w:rPr>
          <w:instrText>21</w:instrText>
        </w:r>
      </w:fldSimple>
      <w:r>
        <w:instrText>)</w:instrText>
      </w:r>
      <w:bookmarkEnd w:id="28"/>
      <w:r>
        <w:fldChar w:fldCharType="end"/>
      </w:r>
    </w:p>
    <w:p w14:paraId="6C1544DC" w14:textId="77777777" w:rsidR="00C80D4C" w:rsidRPr="0000249B" w:rsidRDefault="00C80D4C" w:rsidP="00C11E5F">
      <w:pPr>
        <w:pStyle w:val="27"/>
        <w:spacing w:line="252" w:lineRule="auto"/>
      </w:pPr>
      <w:r w:rsidRPr="0000249B">
        <w:t>Положим</w:t>
      </w:r>
    </w:p>
    <w:p w14:paraId="06FFA503" w14:textId="5A7D6AB5" w:rsidR="00C80D4C" w:rsidRPr="0000249B" w:rsidRDefault="00C80D4C" w:rsidP="00C11E5F">
      <w:pPr>
        <w:pStyle w:val="MTDisplayEquation"/>
        <w:tabs>
          <w:tab w:val="center" w:pos="4536"/>
          <w:tab w:val="right" w:pos="9070"/>
        </w:tabs>
        <w:spacing w:line="252" w:lineRule="auto"/>
      </w:pPr>
      <w:r>
        <w:tab/>
      </w:r>
      <w:r w:rsidRPr="00AF1BF2">
        <w:rPr>
          <w:position w:val="-32"/>
        </w:rPr>
        <w:object w:dxaOrig="1020" w:dyaOrig="740" w14:anchorId="506A72B9">
          <v:shape id="_x0000_i1093" type="#_x0000_t75" style="width:51pt;height:37.2pt" o:ole="">
            <v:imagedata r:id="rId144" o:title=""/>
          </v:shape>
          <o:OLEObject Type="Embed" ProgID="Equation.DSMT4" ShapeID="_x0000_i1093" DrawAspect="Content" ObjectID="_1520590509" r:id="rId145"/>
        </w:object>
      </w:r>
      <w:r>
        <w:t>,</w:t>
      </w:r>
      <w:r w:rsidRPr="0000249B">
        <w:t xml:space="preserve"> </w:t>
      </w:r>
      <w:r w:rsidRPr="00AF1BF2">
        <w:rPr>
          <w:position w:val="-32"/>
        </w:rPr>
        <w:object w:dxaOrig="900" w:dyaOrig="740" w14:anchorId="1EC008D0">
          <v:shape id="_x0000_i1094" type="#_x0000_t75" style="width:45pt;height:37.2pt" o:ole="">
            <v:imagedata r:id="rId146" o:title=""/>
          </v:shape>
          <o:OLEObject Type="Embed" ProgID="Equation.DSMT4" ShapeID="_x0000_i1094" DrawAspect="Content" ObjectID="_1520590510" r:id="rId147"/>
        </w:object>
      </w:r>
      <w:r w:rsidRPr="0000249B">
        <w:t>.</w: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29" w:name="ZEqnNum404098"/>
      <w:r>
        <w:instrText>(</w:instrText>
      </w:r>
      <w:fldSimple w:instr=" SEQ MTEqn \c \* Arabic \* MERGEFORMAT ">
        <w:r w:rsidR="00A20FBA">
          <w:rPr>
            <w:noProof/>
          </w:rPr>
          <w:instrText>22</w:instrText>
        </w:r>
      </w:fldSimple>
      <w:r>
        <w:instrText>)</w:instrText>
      </w:r>
      <w:bookmarkEnd w:id="29"/>
      <w:r>
        <w:fldChar w:fldCharType="end"/>
      </w:r>
    </w:p>
    <w:p w14:paraId="186A0596" w14:textId="77777777" w:rsidR="00C80D4C" w:rsidRDefault="00C80D4C" w:rsidP="00C11E5F">
      <w:pPr>
        <w:pStyle w:val="27"/>
        <w:spacing w:line="252" w:lineRule="auto"/>
      </w:pPr>
      <w:r w:rsidRPr="0000249B">
        <w:t>Тогда</w:t>
      </w:r>
      <w:r>
        <w:t xml:space="preserve"> п</w:t>
      </w:r>
      <w:r w:rsidRPr="0000249B">
        <w:t xml:space="preserve">ересечение </w:t>
      </w:r>
      <w:r>
        <w:t xml:space="preserve">многогранника </w:t>
      </w:r>
      <w:r w:rsidRPr="00F819A9">
        <w:rPr>
          <w:i/>
          <w:lang w:val="en-US"/>
        </w:rPr>
        <w:t>M</w:t>
      </w:r>
      <w:r w:rsidRPr="0000249B">
        <w:t xml:space="preserve"> </w:t>
      </w:r>
      <w:r>
        <w:t xml:space="preserve">с ячейкой </w:t>
      </w:r>
      <w:r w:rsidRPr="00E834A0">
        <w:rPr>
          <w:rFonts w:ascii="Cambria Math" w:hAnsi="Cambria Math"/>
        </w:rPr>
        <w:t>𝛼</w:t>
      </w:r>
      <w:r>
        <w:t xml:space="preserve"> задается системой неравенств в матричной форме</w:t>
      </w:r>
    </w:p>
    <w:p w14:paraId="36650663" w14:textId="432FEC8E" w:rsidR="00C80D4C" w:rsidRDefault="00C80D4C" w:rsidP="00C11E5F">
      <w:pPr>
        <w:pStyle w:val="MTDisplayEquation"/>
        <w:tabs>
          <w:tab w:val="center" w:pos="4536"/>
          <w:tab w:val="right" w:pos="9070"/>
        </w:tabs>
        <w:spacing w:line="252" w:lineRule="auto"/>
      </w:pPr>
      <w:r>
        <w:tab/>
      </w:r>
      <w:r w:rsidRPr="00AF1BF2">
        <w:rPr>
          <w:position w:val="-8"/>
        </w:rPr>
        <w:object w:dxaOrig="880" w:dyaOrig="320" w14:anchorId="481ED2BA">
          <v:shape id="_x0000_i1095" type="#_x0000_t75" style="width:43.8pt;height:16.2pt" o:ole="">
            <v:imagedata r:id="rId148" o:title=""/>
          </v:shape>
          <o:OLEObject Type="Embed" ProgID="Equation.DSMT4" ShapeID="_x0000_i1095" DrawAspect="Content" ObjectID="_1520590511" r:id="rId149"/>
        </w:object>
      </w:r>
      <w:r>
        <w:t>,</w:t>
      </w:r>
      <w:r>
        <w:tab/>
      </w:r>
      <w:r>
        <w:fldChar w:fldCharType="begin"/>
      </w:r>
      <w:r>
        <w:instrText xml:space="preserve"> MACROBUTTON MTPlaceRef \* MERGEFORMAT </w:instrText>
      </w:r>
      <w:r>
        <w:fldChar w:fldCharType="begin"/>
      </w:r>
      <w:r>
        <w:instrText xml:space="preserve"> SEQ MTEqn \h \* MERGEFORMAT </w:instrText>
      </w:r>
      <w:r>
        <w:fldChar w:fldCharType="end"/>
      </w:r>
      <w:bookmarkStart w:id="30" w:name="ZEqnNum187269"/>
      <w:r>
        <w:instrText>(</w:instrText>
      </w:r>
      <w:fldSimple w:instr=" SEQ MTEqn \c \* Arabic \* MERGEFORMAT ">
        <w:r w:rsidR="00A20FBA">
          <w:rPr>
            <w:noProof/>
          </w:rPr>
          <w:instrText>23</w:instrText>
        </w:r>
      </w:fldSimple>
      <w:r>
        <w:instrText>)</w:instrText>
      </w:r>
      <w:bookmarkEnd w:id="30"/>
      <w:r>
        <w:fldChar w:fldCharType="end"/>
      </w:r>
    </w:p>
    <w:p w14:paraId="5CB2D4F6" w14:textId="67200828" w:rsidR="00C80D4C" w:rsidRPr="0020750A" w:rsidRDefault="00C80D4C" w:rsidP="00C11E5F">
      <w:pPr>
        <w:pStyle w:val="27"/>
        <w:spacing w:line="252" w:lineRule="auto"/>
      </w:pPr>
      <w:r w:rsidRPr="00B469F3">
        <w:t xml:space="preserve">где </w:t>
      </w:r>
      <w:r w:rsidRPr="00025957">
        <w:rPr>
          <w:position w:val="-4"/>
        </w:rPr>
        <w:object w:dxaOrig="279" w:dyaOrig="279" w14:anchorId="61870821">
          <v:shape id="_x0000_i1096" type="#_x0000_t75" style="width:13.8pt;height:13.8pt" o:ole="">
            <v:imagedata r:id="rId150" o:title=""/>
          </v:shape>
          <o:OLEObject Type="Embed" ProgID="Equation.DSMT4" ShapeID="_x0000_i1096" DrawAspect="Content" ObjectID="_1520590512" r:id="rId151"/>
        </w:object>
      </w:r>
      <w:r>
        <w:t xml:space="preserve"> – </w:t>
      </w:r>
      <w:r w:rsidRPr="00B469F3">
        <w:rPr>
          <w:i/>
        </w:rPr>
        <w:t>расширенная матрица</w:t>
      </w:r>
      <w:r>
        <w:t xml:space="preserve"> размера </w:t>
      </w:r>
      <w:r w:rsidRPr="00AF1BF2">
        <w:rPr>
          <w:position w:val="-10"/>
        </w:rPr>
        <w:object w:dxaOrig="1300" w:dyaOrig="320" w14:anchorId="144FBCAC">
          <v:shape id="_x0000_i1097" type="#_x0000_t75" style="width:64.8pt;height:16.2pt" o:ole="">
            <v:imagedata r:id="rId152" o:title=""/>
          </v:shape>
          <o:OLEObject Type="Embed" ProgID="Equation.DSMT4" ShapeID="_x0000_i1097" DrawAspect="Content" ObjectID="_1520590513" r:id="rId153"/>
        </w:object>
      </w:r>
      <w:r>
        <w:t xml:space="preserve">, </w:t>
      </w:r>
      <w:r w:rsidRPr="00025957">
        <w:rPr>
          <w:position w:val="-4"/>
        </w:rPr>
        <w:object w:dxaOrig="220" w:dyaOrig="279" w14:anchorId="5205CE6D">
          <v:shape id="_x0000_i1098" type="#_x0000_t75" style="width:10.8pt;height:13.8pt" o:ole="">
            <v:imagedata r:id="rId154" o:title=""/>
          </v:shape>
          <o:OLEObject Type="Embed" ProgID="Equation.DSMT4" ShapeID="_x0000_i1098" DrawAspect="Content" ObjectID="_1520590514" r:id="rId155"/>
        </w:object>
      </w:r>
      <w:r w:rsidRPr="00B469F3">
        <w:t xml:space="preserve"> </w:t>
      </w:r>
      <w:r>
        <w:t>–</w:t>
      </w:r>
      <w:r w:rsidRPr="00B469F3">
        <w:t xml:space="preserve"> </w:t>
      </w:r>
      <w:r w:rsidRPr="00B469F3">
        <w:rPr>
          <w:i/>
        </w:rPr>
        <w:t>расширенный столбец</w:t>
      </w:r>
      <w:r>
        <w:t xml:space="preserve"> свободных членов. Расширенный столбец </w:t>
      </w:r>
      <w:r w:rsidRPr="00025957">
        <w:rPr>
          <w:position w:val="-4"/>
        </w:rPr>
        <w:object w:dxaOrig="220" w:dyaOrig="279" w14:anchorId="43CD116D">
          <v:shape id="_x0000_i1099" type="#_x0000_t75" style="width:10.8pt;height:13.8pt" o:ole="">
            <v:imagedata r:id="rId156" o:title=""/>
          </v:shape>
          <o:OLEObject Type="Embed" ProgID="Equation.DSMT4" ShapeID="_x0000_i1099" DrawAspect="Content" ObjectID="_1520590515" r:id="rId157"/>
        </w:object>
      </w:r>
      <w:r>
        <w:t xml:space="preserve"> в соответствии с формулой </w:t>
      </w:r>
      <w:r>
        <w:fldChar w:fldCharType="begin"/>
      </w:r>
      <w:r>
        <w:instrText xml:space="preserve"> GOTOBUTTON ZEqnNum404098  \* MERGEFORMAT </w:instrText>
      </w:r>
      <w:r w:rsidR="001B28C6">
        <w:fldChar w:fldCharType="begin"/>
      </w:r>
      <w:r w:rsidR="001B28C6">
        <w:instrText xml:space="preserve"> REF ZEqnNum404098 \* Charformat \! \* MERGEFORMAT </w:instrText>
      </w:r>
      <w:r w:rsidR="001B28C6">
        <w:fldChar w:fldCharType="separate"/>
      </w:r>
      <w:r w:rsidR="00A20FBA">
        <w:instrText>(22)</w:instrText>
      </w:r>
      <w:r w:rsidR="001B28C6">
        <w:fldChar w:fldCharType="end"/>
      </w:r>
      <w:r>
        <w:fldChar w:fldCharType="end"/>
      </w:r>
      <w:r>
        <w:t xml:space="preserve"> имеет </w:t>
      </w:r>
      <w:r w:rsidRPr="006577A3">
        <w:rPr>
          <w:i/>
        </w:rPr>
        <w:t>инвариантную</w:t>
      </w:r>
      <w:r>
        <w:t xml:space="preserve"> часть </w:t>
      </w:r>
      <w:r w:rsidRPr="0020750A">
        <w:rPr>
          <w:i/>
          <w:lang w:val="en-US"/>
        </w:rPr>
        <w:t>b</w:t>
      </w:r>
      <w:r>
        <w:t xml:space="preserve">, не зависящую от координат нулевой вершины ячейки </w:t>
      </w:r>
      <w:r w:rsidRPr="00E834A0">
        <w:rPr>
          <w:rFonts w:ascii="Cambria Math" w:hAnsi="Cambria Math"/>
        </w:rPr>
        <w:t>𝛼</w:t>
      </w:r>
      <w:r>
        <w:t xml:space="preserve">, и </w:t>
      </w:r>
      <w:r w:rsidRPr="0020750A">
        <w:rPr>
          <w:i/>
        </w:rPr>
        <w:t>вариативную</w:t>
      </w:r>
      <w:r>
        <w:t xml:space="preserve"> часть </w:t>
      </w:r>
      <w:r w:rsidRPr="00AF1BF2">
        <w:rPr>
          <w:position w:val="-12"/>
        </w:rPr>
        <w:object w:dxaOrig="260" w:dyaOrig="380" w14:anchorId="2D2256AB">
          <v:shape id="_x0000_i1100" type="#_x0000_t75" style="width:13.2pt;height:19.2pt" o:ole="">
            <v:imagedata r:id="rId158" o:title=""/>
          </v:shape>
          <o:OLEObject Type="Embed" ProgID="Equation.DSMT4" ShapeID="_x0000_i1100" DrawAspect="Content" ObjectID="_1520590516" r:id="rId159"/>
        </w:object>
      </w:r>
      <w:r>
        <w:t xml:space="preserve">, зависящую от координат нулевой вершины ячейки </w:t>
      </w:r>
      <w:r w:rsidRPr="00E834A0">
        <w:rPr>
          <w:rFonts w:ascii="Cambria Math" w:hAnsi="Cambria Math"/>
        </w:rPr>
        <w:t>𝛼</w:t>
      </w:r>
      <w:r>
        <w:t xml:space="preserve">. Элементы расширенной матрицы </w:t>
      </w:r>
      <w:r w:rsidRPr="00025957">
        <w:rPr>
          <w:position w:val="-4"/>
        </w:rPr>
        <w:object w:dxaOrig="279" w:dyaOrig="279" w14:anchorId="1963B052">
          <v:shape id="_x0000_i1101" type="#_x0000_t75" style="width:13.8pt;height:13.8pt" o:ole="">
            <v:imagedata r:id="rId160" o:title=""/>
          </v:shape>
          <o:OLEObject Type="Embed" ProgID="Equation.DSMT4" ShapeID="_x0000_i1101" DrawAspect="Content" ObjectID="_1520590517" r:id="rId161"/>
        </w:object>
      </w:r>
      <w:r>
        <w:t xml:space="preserve"> не зависят от координат нулевой вершины ячейки </w:t>
      </w:r>
      <w:r w:rsidRPr="00E834A0">
        <w:rPr>
          <w:rFonts w:ascii="Cambria Math" w:hAnsi="Cambria Math"/>
        </w:rPr>
        <w:t>𝛼</w:t>
      </w:r>
      <w:r>
        <w:t>.</w:t>
      </w:r>
    </w:p>
    <w:p w14:paraId="1FE9AD6C" w14:textId="7991FFA9" w:rsidR="002D278E" w:rsidRDefault="00155532" w:rsidP="00C11E5F">
      <w:pPr>
        <w:pStyle w:val="10"/>
        <w:numPr>
          <w:ilvl w:val="0"/>
          <w:numId w:val="7"/>
        </w:numPr>
        <w:spacing w:line="252" w:lineRule="auto"/>
      </w:pPr>
      <w:r>
        <w:t>Реализация следящего алгоритма</w:t>
      </w:r>
    </w:p>
    <w:p w14:paraId="4DB089EC" w14:textId="77777777" w:rsidR="009C18C9" w:rsidRDefault="009C18C9" w:rsidP="00C11E5F">
      <w:pPr>
        <w:pStyle w:val="affa"/>
        <w:spacing w:line="252" w:lineRule="auto"/>
      </w:pPr>
      <w:r>
        <w:t xml:space="preserve">В данном разделе описывается полная реализация следящего алгоритма в виде диаграмм деятельности </w:t>
      </w:r>
      <w:r>
        <w:rPr>
          <w:lang w:val="en-US"/>
        </w:rPr>
        <w:t>UML</w:t>
      </w:r>
      <w:r>
        <w:t>.</w:t>
      </w:r>
    </w:p>
    <w:p w14:paraId="08A7F77B" w14:textId="6C48CE3B" w:rsidR="009C18C9" w:rsidRDefault="009C18C9" w:rsidP="00C11E5F">
      <w:pPr>
        <w:pStyle w:val="21"/>
        <w:spacing w:line="252" w:lineRule="auto"/>
      </w:pPr>
      <w:bookmarkStart w:id="31" w:name="_Toc443538143"/>
      <w:r>
        <w:t>Схема головной подпрограммы</w:t>
      </w:r>
      <w:bookmarkEnd w:id="31"/>
    </w:p>
    <w:p w14:paraId="1E83D0AE" w14:textId="629C2389" w:rsidR="00C11E5F" w:rsidRDefault="009C18C9" w:rsidP="00C11E5F">
      <w:pPr>
        <w:pStyle w:val="affa"/>
        <w:spacing w:line="252" w:lineRule="auto"/>
      </w:pPr>
      <w:r>
        <w:t xml:space="preserve">Общая схема головной подпрограммы следящего алгоритма приведена на </w:t>
      </w:r>
      <w:r w:rsidRPr="0099754B">
        <w:fldChar w:fldCharType="begin"/>
      </w:r>
      <w:r w:rsidRPr="0099754B">
        <w:instrText xml:space="preserve"> REF  _Ref419348762 \h \* Lower  \* MERGEFORMAT </w:instrText>
      </w:r>
      <w:r w:rsidRPr="0099754B">
        <w:fldChar w:fldCharType="separate"/>
      </w:r>
      <w:r w:rsidR="00A20FBA" w:rsidRPr="00A20FBA">
        <w:t xml:space="preserve">рис. </w:t>
      </w:r>
      <w:r w:rsidR="00A20FBA" w:rsidRPr="00A20FBA">
        <w:rPr>
          <w:noProof/>
        </w:rPr>
        <w:t>2</w:t>
      </w:r>
      <w:r w:rsidRPr="0099754B">
        <w:fldChar w:fldCharType="end"/>
      </w:r>
      <w:r>
        <w:t xml:space="preserve">. На шаге </w:t>
      </w:r>
      <w:r w:rsidRPr="00640148">
        <w:t xml:space="preserve">1 </w:t>
      </w:r>
      <w:r>
        <w:t xml:space="preserve">выполняется подпрограмма </w:t>
      </w:r>
      <w:r w:rsidRPr="00025957">
        <w:rPr>
          <w:position w:val="-4"/>
        </w:rPr>
        <w:object w:dxaOrig="420" w:dyaOrig="220" w14:anchorId="0B6A5F83">
          <v:shape id="_x0000_i1102" type="#_x0000_t75" style="width:21pt;height:10.8pt" o:ole="">
            <v:imagedata r:id="rId162" o:title=""/>
          </v:shape>
          <o:OLEObject Type="Embed" ProgID="Equation.DSMT4" ShapeID="_x0000_i1102" DrawAspect="Content" ObjectID="_1520590518" r:id="rId163"/>
        </w:object>
      </w:r>
      <w:r>
        <w:t xml:space="preserve"> (см. раздел </w:t>
      </w:r>
      <w:r>
        <w:fldChar w:fldCharType="begin"/>
      </w:r>
      <w:r>
        <w:instrText xml:space="preserve"> REF _Ref444142818 \r \h </w:instrText>
      </w:r>
      <w:r>
        <w:fldChar w:fldCharType="separate"/>
      </w:r>
      <w:r w:rsidR="00A20FBA">
        <w:t>4.2</w:t>
      </w:r>
      <w:r>
        <w:fldChar w:fldCharType="end"/>
      </w:r>
      <w:r>
        <w:t>), выполняющая инициализацию</w:t>
      </w:r>
      <w:r w:rsidR="00C11E5F">
        <w:br/>
      </w:r>
    </w:p>
    <w:bookmarkStart w:id="32" w:name="_MON_1517281393"/>
    <w:bookmarkEnd w:id="32"/>
    <w:p w14:paraId="798E947B" w14:textId="1BAEFEE6" w:rsidR="009C18C9" w:rsidRPr="00D04FE3" w:rsidRDefault="00854061" w:rsidP="00DF2B95">
      <w:pPr>
        <w:pStyle w:val="affe"/>
        <w:spacing w:after="0"/>
        <w:rPr>
          <w:sz w:val="4"/>
          <w:szCs w:val="4"/>
        </w:rPr>
      </w:pPr>
      <w:r>
        <w:object w:dxaOrig="11125" w:dyaOrig="14880" w14:anchorId="22FA5B55">
          <v:shape id="_x0000_i1103" type="#_x0000_t75" style="width:446.4pt;height:592.8pt" o:ole="">
            <v:imagedata r:id="rId164" o:title=""/>
          </v:shape>
          <o:OLEObject Type="Embed" ProgID="Visio.Drawing.15" ShapeID="_x0000_i1103" DrawAspect="Content" ObjectID="_1520590519" r:id="rId165"/>
        </w:object>
      </w:r>
    </w:p>
    <w:p w14:paraId="6DE33342" w14:textId="534F6A31" w:rsidR="009C18C9" w:rsidRDefault="009C18C9" w:rsidP="00C11E5F">
      <w:pPr>
        <w:pStyle w:val="afff0"/>
      </w:pPr>
      <w:bookmarkStart w:id="33" w:name="_Ref419348762"/>
      <w:r w:rsidRPr="005D6ED4">
        <w:rPr>
          <w:b/>
        </w:rPr>
        <w:t xml:space="preserve">Рис. </w:t>
      </w:r>
      <w:r w:rsidRPr="005D6ED4">
        <w:rPr>
          <w:b/>
        </w:rPr>
        <w:fldChar w:fldCharType="begin"/>
      </w:r>
      <w:r w:rsidRPr="005D6ED4">
        <w:rPr>
          <w:b/>
        </w:rPr>
        <w:instrText xml:space="preserve"> SEQ Рисунок \* ARABIC </w:instrText>
      </w:r>
      <w:r w:rsidRPr="005D6ED4">
        <w:rPr>
          <w:b/>
        </w:rPr>
        <w:fldChar w:fldCharType="separate"/>
      </w:r>
      <w:r w:rsidR="00A20FBA">
        <w:rPr>
          <w:b/>
          <w:noProof/>
        </w:rPr>
        <w:t>2</w:t>
      </w:r>
      <w:r w:rsidRPr="005D6ED4">
        <w:rPr>
          <w:b/>
          <w:noProof/>
        </w:rPr>
        <w:fldChar w:fldCharType="end"/>
      </w:r>
      <w:bookmarkEnd w:id="33"/>
      <w:r w:rsidRPr="005D6ED4">
        <w:rPr>
          <w:b/>
        </w:rPr>
        <w:t>.</w:t>
      </w:r>
      <w:r w:rsidRPr="00D04FE3">
        <w:t xml:space="preserve"> </w:t>
      </w:r>
      <w:r>
        <w:t xml:space="preserve">Головная </w:t>
      </w:r>
      <w:r w:rsidRPr="0090553D">
        <w:t>подпрограмма</w:t>
      </w:r>
      <w:r>
        <w:t xml:space="preserve"> </w:t>
      </w:r>
      <w:r w:rsidRPr="00D04FE3">
        <w:t>следящего алгоритма</w:t>
      </w:r>
      <w:r>
        <w:t>.</w:t>
      </w:r>
    </w:p>
    <w:p w14:paraId="6919FF53" w14:textId="4F9DFCC6" w:rsidR="00872DE2" w:rsidRDefault="00872DE2" w:rsidP="00872DE2">
      <w:pPr>
        <w:pStyle w:val="affa"/>
        <w:spacing w:line="252" w:lineRule="auto"/>
        <w:ind w:firstLine="0"/>
      </w:pPr>
      <w:r>
        <w:t>переменных.</w:t>
      </w:r>
      <w:r w:rsidRPr="00640148">
        <w:t xml:space="preserve"> Затем в цикле </w:t>
      </w:r>
      <w:r w:rsidRPr="00025957">
        <w:rPr>
          <w:position w:val="-4"/>
        </w:rPr>
        <w:object w:dxaOrig="520" w:dyaOrig="240" w14:anchorId="341DACB1">
          <v:shape id="_x0000_i1104" type="#_x0000_t75" style="width:25.8pt;height:12pt" o:ole="">
            <v:imagedata r:id="rId166" o:title=""/>
          </v:shape>
          <o:OLEObject Type="Embed" ProgID="Equation.DSMT4" ShapeID="_x0000_i1104" DrawAspect="Content" ObjectID="_1520590520" r:id="rId167"/>
        </w:object>
      </w:r>
      <w:r>
        <w:t xml:space="preserve"> </w:t>
      </w:r>
      <w:r w:rsidRPr="00642518">
        <w:t xml:space="preserve">с </w:t>
      </w:r>
      <w:r w:rsidRPr="00E56F24">
        <w:t xml:space="preserve">меткой 2 выполняется </w:t>
      </w:r>
      <w:r>
        <w:t xml:space="preserve">корректировка следящей области в соответствии с описанием идеи алгоритма в </w:t>
      </w:r>
      <w:r w:rsidRPr="00055039">
        <w:t>[</w:t>
      </w:r>
      <w:r>
        <w:fldChar w:fldCharType="begin"/>
      </w:r>
      <w:r>
        <w:instrText xml:space="preserve"> REF _Ref444750862 \r \h </w:instrText>
      </w:r>
      <w:r>
        <w:fldChar w:fldCharType="separate"/>
      </w:r>
      <w:r w:rsidR="00A20FBA">
        <w:t>11</w:t>
      </w:r>
      <w:r>
        <w:fldChar w:fldCharType="end"/>
      </w:r>
      <w:r w:rsidRPr="00055039">
        <w:t>]</w:t>
      </w:r>
      <w:r>
        <w:t xml:space="preserve">. Одна итерация соответствует одной корректировке. Головная подпрограмма следящего алгоритма оформляется в виде независимого процесса, который выполняется до тех пор, пока переменная </w:t>
      </w:r>
      <w:r w:rsidRPr="002E503C">
        <w:rPr>
          <w:position w:val="-10"/>
        </w:rPr>
        <w:object w:dxaOrig="460" w:dyaOrig="279" w14:anchorId="7176DC5D">
          <v:shape id="_x0000_i1105" type="#_x0000_t75" style="width:22.8pt;height:13.8pt" o:ole="">
            <v:imagedata r:id="rId168" o:title=""/>
          </v:shape>
          <o:OLEObject Type="Embed" ProgID="Equation.DSMT4" ShapeID="_x0000_i1105" DrawAspect="Content" ObjectID="_1520590521" r:id="rId169"/>
        </w:object>
      </w:r>
      <w:r>
        <w:t xml:space="preserve"> </w:t>
      </w:r>
      <w:r w:rsidRPr="005B0722">
        <w:t xml:space="preserve">не примет </w:t>
      </w:r>
      <w:r w:rsidRPr="005B0722">
        <w:lastRenderedPageBreak/>
        <w:t xml:space="preserve">значение </w:t>
      </w:r>
      <w:r w:rsidRPr="00025957">
        <w:rPr>
          <w:position w:val="-4"/>
        </w:rPr>
        <w:object w:dxaOrig="460" w:dyaOrig="220" w14:anchorId="77F0C25C">
          <v:shape id="_x0000_i1106" type="#_x0000_t75" style="width:22.8pt;height:10.8pt" o:ole="">
            <v:imagedata r:id="rId170" o:title=""/>
          </v:shape>
          <o:OLEObject Type="Embed" ProgID="Equation.DSMT4" ShapeID="_x0000_i1106" DrawAspect="Content" ObjectID="_1520590522" r:id="rId171"/>
        </w:object>
      </w:r>
      <w:r>
        <w:t xml:space="preserve"> (истина). Начальную установку переменной </w:t>
      </w:r>
      <w:r w:rsidRPr="002E503C">
        <w:rPr>
          <w:position w:val="-10"/>
        </w:rPr>
        <w:object w:dxaOrig="460" w:dyaOrig="279" w14:anchorId="6A5D36E2">
          <v:shape id="_x0000_i1107" type="#_x0000_t75" style="width:22.8pt;height:13.8pt" o:ole="">
            <v:imagedata r:id="rId172" o:title=""/>
          </v:shape>
          <o:OLEObject Type="Embed" ProgID="Equation.DSMT4" ShapeID="_x0000_i1107" DrawAspect="Content" ObjectID="_1520590523" r:id="rId173"/>
        </w:object>
      </w:r>
      <w:r>
        <w:t xml:space="preserve"> в значение </w:t>
      </w:r>
      <w:r w:rsidRPr="002E503C">
        <w:rPr>
          <w:position w:val="-10"/>
        </w:rPr>
        <w:object w:dxaOrig="520" w:dyaOrig="300" w14:anchorId="150F78DC">
          <v:shape id="_x0000_i1108" type="#_x0000_t75" style="width:25.8pt;height:15pt" o:ole="">
            <v:imagedata r:id="rId174" o:title=""/>
          </v:shape>
          <o:OLEObject Type="Embed" ProgID="Equation.DSMT4" ShapeID="_x0000_i1108" DrawAspect="Content" ObjectID="_1520590524" r:id="rId175"/>
        </w:object>
      </w:r>
      <w:r>
        <w:t xml:space="preserve"> (</w:t>
      </w:r>
      <w:r w:rsidRPr="005B0722">
        <w:t>ложь</w:t>
      </w:r>
      <w:r>
        <w:t xml:space="preserve">) осуществляет головной процесс, соответствующий основной программе. Он же присваивает переменной </w:t>
      </w:r>
      <w:r w:rsidRPr="002E503C">
        <w:rPr>
          <w:position w:val="-10"/>
        </w:rPr>
        <w:object w:dxaOrig="460" w:dyaOrig="279" w14:anchorId="0D9C53F6">
          <v:shape id="_x0000_i1109" type="#_x0000_t75" style="width:22.8pt;height:13.8pt" o:ole="">
            <v:imagedata r:id="rId176" o:title=""/>
          </v:shape>
          <o:OLEObject Type="Embed" ProgID="Equation.DSMT4" ShapeID="_x0000_i1109" DrawAspect="Content" ObjectID="_1520590525" r:id="rId177"/>
        </w:object>
      </w:r>
      <w:r>
        <w:t xml:space="preserve"> </w:t>
      </w:r>
      <w:r w:rsidRPr="005B0722">
        <w:t xml:space="preserve">значение </w:t>
      </w:r>
      <w:r w:rsidRPr="00025957">
        <w:rPr>
          <w:position w:val="-4"/>
        </w:rPr>
        <w:object w:dxaOrig="460" w:dyaOrig="220" w14:anchorId="414DB525">
          <v:shape id="_x0000_i1110" type="#_x0000_t75" style="width:22.8pt;height:10.8pt" o:ole="">
            <v:imagedata r:id="rId178" o:title=""/>
          </v:shape>
          <o:OLEObject Type="Embed" ProgID="Equation.DSMT4" ShapeID="_x0000_i1110" DrawAspect="Content" ObjectID="_1520590526" r:id="rId179"/>
        </w:object>
      </w:r>
      <w:r>
        <w:t xml:space="preserve">, когда вычислительный процесс нужно остановить. В качестве текущего приближения решения задачи </w:t>
      </w:r>
      <w:r>
        <w:fldChar w:fldCharType="begin"/>
      </w:r>
      <w:r>
        <w:instrText xml:space="preserve"> GOTOBUTTON ZEqnNum252445  \* MERGEFORMAT </w:instrText>
      </w:r>
      <w:r w:rsidR="001B28C6">
        <w:fldChar w:fldCharType="begin"/>
      </w:r>
      <w:r w:rsidR="001B28C6">
        <w:instrText xml:space="preserve"> REF ZEqnNum252445 \* Charformat \! \* MERGEFORMAT </w:instrText>
      </w:r>
      <w:r w:rsidR="001B28C6">
        <w:fldChar w:fldCharType="separate"/>
      </w:r>
      <w:r w:rsidR="00A20FBA">
        <w:instrText>(1)</w:instrText>
      </w:r>
      <w:r w:rsidR="001B28C6">
        <w:fldChar w:fldCharType="end"/>
      </w:r>
      <w:r>
        <w:fldChar w:fldCharType="end"/>
      </w:r>
      <w:r>
        <w:t xml:space="preserve"> головная программа использует текущее значение нулевой вершины центральной ячейки </w:t>
      </w:r>
      <w:r w:rsidRPr="002E503C">
        <w:rPr>
          <w:position w:val="-10"/>
        </w:rPr>
        <w:object w:dxaOrig="180" w:dyaOrig="240" w14:anchorId="5D2B2FCB">
          <v:shape id="_x0000_i1111" type="#_x0000_t75" style="width:9pt;height:12pt" o:ole="">
            <v:imagedata r:id="rId180" o:title=""/>
          </v:shape>
          <o:OLEObject Type="Embed" ProgID="Equation.DSMT4" ShapeID="_x0000_i1111" DrawAspect="Content" ObjectID="_1520590527" r:id="rId181"/>
        </w:object>
      </w:r>
      <w:r>
        <w:t xml:space="preserve">, координаты которой вычисляются по формуле </w:t>
      </w:r>
      <w:r>
        <w:fldChar w:fldCharType="begin"/>
      </w:r>
      <w:r>
        <w:instrText xml:space="preserve"> GOTOBUTTON ZEqnNum840406  \* MERGEFORMAT </w:instrText>
      </w:r>
      <w:r w:rsidR="001B28C6">
        <w:fldChar w:fldCharType="begin"/>
      </w:r>
      <w:r w:rsidR="001B28C6">
        <w:instrText xml:space="preserve"> REF ZEqnNum840406 \* Charformat \! \* MERGEFORMAT </w:instrText>
      </w:r>
      <w:r w:rsidR="001B28C6">
        <w:fldChar w:fldCharType="separate"/>
      </w:r>
      <w:r w:rsidR="00A20FBA" w:rsidRPr="0070138B">
        <w:instrText>(</w:instrText>
      </w:r>
      <w:r w:rsidR="00A20FBA">
        <w:instrText>18</w:instrText>
      </w:r>
      <w:r w:rsidR="00A20FBA" w:rsidRPr="0070138B">
        <w:instrText>)</w:instrText>
      </w:r>
      <w:r w:rsidR="001B28C6">
        <w:fldChar w:fldCharType="end"/>
      </w:r>
      <w:r>
        <w:fldChar w:fldCharType="end"/>
      </w:r>
      <w:r>
        <w:t>.</w:t>
      </w:r>
    </w:p>
    <w:p w14:paraId="2564EF77" w14:textId="6ACF3112" w:rsidR="00872DE2" w:rsidRDefault="00872DE2" w:rsidP="00872DE2">
      <w:pPr>
        <w:pStyle w:val="affa"/>
        <w:spacing w:line="252" w:lineRule="auto"/>
      </w:pPr>
      <w:r>
        <w:t xml:space="preserve">В теле цикла </w:t>
      </w:r>
      <w:r w:rsidRPr="00025957">
        <w:rPr>
          <w:position w:val="-4"/>
        </w:rPr>
        <w:object w:dxaOrig="520" w:dyaOrig="240" w14:anchorId="5CD57967">
          <v:shape id="_x0000_i1112" type="#_x0000_t75" style="width:25.8pt;height:12pt" o:ole="">
            <v:imagedata r:id="rId182" o:title=""/>
          </v:shape>
          <o:OLEObject Type="Embed" ProgID="Equation.DSMT4" ShapeID="_x0000_i1112" DrawAspect="Content" ObjectID="_1520590528" r:id="rId183"/>
        </w:object>
      </w:r>
      <w:r>
        <w:t xml:space="preserve"> выполняются следующие действия. На шаге 3 организуется </w:t>
      </w:r>
      <w:r w:rsidRPr="00025957">
        <w:rPr>
          <w:position w:val="-4"/>
        </w:rPr>
        <w:object w:dxaOrig="260" w:dyaOrig="240" w14:anchorId="049F4B86">
          <v:shape id="_x0000_i1113" type="#_x0000_t75" style="width:13.2pt;height:12pt" o:ole="">
            <v:imagedata r:id="rId184" o:title=""/>
          </v:shape>
          <o:OLEObject Type="Embed" ProgID="Equation.DSMT4" ShapeID="_x0000_i1113" DrawAspect="Content" ObjectID="_1520590529" r:id="rId185"/>
        </w:object>
      </w:r>
      <w:r>
        <w:t xml:space="preserve"> </w:t>
      </w:r>
      <w:r w:rsidRPr="00603A97">
        <w:t>параллельных потоков управления (нитей), которые</w:t>
      </w:r>
      <w:r>
        <w:t xml:space="preserve"> независимо друг от друга вычисляют псевдопроекции из целевой точки </w:t>
      </w:r>
      <w:r w:rsidRPr="00025957">
        <w:rPr>
          <w:position w:val="-4"/>
        </w:rPr>
        <w:object w:dxaOrig="180" w:dyaOrig="180" w14:anchorId="6E2104C1">
          <v:shape id="_x0000_i1114" type="#_x0000_t75" style="width:9pt;height:9pt" o:ole="">
            <v:imagedata r:id="rId186" o:title=""/>
          </v:shape>
          <o:OLEObject Type="Embed" ProgID="Equation.DSMT4" ShapeID="_x0000_i1114" DrawAspect="Content" ObjectID="_1520590530" r:id="rId187"/>
        </w:object>
      </w:r>
      <w:r>
        <w:t xml:space="preserve"> </w:t>
      </w:r>
      <w:r w:rsidRPr="0083098D">
        <w:t>на пересечени</w:t>
      </w:r>
      <w:r>
        <w:t xml:space="preserve">е </w:t>
      </w:r>
      <w:r w:rsidRPr="0083098D">
        <w:rPr>
          <w:i/>
          <w:lang w:val="en-US"/>
        </w:rPr>
        <w:t>i</w:t>
      </w:r>
      <w:r w:rsidRPr="0083098D">
        <w:t>-</w:t>
      </w:r>
      <w:r>
        <w:t>той ячейки с многогранником</w:t>
      </w:r>
      <w:r>
        <w:rPr>
          <w:lang w:val="en-US"/>
        </w:rPr>
        <w:t> </w:t>
      </w:r>
      <w:r w:rsidRPr="00F819A9">
        <w:rPr>
          <w:i/>
          <w:lang w:val="en-US"/>
        </w:rPr>
        <w:t>M</w:t>
      </w:r>
      <w:r>
        <w:t xml:space="preserve"> </w:t>
      </w:r>
      <w:r w:rsidRPr="002E503C">
        <w:rPr>
          <w:position w:val="-10"/>
        </w:rPr>
        <w:object w:dxaOrig="1620" w:dyaOrig="320" w14:anchorId="03C05F58">
          <v:shape id="_x0000_i1115" type="#_x0000_t75" style="width:81pt;height:16.2pt" o:ole="">
            <v:imagedata r:id="rId188" o:title=""/>
          </v:shape>
          <o:OLEObject Type="Embed" ProgID="Equation.DSMT4" ShapeID="_x0000_i1115" DrawAspect="Content" ObjectID="_1520590531" r:id="rId189"/>
        </w:object>
      </w:r>
      <w:r w:rsidRPr="00A56CDC">
        <w:t xml:space="preserve">. </w:t>
      </w:r>
      <w:r w:rsidRPr="00242E02">
        <w:t xml:space="preserve">Напомним, что </w:t>
      </w:r>
      <w:r w:rsidRPr="00025957">
        <w:rPr>
          <w:position w:val="-4"/>
        </w:rPr>
        <w:object w:dxaOrig="240" w:dyaOrig="240" w14:anchorId="061676EF">
          <v:shape id="_x0000_i1116" type="#_x0000_t75" style="width:12pt;height:12pt" o:ole="">
            <v:imagedata r:id="rId190" o:title=""/>
          </v:shape>
          <o:OLEObject Type="Embed" ProgID="Equation.DSMT4" ShapeID="_x0000_i1116" DrawAspect="Content" ObjectID="_1520590532" r:id="rId191"/>
        </w:object>
      </w:r>
      <w:r w:rsidRPr="00242E02">
        <w:t xml:space="preserve"> </w:t>
      </w:r>
      <w:r w:rsidRPr="00564C25">
        <w:t>равно количеству</w:t>
      </w:r>
      <w:r w:rsidRPr="00242E02">
        <w:t xml:space="preserve"> </w:t>
      </w:r>
      <w:r>
        <w:rPr>
          <w:lang w:val="en-US"/>
        </w:rPr>
        <w:t>MPI</w:t>
      </w:r>
      <w:r w:rsidRPr="00242E02">
        <w:t>-</w:t>
      </w:r>
      <w:r w:rsidRPr="00564C25">
        <w:t>процессов</w:t>
      </w:r>
      <w:r>
        <w:t xml:space="preserve">, и в соответствии с формулой </w:t>
      </w:r>
      <w:r>
        <w:fldChar w:fldCharType="begin"/>
      </w:r>
      <w:r>
        <w:instrText xml:space="preserve"> GOTOBUTTON ZEqnNum653309  \* MERGEFORMAT </w:instrText>
      </w:r>
      <w:r w:rsidR="001B28C6">
        <w:fldChar w:fldCharType="begin"/>
      </w:r>
      <w:r w:rsidR="001B28C6">
        <w:instrText xml:space="preserve"> REF ZEqnNum653309 \* Charformat \! \* MERGEFORMAT </w:instrText>
      </w:r>
      <w:r w:rsidR="001B28C6">
        <w:fldChar w:fldCharType="separate"/>
      </w:r>
      <w:r w:rsidR="00A20FBA">
        <w:instrText>(5)</w:instrText>
      </w:r>
      <w:r w:rsidR="001B28C6">
        <w:fldChar w:fldCharType="end"/>
      </w:r>
      <w:r>
        <w:fldChar w:fldCharType="end"/>
      </w:r>
      <w:r>
        <w:t xml:space="preserve"> равно количеству ячеек в кубической следящей области</w:t>
      </w:r>
      <w:r w:rsidRPr="00242E02">
        <w:t>.</w:t>
      </w:r>
      <w:r>
        <w:t xml:space="preserve"> Схема подпрограммы вычисления псевдопроекции детально описана в разделе </w:t>
      </w:r>
      <w:r>
        <w:fldChar w:fldCharType="begin"/>
      </w:r>
      <w:r>
        <w:instrText xml:space="preserve"> REF _Ref442763173 \r \h </w:instrText>
      </w:r>
      <w:r>
        <w:fldChar w:fldCharType="separate"/>
      </w:r>
      <w:r w:rsidR="00A20FBA">
        <w:t>4.3</w:t>
      </w:r>
      <w:r>
        <w:fldChar w:fldCharType="end"/>
      </w:r>
      <w:r>
        <w:t>.</w:t>
      </w:r>
    </w:p>
    <w:p w14:paraId="2C4379AE" w14:textId="5B9D3954" w:rsidR="00872DE2" w:rsidRPr="00DC6F2C" w:rsidRDefault="00872DE2" w:rsidP="00872DE2">
      <w:pPr>
        <w:pStyle w:val="27"/>
        <w:spacing w:line="252" w:lineRule="auto"/>
      </w:pPr>
      <w:r>
        <w:t xml:space="preserve">В цикле </w:t>
      </w:r>
      <w:r w:rsidRPr="0090553D">
        <w:rPr>
          <w:position w:val="-10"/>
        </w:rPr>
        <w:object w:dxaOrig="380" w:dyaOrig="300" w14:anchorId="26DD58A3">
          <v:shape id="_x0000_i1117" type="#_x0000_t75" style="width:19.2pt;height:15pt" o:ole="">
            <v:imagedata r:id="rId192" o:title=""/>
          </v:shape>
          <o:OLEObject Type="Embed" ProgID="Equation.DSMT4" ShapeID="_x0000_i1117" DrawAspect="Content" ObjectID="_1520590533" r:id="rId193"/>
        </w:object>
      </w:r>
      <w:r>
        <w:t xml:space="preserve"> </w:t>
      </w:r>
      <w:r w:rsidRPr="009B22B1">
        <w:t xml:space="preserve">с </w:t>
      </w:r>
      <w:r w:rsidRPr="00FD28C2">
        <w:t>меткой</w:t>
      </w:r>
      <w:r w:rsidRPr="009B22B1">
        <w:t xml:space="preserve"> </w:t>
      </w:r>
      <w:r>
        <w:t xml:space="preserve">5 для полученных на шаге 3 точек псевдопроекций </w:t>
      </w:r>
      <w:r w:rsidRPr="0090553D">
        <w:rPr>
          <w:position w:val="-12"/>
        </w:rPr>
        <w:object w:dxaOrig="1080" w:dyaOrig="380" w14:anchorId="149E2655">
          <v:shape id="_x0000_i1118" type="#_x0000_t75" style="width:54pt;height:19.2pt" o:ole="">
            <v:imagedata r:id="rId194" o:title=""/>
          </v:shape>
          <o:OLEObject Type="Embed" ProgID="Equation.DSMT4" ShapeID="_x0000_i1118" DrawAspect="Content" ObjectID="_1520590534" r:id="rId195"/>
        </w:object>
      </w:r>
      <w:r>
        <w:t xml:space="preserve"> вычисляется </w:t>
      </w:r>
      <w:r w:rsidRPr="00840CD8">
        <w:t xml:space="preserve">номер </w:t>
      </w:r>
      <w:r w:rsidRPr="0090553D">
        <w:rPr>
          <w:position w:val="-12"/>
        </w:rPr>
        <w:object w:dxaOrig="279" w:dyaOrig="380" w14:anchorId="12313870">
          <v:shape id="_x0000_i1119" type="#_x0000_t75" style="width:13.8pt;height:19.2pt" o:ole="">
            <v:imagedata r:id="rId196" o:title=""/>
          </v:shape>
          <o:OLEObject Type="Embed" ProgID="Equation.DSMT4" ShapeID="_x0000_i1119" DrawAspect="Content" ObjectID="_1520590535" r:id="rId197"/>
        </w:object>
      </w:r>
      <w:r>
        <w:t xml:space="preserve"> ячейки, на которой достигается максимум </w:t>
      </w:r>
      <w:r w:rsidRPr="00840CD8">
        <w:rPr>
          <w:i/>
          <w:lang w:val="en-US"/>
        </w:rPr>
        <w:t>C</w:t>
      </w:r>
      <w:r w:rsidRPr="00840CD8">
        <w:t xml:space="preserve"> </w:t>
      </w:r>
      <w:r>
        <w:t xml:space="preserve">целевой функции. Для корректной работы цикла 5 переменным </w:t>
      </w:r>
      <w:r w:rsidRPr="0090553D">
        <w:rPr>
          <w:position w:val="-12"/>
        </w:rPr>
        <w:object w:dxaOrig="279" w:dyaOrig="380" w14:anchorId="054EE4F3">
          <v:shape id="_x0000_i1120" type="#_x0000_t75" style="width:13.8pt;height:19.2pt" o:ole="">
            <v:imagedata r:id="rId198" o:title=""/>
          </v:shape>
          <o:OLEObject Type="Embed" ProgID="Equation.DSMT4" ShapeID="_x0000_i1120" DrawAspect="Content" ObjectID="_1520590536" r:id="rId199"/>
        </w:object>
      </w:r>
      <w:r>
        <w:t xml:space="preserve"> и </w:t>
      </w:r>
      <w:r w:rsidRPr="00840CD8">
        <w:rPr>
          <w:i/>
          <w:lang w:val="en-US"/>
        </w:rPr>
        <w:t>C</w:t>
      </w:r>
      <w:r>
        <w:t xml:space="preserve"> на шаге 4 присваиваются начальные значения </w:t>
      </w:r>
      <w:r w:rsidRPr="00025957">
        <w:rPr>
          <w:position w:val="-4"/>
        </w:rPr>
        <w:object w:dxaOrig="760" w:dyaOrig="240" w14:anchorId="3EB203F6">
          <v:shape id="_x0000_i1121" type="#_x0000_t75" style="width:37.8pt;height:12pt" o:ole="">
            <v:imagedata r:id="rId200" o:title=""/>
          </v:shape>
          <o:OLEObject Type="Embed" ProgID="Equation.DSMT4" ShapeID="_x0000_i1121" DrawAspect="Content" ObjectID="_1520590537" r:id="rId201"/>
        </w:object>
      </w:r>
      <w:r>
        <w:t xml:space="preserve"> и </w:t>
      </w:r>
      <w:r w:rsidRPr="00025957">
        <w:rPr>
          <w:position w:val="-4"/>
        </w:rPr>
        <w:object w:dxaOrig="980" w:dyaOrig="240" w14:anchorId="4E4ECB5C">
          <v:shape id="_x0000_i1122" type="#_x0000_t75" style="width:49.2pt;height:12pt" o:ole="">
            <v:imagedata r:id="rId202" o:title=""/>
          </v:shape>
          <o:OLEObject Type="Embed" ProgID="Equation.DSMT4" ShapeID="_x0000_i1122" DrawAspect="Content" ObjectID="_1520590538" r:id="rId203"/>
        </w:object>
      </w:r>
      <w:r>
        <w:t xml:space="preserve"> соответственно. Значение </w:t>
      </w:r>
      <w:r w:rsidRPr="00025957">
        <w:rPr>
          <w:position w:val="-4"/>
        </w:rPr>
        <w:object w:dxaOrig="760" w:dyaOrig="240" w14:anchorId="3FDC5DD7">
          <v:shape id="_x0000_i1123" type="#_x0000_t75" style="width:37.8pt;height:12pt" o:ole="">
            <v:imagedata r:id="rId204" o:title=""/>
          </v:shape>
          <o:OLEObject Type="Embed" ProgID="Equation.DSMT4" ShapeID="_x0000_i1123" DrawAspect="Content" ObjectID="_1520590539" r:id="rId205"/>
        </w:object>
      </w:r>
      <w:r>
        <w:t xml:space="preserve"> соответствует минимальному машинному значению целого типа, </w:t>
      </w:r>
      <w:r w:rsidRPr="00025957">
        <w:rPr>
          <w:position w:val="-4"/>
        </w:rPr>
        <w:object w:dxaOrig="980" w:dyaOrig="240" w14:anchorId="0408DDA5">
          <v:shape id="_x0000_i1124" type="#_x0000_t75" style="width:49.2pt;height:12pt" o:ole="">
            <v:imagedata r:id="rId206" o:title=""/>
          </v:shape>
          <o:OLEObject Type="Embed" ProgID="Equation.DSMT4" ShapeID="_x0000_i1124" DrawAspect="Content" ObjectID="_1520590540" r:id="rId207"/>
        </w:object>
      </w:r>
      <w:r>
        <w:t xml:space="preserve"> – минимальному машинному значению вещественного типа.</w:t>
      </w:r>
      <w:r w:rsidRPr="00086C32">
        <w:t xml:space="preserve"> </w:t>
      </w:r>
      <w:r w:rsidRPr="00F819A9">
        <w:t>Подпрограмма</w:t>
      </w:r>
      <w:r>
        <w:t xml:space="preserve">, вычисляющая точку </w:t>
      </w:r>
      <w:r w:rsidRPr="0090553D">
        <w:rPr>
          <w:position w:val="-14"/>
        </w:rPr>
        <w:object w:dxaOrig="1960" w:dyaOrig="400" w14:anchorId="632BC2EE">
          <v:shape id="_x0000_i1125" type="#_x0000_t75" style="width:97.8pt;height:19.8pt" o:ole="">
            <v:imagedata r:id="rId208" o:title=""/>
          </v:shape>
          <o:OLEObject Type="Embed" ProgID="Equation.DSMT4" ShapeID="_x0000_i1125" DrawAspect="Content" ObjectID="_1520590541" r:id="rId209"/>
        </w:object>
      </w:r>
      <w:r>
        <w:t xml:space="preserve"> </w:t>
      </w:r>
      <w:r w:rsidRPr="00DC6F2C">
        <w:t xml:space="preserve">псевдопроекции </w:t>
      </w:r>
      <w:r>
        <w:t xml:space="preserve">точки </w:t>
      </w:r>
      <w:r w:rsidRPr="00025957">
        <w:rPr>
          <w:position w:val="-4"/>
        </w:rPr>
        <w:object w:dxaOrig="180" w:dyaOrig="180" w14:anchorId="20E202F3">
          <v:shape id="_x0000_i1126" type="#_x0000_t75" style="width:9pt;height:9pt" o:ole="">
            <v:imagedata r:id="rId210" o:title=""/>
          </v:shape>
          <o:OLEObject Type="Embed" ProgID="Equation.DSMT4" ShapeID="_x0000_i1126" DrawAspect="Content" ObjectID="_1520590542" r:id="rId211"/>
        </w:object>
      </w:r>
      <w:r>
        <w:t xml:space="preserve"> на пересечение многогранника </w:t>
      </w:r>
      <w:r w:rsidRPr="00025957">
        <w:rPr>
          <w:position w:val="-4"/>
        </w:rPr>
        <w:object w:dxaOrig="300" w:dyaOrig="240" w14:anchorId="1997D9A1">
          <v:shape id="_x0000_i1127" type="#_x0000_t75" style="width:15pt;height:12pt" o:ole="">
            <v:imagedata r:id="rId212" o:title=""/>
          </v:shape>
          <o:OLEObject Type="Embed" ProgID="Equation.DSMT4" ShapeID="_x0000_i1127" DrawAspect="Content" ObjectID="_1520590543" r:id="rId213"/>
        </w:object>
      </w:r>
      <w:r>
        <w:t xml:space="preserve"> с ячейкой с номером </w:t>
      </w:r>
      <w:r w:rsidRPr="0090553D">
        <w:rPr>
          <w:position w:val="-12"/>
        </w:rPr>
        <w:object w:dxaOrig="279" w:dyaOrig="380" w14:anchorId="7184B58D">
          <v:shape id="_x0000_i1128" type="#_x0000_t75" style="width:13.8pt;height:19.2pt" o:ole="">
            <v:imagedata r:id="rId214" o:title=""/>
          </v:shape>
          <o:OLEObject Type="Embed" ProgID="Equation.DSMT4" ShapeID="_x0000_i1128" DrawAspect="Content" ObjectID="_1520590544" r:id="rId215"/>
        </w:object>
      </w:r>
      <w:r>
        <w:t xml:space="preserve">, присваивает координате </w:t>
      </w:r>
      <w:r w:rsidRPr="0090553D">
        <w:rPr>
          <w:position w:val="-12"/>
        </w:rPr>
        <w:object w:dxaOrig="340" w:dyaOrig="380" w14:anchorId="0B35C7AE">
          <v:shape id="_x0000_i1129" type="#_x0000_t75" style="width:16.8pt;height:19.2pt" o:ole="">
            <v:imagedata r:id="rId216" o:title=""/>
          </v:shape>
          <o:OLEObject Type="Embed" ProgID="Equation.DSMT4" ShapeID="_x0000_i1129" DrawAspect="Content" ObjectID="_1520590545" r:id="rId217"/>
        </w:object>
      </w:r>
      <w:r>
        <w:t xml:space="preserve"> значение </w:t>
      </w:r>
      <w:r w:rsidRPr="00025957">
        <w:rPr>
          <w:position w:val="-4"/>
        </w:rPr>
        <w:object w:dxaOrig="340" w:dyaOrig="240" w14:anchorId="293A0F97">
          <v:shape id="_x0000_i1130" type="#_x0000_t75" style="width:16.8pt;height:12pt" o:ole="">
            <v:imagedata r:id="rId218" o:title=""/>
          </v:shape>
          <o:OLEObject Type="Embed" ProgID="Equation.DSMT4" ShapeID="_x0000_i1130" DrawAspect="Content" ObjectID="_1520590546" r:id="rId219"/>
        </w:object>
      </w:r>
      <w:r>
        <w:t xml:space="preserve"> в том случае, когда точка </w:t>
      </w:r>
      <w:r w:rsidRPr="0090553D">
        <w:rPr>
          <w:position w:val="-12"/>
        </w:rPr>
        <w:object w:dxaOrig="260" w:dyaOrig="380" w14:anchorId="3374E23B">
          <v:shape id="_x0000_i1131" type="#_x0000_t75" style="width:13.2pt;height:19.2pt" o:ole="">
            <v:imagedata r:id="rId220" o:title=""/>
          </v:shape>
          <o:OLEObject Type="Embed" ProgID="Equation.DSMT4" ShapeID="_x0000_i1131" DrawAspect="Content" ObjectID="_1520590547" r:id="rId221"/>
        </w:object>
      </w:r>
      <w:r>
        <w:t xml:space="preserve"> псевдопроекции не принадлежит многограннику </w:t>
      </w:r>
      <w:r w:rsidRPr="00025957">
        <w:rPr>
          <w:position w:val="-4"/>
        </w:rPr>
        <w:object w:dxaOrig="300" w:dyaOrig="240" w14:anchorId="2617CB20">
          <v:shape id="_x0000_i1132" type="#_x0000_t75" style="width:15pt;height:12pt" o:ole="">
            <v:imagedata r:id="rId222" o:title=""/>
          </v:shape>
          <o:OLEObject Type="Embed" ProgID="Equation.DSMT4" ShapeID="_x0000_i1132" DrawAspect="Content" ObjectID="_1520590548" r:id="rId223"/>
        </w:object>
      </w:r>
      <w:r>
        <w:t xml:space="preserve">. Эта ситуация возникает в случае, когда пересечение многогранника </w:t>
      </w:r>
      <w:r w:rsidRPr="00025957">
        <w:rPr>
          <w:position w:val="-4"/>
        </w:rPr>
        <w:object w:dxaOrig="300" w:dyaOrig="240" w14:anchorId="79D84E5B">
          <v:shape id="_x0000_i1133" type="#_x0000_t75" style="width:15pt;height:12pt" o:ole="">
            <v:imagedata r:id="rId224" o:title=""/>
          </v:shape>
          <o:OLEObject Type="Embed" ProgID="Equation.DSMT4" ShapeID="_x0000_i1133" DrawAspect="Content" ObjectID="_1520590549" r:id="rId225"/>
        </w:object>
      </w:r>
      <w:r>
        <w:t xml:space="preserve"> с ячейкой с номером </w:t>
      </w:r>
      <w:r w:rsidRPr="0090553D">
        <w:rPr>
          <w:position w:val="-12"/>
        </w:rPr>
        <w:object w:dxaOrig="279" w:dyaOrig="380" w14:anchorId="7A43010D">
          <v:shape id="_x0000_i1134" type="#_x0000_t75" style="width:13.8pt;height:19.2pt" o:ole="">
            <v:imagedata r:id="rId226" o:title=""/>
          </v:shape>
          <o:OLEObject Type="Embed" ProgID="Equation.DSMT4" ShapeID="_x0000_i1134" DrawAspect="Content" ObjectID="_1520590550" r:id="rId227"/>
        </w:object>
      </w:r>
      <w:r>
        <w:t xml:space="preserve"> является пустым. Если же </w:t>
      </w:r>
      <w:r w:rsidRPr="0090553D">
        <w:rPr>
          <w:position w:val="-12"/>
        </w:rPr>
        <w:object w:dxaOrig="260" w:dyaOrig="380" w14:anchorId="778C43A2">
          <v:shape id="_x0000_i1135" type="#_x0000_t75" style="width:13.2pt;height:19.2pt" o:ole="">
            <v:imagedata r:id="rId228" o:title=""/>
          </v:shape>
          <o:OLEObject Type="Embed" ProgID="Equation.DSMT4" ShapeID="_x0000_i1135" DrawAspect="Content" ObjectID="_1520590551" r:id="rId229"/>
        </w:object>
      </w:r>
      <w:r>
        <w:t xml:space="preserve"> принадлежит многограннику, то в силу предположения о том, что все процессы находятся в положительной области координат (см. раздел </w:t>
      </w:r>
      <w:r>
        <w:fldChar w:fldCharType="begin"/>
      </w:r>
      <w:r>
        <w:instrText xml:space="preserve"> REF _Ref444751162 \r \h </w:instrText>
      </w:r>
      <w:r>
        <w:fldChar w:fldCharType="separate"/>
      </w:r>
      <w:r w:rsidR="00A20FBA">
        <w:t>2</w:t>
      </w:r>
      <w:r>
        <w:fldChar w:fldCharType="end"/>
      </w:r>
      <w:r>
        <w:t xml:space="preserve">), значение </w:t>
      </w:r>
      <w:r w:rsidRPr="0090553D">
        <w:rPr>
          <w:position w:val="-12"/>
        </w:rPr>
        <w:object w:dxaOrig="340" w:dyaOrig="380" w14:anchorId="5B0B9E0D">
          <v:shape id="_x0000_i1136" type="#_x0000_t75" style="width:16.8pt;height:19.2pt" o:ole="">
            <v:imagedata r:id="rId230" o:title=""/>
          </v:shape>
          <o:OLEObject Type="Embed" ProgID="Equation.DSMT4" ShapeID="_x0000_i1136" DrawAspect="Content" ObjectID="_1520590552" r:id="rId231"/>
        </w:object>
      </w:r>
      <w:r>
        <w:t xml:space="preserve"> не может быть отрицательным. Указанное условие проверяется на шаге 6. Случаи </w:t>
      </w:r>
      <w:r w:rsidRPr="0090553D">
        <w:rPr>
          <w:position w:val="-12"/>
        </w:rPr>
        <w:object w:dxaOrig="960" w:dyaOrig="380" w14:anchorId="67BB50D5">
          <v:shape id="_x0000_i1137" type="#_x0000_t75" style="width:48pt;height:19.2pt" o:ole="">
            <v:imagedata r:id="rId232" o:title=""/>
          </v:shape>
          <o:OLEObject Type="Embed" ProgID="Equation.DSMT4" ShapeID="_x0000_i1137" DrawAspect="Content" ObjectID="_1520590553" r:id="rId233"/>
        </w:object>
      </w:r>
      <w:r>
        <w:t xml:space="preserve"> из рассмотрения исключаются. Если при выполнении цикла 5 оказывается, что ни одна из ячеек следящей области не имеет непустого пересечения с многогранником </w:t>
      </w:r>
      <w:r w:rsidRPr="00025957">
        <w:rPr>
          <w:position w:val="-4"/>
        </w:rPr>
        <w:object w:dxaOrig="300" w:dyaOrig="240" w14:anchorId="1818DBBD">
          <v:shape id="_x0000_i1138" type="#_x0000_t75" style="width:15pt;height:12pt" o:ole="">
            <v:imagedata r:id="rId234" o:title=""/>
          </v:shape>
          <o:OLEObject Type="Embed" ProgID="Equation.DSMT4" ShapeID="_x0000_i1138" DrawAspect="Content" ObjectID="_1520590554" r:id="rId235"/>
        </w:object>
      </w:r>
      <w:r>
        <w:t xml:space="preserve">, то в переменной </w:t>
      </w:r>
      <w:r w:rsidRPr="0090553D">
        <w:rPr>
          <w:position w:val="-12"/>
        </w:rPr>
        <w:object w:dxaOrig="279" w:dyaOrig="380" w14:anchorId="0CB2ABC5">
          <v:shape id="_x0000_i1139" type="#_x0000_t75" style="width:13.8pt;height:19.2pt" o:ole="">
            <v:imagedata r:id="rId236" o:title=""/>
          </v:shape>
          <o:OLEObject Type="Embed" ProgID="Equation.DSMT4" ShapeID="_x0000_i1139" DrawAspect="Content" ObjectID="_1520590555" r:id="rId237"/>
        </w:object>
      </w:r>
      <w:r>
        <w:t xml:space="preserve"> сохраняется значение </w:t>
      </w:r>
      <w:r w:rsidRPr="00025957">
        <w:rPr>
          <w:position w:val="-4"/>
        </w:rPr>
        <w:object w:dxaOrig="760" w:dyaOrig="240" w14:anchorId="3D744A55">
          <v:shape id="_x0000_i1140" type="#_x0000_t75" style="width:37.8pt;height:12pt" o:ole="">
            <v:imagedata r:id="rId238" o:title=""/>
          </v:shape>
          <o:OLEObject Type="Embed" ProgID="Equation.DSMT4" ShapeID="_x0000_i1140" DrawAspect="Content" ObjectID="_1520590556" r:id="rId239"/>
        </w:object>
      </w:r>
      <w:r>
        <w:t xml:space="preserve">. Этот факт проверяется на шаге 7. В этом случае шаг сетки </w:t>
      </w:r>
      <w:r w:rsidRPr="00025957">
        <w:rPr>
          <w:position w:val="-4"/>
        </w:rPr>
        <w:object w:dxaOrig="160" w:dyaOrig="180" w14:anchorId="31546756">
          <v:shape id="_x0000_i1141" type="#_x0000_t75" style="width:7.8pt;height:9pt" o:ole="">
            <v:imagedata r:id="rId240" o:title=""/>
          </v:shape>
          <o:OLEObject Type="Embed" ProgID="Equation.DSMT4" ShapeID="_x0000_i1141" DrawAspect="Content" ObjectID="_1520590557" r:id="rId241"/>
        </w:object>
      </w:r>
      <w:r>
        <w:t xml:space="preserve">, длина </w:t>
      </w:r>
      <w:r w:rsidRPr="00025957">
        <w:rPr>
          <w:position w:val="-4"/>
        </w:rPr>
        <w:object w:dxaOrig="180" w:dyaOrig="180" w14:anchorId="0E0D1A86">
          <v:shape id="_x0000_i1142" type="#_x0000_t75" style="width:9pt;height:9pt" o:ole="">
            <v:imagedata r:id="rId242" o:title=""/>
          </v:shape>
          <o:OLEObject Type="Embed" ProgID="Equation.DSMT4" ShapeID="_x0000_i1142" DrawAspect="Content" ObjectID="_1520590558" r:id="rId243"/>
        </w:object>
      </w:r>
      <w:r>
        <w:t xml:space="preserve"> ребра следящей области и координаты целевой точки </w:t>
      </w:r>
      <w:r w:rsidRPr="00025957">
        <w:rPr>
          <w:position w:val="-4"/>
        </w:rPr>
        <w:object w:dxaOrig="180" w:dyaOrig="180" w14:anchorId="27BF36B6">
          <v:shape id="_x0000_i1143" type="#_x0000_t75" style="width:9pt;height:9pt" o:ole="">
            <v:imagedata r:id="rId244" o:title=""/>
          </v:shape>
          <o:OLEObject Type="Embed" ProgID="Equation.DSMT4" ShapeID="_x0000_i1143" DrawAspect="Content" ObjectID="_1520590559" r:id="rId245"/>
        </w:object>
      </w:r>
      <w:r>
        <w:t xml:space="preserve"> увеличиваются в </w:t>
      </w:r>
      <w:r w:rsidRPr="00025957">
        <w:rPr>
          <w:position w:val="-4"/>
        </w:rPr>
        <w:object w:dxaOrig="220" w:dyaOrig="200" w14:anchorId="6DA2A826">
          <v:shape id="_x0000_i1144" type="#_x0000_t75" style="width:10.8pt;height:10.2pt" o:ole="">
            <v:imagedata r:id="rId246" o:title=""/>
          </v:shape>
          <o:OLEObject Type="Embed" ProgID="Equation.DSMT4" ShapeID="_x0000_i1144" DrawAspect="Content" ObjectID="_1520590560" r:id="rId247"/>
        </w:object>
      </w:r>
      <w:r>
        <w:t xml:space="preserve"> раз, где </w:t>
      </w:r>
      <w:r w:rsidRPr="00025957">
        <w:rPr>
          <w:position w:val="-4"/>
        </w:rPr>
        <w:object w:dxaOrig="220" w:dyaOrig="200" w14:anchorId="1419B750">
          <v:shape id="_x0000_i1145" type="#_x0000_t75" style="width:10.8pt;height:10.2pt" o:ole="">
            <v:imagedata r:id="rId248" o:title=""/>
          </v:shape>
          <o:OLEObject Type="Embed" ProgID="Equation.DSMT4" ShapeID="_x0000_i1145" DrawAspect="Content" ObjectID="_1520590561" r:id="rId249"/>
        </w:object>
      </w:r>
      <w:r>
        <w:t xml:space="preserve"> – положительная константа, являющаяся параметром алгоритма (шаг 13 на </w:t>
      </w:r>
      <w:r w:rsidRPr="0099754B">
        <w:fldChar w:fldCharType="begin"/>
      </w:r>
      <w:r w:rsidRPr="0099754B">
        <w:instrText xml:space="preserve"> REF  _Ref419348762 \h \* Lower  \* MERGEFORMAT </w:instrText>
      </w:r>
      <w:r w:rsidRPr="0099754B">
        <w:fldChar w:fldCharType="separate"/>
      </w:r>
      <w:r w:rsidR="00A20FBA" w:rsidRPr="00A20FBA">
        <w:t xml:space="preserve">рис. </w:t>
      </w:r>
      <w:r w:rsidR="00A20FBA" w:rsidRPr="00A20FBA">
        <w:rPr>
          <w:noProof/>
        </w:rPr>
        <w:t>2</w:t>
      </w:r>
      <w:r w:rsidRPr="0099754B">
        <w:fldChar w:fldCharType="end"/>
      </w:r>
      <w:r>
        <w:t>).</w:t>
      </w:r>
    </w:p>
    <w:p w14:paraId="4FD81AE1" w14:textId="54BA7150" w:rsidR="00BE40FE" w:rsidRDefault="00872DE2" w:rsidP="00872DE2">
      <w:pPr>
        <w:pStyle w:val="affa"/>
        <w:spacing w:line="252" w:lineRule="auto"/>
      </w:pPr>
      <w:r>
        <w:t xml:space="preserve">Если на шаге 7 выясняется, что </w:t>
      </w:r>
      <w:r w:rsidRPr="0090553D">
        <w:rPr>
          <w:position w:val="-12"/>
        </w:rPr>
        <w:object w:dxaOrig="1300" w:dyaOrig="380" w14:anchorId="399A3521">
          <v:shape id="_x0000_i1146" type="#_x0000_t75" style="width:64.8pt;height:19.2pt" o:ole="">
            <v:imagedata r:id="rId250" o:title=""/>
          </v:shape>
          <o:OLEObject Type="Embed" ProgID="Equation.DSMT4" ShapeID="_x0000_i1146" DrawAspect="Content" ObjectID="_1520590562" r:id="rId251"/>
        </w:object>
      </w:r>
      <w:r>
        <w:t xml:space="preserve">, значит найдена ячейка с номером </w:t>
      </w:r>
      <w:r w:rsidRPr="0090553D">
        <w:rPr>
          <w:position w:val="-12"/>
        </w:rPr>
        <w:object w:dxaOrig="279" w:dyaOrig="380" w14:anchorId="6BF50E40">
          <v:shape id="_x0000_i1147" type="#_x0000_t75" style="width:13.8pt;height:19.2pt" o:ole="">
            <v:imagedata r:id="rId252" o:title=""/>
          </v:shape>
          <o:OLEObject Type="Embed" ProgID="Equation.DSMT4" ShapeID="_x0000_i1147" DrawAspect="Content" ObjectID="_1520590563" r:id="rId253"/>
        </w:object>
      </w:r>
      <w:r>
        <w:t xml:space="preserve">, имеющая непустое пересечение с многогранником, на которой достигается максимум целевой функции. В этом случае на шаге 8 вычисляется вектор </w:t>
      </w:r>
      <w:r w:rsidRPr="0090553D">
        <w:rPr>
          <w:position w:val="-10"/>
        </w:rPr>
        <w:object w:dxaOrig="240" w:dyaOrig="340" w14:anchorId="3330903B">
          <v:shape id="_x0000_i1148" type="#_x0000_t75" style="width:12pt;height:16.8pt" o:ole="">
            <v:imagedata r:id="rId254" o:title=""/>
          </v:shape>
          <o:OLEObject Type="Embed" ProgID="Equation.DSMT4" ShapeID="_x0000_i1148" DrawAspect="Content" ObjectID="_1520590564" r:id="rId255"/>
        </w:object>
      </w:r>
      <w:r>
        <w:t xml:space="preserve">, представляющий нулевую вершину новой центральной ячейки следящей области. Схема подпрограммы вычисления нулевой вершины ячейки с порядковым номером </w:t>
      </w:r>
      <w:r w:rsidRPr="003A2D3B">
        <w:rPr>
          <w:i/>
          <w:lang w:val="en-US"/>
        </w:rPr>
        <w:t>k</w:t>
      </w:r>
      <w:r w:rsidRPr="003A2D3B">
        <w:rPr>
          <w:rFonts w:ascii="Cambria Math" w:hAnsi="Cambria Math"/>
          <w:vertAlign w:val="subscript"/>
          <w:lang w:val="en-US"/>
        </w:rPr>
        <w:t>𝛼</w:t>
      </w:r>
      <w:r w:rsidRPr="004329FE">
        <w:t xml:space="preserve"> пр</w:t>
      </w:r>
      <w:r>
        <w:t xml:space="preserve">иведена </w:t>
      </w:r>
      <w:r w:rsidRPr="005C790A">
        <w:t xml:space="preserve">на </w:t>
      </w:r>
      <w:r w:rsidRPr="005C790A">
        <w:rPr>
          <w:i/>
        </w:rPr>
        <w:fldChar w:fldCharType="begin"/>
      </w:r>
      <w:r w:rsidRPr="005C790A">
        <w:rPr>
          <w:i/>
        </w:rPr>
        <w:instrText xml:space="preserve"> REF  _Ref419348897 \h \* Lower  \* MERGEFORMAT </w:instrText>
      </w:r>
      <w:r w:rsidRPr="005C790A">
        <w:rPr>
          <w:i/>
        </w:rPr>
      </w:r>
      <w:r w:rsidRPr="005C790A">
        <w:rPr>
          <w:i/>
        </w:rPr>
        <w:fldChar w:fldCharType="separate"/>
      </w:r>
      <w:r w:rsidR="00A20FBA" w:rsidRPr="00A20FBA">
        <w:rPr>
          <w:rStyle w:val="HTML1"/>
          <w:i w:val="0"/>
        </w:rPr>
        <w:t>рис. 3</w:t>
      </w:r>
      <w:r w:rsidRPr="005C790A">
        <w:rPr>
          <w:i/>
        </w:rPr>
        <w:fldChar w:fldCharType="end"/>
      </w:r>
      <w:r w:rsidRPr="005C790A">
        <w:t>.</w:t>
      </w:r>
      <w:r>
        <w:t xml:space="preserve"> Вычисления осуществляются с использованием формул </w:t>
      </w:r>
      <w:r>
        <w:fldChar w:fldCharType="begin"/>
      </w:r>
      <w:r>
        <w:instrText xml:space="preserve"> GOTOBUTTON ZEqnNum620803  \* MERGEFORMAT </w:instrText>
      </w:r>
      <w:r w:rsidR="001B28C6">
        <w:fldChar w:fldCharType="begin"/>
      </w:r>
      <w:r w:rsidR="001B28C6">
        <w:instrText xml:space="preserve"> REF ZEqnNum620803 \* Charformat \! \*</w:instrText>
      </w:r>
      <w:r w:rsidR="001B28C6">
        <w:instrText xml:space="preserve"> MERGEFORMAT </w:instrText>
      </w:r>
      <w:r w:rsidR="001B28C6">
        <w:fldChar w:fldCharType="separate"/>
      </w:r>
      <w:r w:rsidR="00A20FBA" w:rsidRPr="0070138B">
        <w:instrText>(</w:instrText>
      </w:r>
      <w:r w:rsidR="00A20FBA">
        <w:instrText>11</w:instrText>
      </w:r>
      <w:r w:rsidR="00A20FBA" w:rsidRPr="0070138B">
        <w:instrText>)</w:instrText>
      </w:r>
      <w:r w:rsidR="001B28C6">
        <w:fldChar w:fldCharType="end"/>
      </w:r>
      <w:r>
        <w:fldChar w:fldCharType="end"/>
      </w:r>
      <w:r>
        <w:t xml:space="preserve">, </w:t>
      </w:r>
      <w:r>
        <w:fldChar w:fldCharType="begin"/>
      </w:r>
      <w:r>
        <w:instrText xml:space="preserve"> GOTOBUTTON ZEqnNum974023  \* MERGEFORMAT </w:instrText>
      </w:r>
      <w:r w:rsidR="001B28C6">
        <w:fldChar w:fldCharType="begin"/>
      </w:r>
      <w:r w:rsidR="001B28C6">
        <w:instrText xml:space="preserve"> REF ZEqnNum974023 \* Charformat \! \* MERGEFORMAT </w:instrText>
      </w:r>
      <w:r w:rsidR="001B28C6">
        <w:fldChar w:fldCharType="separate"/>
      </w:r>
      <w:r w:rsidR="00A20FBA" w:rsidRPr="0070138B">
        <w:instrText>(</w:instrText>
      </w:r>
      <w:r w:rsidR="00A20FBA">
        <w:instrText>15</w:instrText>
      </w:r>
      <w:r w:rsidR="00A20FBA" w:rsidRPr="0070138B">
        <w:instrText>)</w:instrText>
      </w:r>
      <w:r w:rsidR="001B28C6">
        <w:fldChar w:fldCharType="end"/>
      </w:r>
      <w:r>
        <w:fldChar w:fldCharType="end"/>
      </w:r>
      <w:r>
        <w:t xml:space="preserve"> и </w:t>
      </w:r>
      <w:r>
        <w:fldChar w:fldCharType="begin"/>
      </w:r>
      <w:r>
        <w:instrText xml:space="preserve"> GOTOBUTTON ZEqnNum101205  \* MERGEFORMAT </w:instrText>
      </w:r>
      <w:r w:rsidR="001B28C6">
        <w:fldChar w:fldCharType="begin"/>
      </w:r>
      <w:r w:rsidR="001B28C6">
        <w:instrText xml:space="preserve"> REF ZEqnNum101205 \* Charformat \! \* MERGEFORMAT </w:instrText>
      </w:r>
      <w:r w:rsidR="001B28C6">
        <w:fldChar w:fldCharType="separate"/>
      </w:r>
      <w:r w:rsidR="00A20FBA" w:rsidRPr="0070138B">
        <w:instrText>(</w:instrText>
      </w:r>
      <w:r w:rsidR="00A20FBA">
        <w:instrText>16</w:instrText>
      </w:r>
      <w:r w:rsidR="00A20FBA" w:rsidRPr="0070138B">
        <w:instrText>)</w:instrText>
      </w:r>
      <w:r w:rsidR="001B28C6">
        <w:fldChar w:fldCharType="end"/>
      </w:r>
      <w:r>
        <w:fldChar w:fldCharType="end"/>
      </w:r>
      <w:r>
        <w:t>.</w:t>
      </w:r>
      <w:r w:rsidR="00BE40FE">
        <w:t xml:space="preserve"> </w:t>
      </w:r>
    </w:p>
    <w:p w14:paraId="28F15061" w14:textId="48CBB2DE" w:rsidR="00BE40FE" w:rsidRDefault="00BE40FE" w:rsidP="00872DE2">
      <w:pPr>
        <w:pStyle w:val="affa"/>
        <w:spacing w:line="252" w:lineRule="auto"/>
      </w:pPr>
      <w:r w:rsidRPr="00F3273E">
        <w:t>На шаге 9</w:t>
      </w:r>
      <w:r>
        <w:t xml:space="preserve"> </w:t>
      </w:r>
      <w:r w:rsidRPr="003F26EF">
        <w:t>(</w:t>
      </w:r>
      <w:r w:rsidRPr="003F26EF">
        <w:fldChar w:fldCharType="begin"/>
      </w:r>
      <w:r w:rsidRPr="003F26EF">
        <w:instrText xml:space="preserve"> REF  _Ref419348762 \h \* Lower  \* MERGEFORMAT </w:instrText>
      </w:r>
      <w:r w:rsidRPr="003F26EF">
        <w:fldChar w:fldCharType="separate"/>
      </w:r>
      <w:r w:rsidR="00A20FBA" w:rsidRPr="00A20FBA">
        <w:t xml:space="preserve">рис. </w:t>
      </w:r>
      <w:r w:rsidR="00A20FBA" w:rsidRPr="00A20FBA">
        <w:rPr>
          <w:noProof/>
        </w:rPr>
        <w:t>2</w:t>
      </w:r>
      <w:r w:rsidRPr="003F26EF">
        <w:fldChar w:fldCharType="end"/>
      </w:r>
      <w:r w:rsidRPr="003F26EF">
        <w:t xml:space="preserve">) </w:t>
      </w:r>
      <w:r>
        <w:t>анализируется, насколько новая центральная ячейка далеко отстоит от предыдущей. Если расстояние между новой и старой центральными ячейками</w:t>
      </w:r>
      <w:r>
        <w:br/>
      </w:r>
    </w:p>
    <w:p w14:paraId="18A663E5" w14:textId="1CD7A4A3" w:rsidR="009C18C9" w:rsidRPr="00E93840" w:rsidRDefault="00BE40FE" w:rsidP="00C11E5F">
      <w:pPr>
        <w:pStyle w:val="affe"/>
        <w:rPr>
          <w:lang w:val="en-US"/>
        </w:rPr>
      </w:pPr>
      <w:r>
        <w:object w:dxaOrig="5052" w:dyaOrig="4669" w14:anchorId="6594CDC1">
          <v:shape id="_x0000_i1149" type="#_x0000_t75" style="width:201.6pt;height:186pt" o:ole="">
            <v:imagedata r:id="rId256" o:title=""/>
          </v:shape>
          <o:OLEObject Type="Embed" ProgID="Visio.Drawing.15" ShapeID="_x0000_i1149" DrawAspect="Content" ObjectID="_1520590565" r:id="rId257"/>
        </w:object>
      </w:r>
    </w:p>
    <w:p w14:paraId="4253088E" w14:textId="4E4BCE65" w:rsidR="009C18C9" w:rsidRPr="00055039" w:rsidRDefault="009C18C9" w:rsidP="00DF2B95">
      <w:pPr>
        <w:pStyle w:val="afff0"/>
        <w:spacing w:after="0"/>
        <w:rPr>
          <w:rStyle w:val="HTML1"/>
          <w:i w:val="0"/>
          <w:iCs w:val="0"/>
        </w:rPr>
      </w:pPr>
      <w:bookmarkStart w:id="34" w:name="_Ref419348897"/>
      <w:r w:rsidRPr="00055039">
        <w:rPr>
          <w:rStyle w:val="HTML1"/>
          <w:b/>
          <w:i w:val="0"/>
          <w:iCs w:val="0"/>
        </w:rPr>
        <w:t xml:space="preserve">Рис. </w:t>
      </w:r>
      <w:r w:rsidRPr="00055039">
        <w:rPr>
          <w:rStyle w:val="HTML1"/>
          <w:b/>
          <w:i w:val="0"/>
          <w:iCs w:val="0"/>
        </w:rPr>
        <w:fldChar w:fldCharType="begin"/>
      </w:r>
      <w:r w:rsidRPr="00055039">
        <w:rPr>
          <w:rStyle w:val="HTML1"/>
          <w:b/>
          <w:i w:val="0"/>
          <w:iCs w:val="0"/>
        </w:rPr>
        <w:instrText xml:space="preserve"> SEQ Рисунок \* ARABIC </w:instrText>
      </w:r>
      <w:r w:rsidRPr="00055039">
        <w:rPr>
          <w:rStyle w:val="HTML1"/>
          <w:b/>
          <w:i w:val="0"/>
          <w:iCs w:val="0"/>
        </w:rPr>
        <w:fldChar w:fldCharType="separate"/>
      </w:r>
      <w:r w:rsidR="00A20FBA">
        <w:rPr>
          <w:rStyle w:val="HTML1"/>
          <w:b/>
          <w:i w:val="0"/>
          <w:iCs w:val="0"/>
          <w:noProof/>
        </w:rPr>
        <w:t>3</w:t>
      </w:r>
      <w:r w:rsidRPr="00055039">
        <w:rPr>
          <w:rStyle w:val="HTML1"/>
          <w:b/>
          <w:i w:val="0"/>
          <w:iCs w:val="0"/>
        </w:rPr>
        <w:fldChar w:fldCharType="end"/>
      </w:r>
      <w:bookmarkEnd w:id="34"/>
      <w:r w:rsidRPr="00055039">
        <w:rPr>
          <w:rStyle w:val="HTML1"/>
          <w:i w:val="0"/>
          <w:iCs w:val="0"/>
        </w:rPr>
        <w:t xml:space="preserve">. Схема подпрограммы </w:t>
      </w:r>
      <w:r w:rsidRPr="004F4F45">
        <w:rPr>
          <w:rStyle w:val="HTML1"/>
          <w:iCs w:val="0"/>
        </w:rPr>
        <w:t>zero</w:t>
      </w:r>
      <w:r w:rsidRPr="00055039">
        <w:rPr>
          <w:rStyle w:val="HTML1"/>
          <w:i w:val="0"/>
          <w:iCs w:val="0"/>
        </w:rPr>
        <w:t xml:space="preserve"> вычисления нулевой </w:t>
      </w:r>
      <w:r w:rsidRPr="00055039">
        <w:rPr>
          <w:rStyle w:val="HTML1"/>
          <w:i w:val="0"/>
          <w:iCs w:val="0"/>
        </w:rPr>
        <w:br/>
        <w:t xml:space="preserve">вершины ячейки с порядковым номером </w:t>
      </w:r>
      <w:r w:rsidRPr="004F4F45">
        <w:rPr>
          <w:rStyle w:val="HTML1"/>
          <w:iCs w:val="0"/>
        </w:rPr>
        <w:t>k</w:t>
      </w:r>
      <w:r w:rsidRPr="004F4F45">
        <w:rPr>
          <w:rStyle w:val="HTML1"/>
          <w:rFonts w:ascii="Cambria Math" w:hAnsi="Cambria Math" w:cs="Cambria Math"/>
          <w:i w:val="0"/>
          <w:iCs w:val="0"/>
          <w:vertAlign w:val="subscript"/>
        </w:rPr>
        <w:t>𝛼</w:t>
      </w:r>
      <w:r w:rsidRPr="00055039">
        <w:rPr>
          <w:rStyle w:val="HTML1"/>
          <w:i w:val="0"/>
          <w:iCs w:val="0"/>
        </w:rPr>
        <w:t>.</w:t>
      </w:r>
    </w:p>
    <w:p w14:paraId="41B7BE93" w14:textId="2A0434B9" w:rsidR="009C18C9" w:rsidRDefault="00BE40FE" w:rsidP="00BE40FE">
      <w:pPr>
        <w:pStyle w:val="affa"/>
        <w:spacing w:line="252" w:lineRule="auto"/>
        <w:ind w:firstLine="0"/>
      </w:pPr>
      <w:r>
        <w:t xml:space="preserve">превышает </w:t>
      </w:r>
      <w:r w:rsidRPr="00281992">
        <w:rPr>
          <w:position w:val="-22"/>
        </w:rPr>
        <w:object w:dxaOrig="340" w:dyaOrig="600" w14:anchorId="65811A2B">
          <v:shape id="_x0000_i1150" type="#_x0000_t75" style="width:16.8pt;height:30pt" o:ole="">
            <v:imagedata r:id="rId258" o:title=""/>
          </v:shape>
          <o:OLEObject Type="Embed" ProgID="Equation.DSMT4" ShapeID="_x0000_i1150" DrawAspect="Content" ObjectID="_1520590566" r:id="rId259"/>
        </w:object>
      </w:r>
      <w:r>
        <w:t xml:space="preserve"> (где </w:t>
      </w:r>
      <w:r w:rsidRPr="00025957">
        <w:rPr>
          <w:position w:val="-4"/>
        </w:rPr>
        <w:object w:dxaOrig="180" w:dyaOrig="180" w14:anchorId="24D5BEF6">
          <v:shape id="_x0000_i1151" type="#_x0000_t75" style="width:9pt;height:9pt" o:ole="">
            <v:imagedata r:id="rId260" o:title=""/>
          </v:shape>
          <o:OLEObject Type="Embed" ProgID="Equation.DSMT4" ShapeID="_x0000_i1151" DrawAspect="Content" ObjectID="_1520590567" r:id="rId261"/>
        </w:object>
      </w:r>
      <w:r>
        <w:t xml:space="preserve"> – длина ребра кубической следящей области), то длина ребра кубической следящей области </w:t>
      </w:r>
      <w:r w:rsidRPr="00025957">
        <w:rPr>
          <w:position w:val="-4"/>
        </w:rPr>
        <w:object w:dxaOrig="180" w:dyaOrig="180" w14:anchorId="370BA6F4">
          <v:shape id="_x0000_i1152" type="#_x0000_t75" style="width:9pt;height:9pt" o:ole="">
            <v:imagedata r:id="rId262" o:title=""/>
          </v:shape>
          <o:OLEObject Type="Embed" ProgID="Equation.DSMT4" ShapeID="_x0000_i1152" DrawAspect="Content" ObjectID="_1520590568" r:id="rId263"/>
        </w:object>
      </w:r>
      <w:r>
        <w:t xml:space="preserve">, шаг сетки </w:t>
      </w:r>
      <w:r w:rsidRPr="00025957">
        <w:rPr>
          <w:position w:val="-4"/>
        </w:rPr>
        <w:object w:dxaOrig="160" w:dyaOrig="180" w14:anchorId="5510B256">
          <v:shape id="_x0000_i1153" type="#_x0000_t75" style="width:7.8pt;height:9pt" o:ole="">
            <v:imagedata r:id="rId264" o:title=""/>
          </v:shape>
          <o:OLEObject Type="Embed" ProgID="Equation.DSMT4" ShapeID="_x0000_i1153" DrawAspect="Content" ObjectID="_1520590569" r:id="rId265"/>
        </w:object>
      </w:r>
      <w:r>
        <w:t xml:space="preserve"> и координаты целевой точки </w:t>
      </w:r>
      <w:r w:rsidRPr="00025957">
        <w:rPr>
          <w:position w:val="-4"/>
        </w:rPr>
        <w:object w:dxaOrig="180" w:dyaOrig="180" w14:anchorId="7C9662F5">
          <v:shape id="_x0000_i1154" type="#_x0000_t75" style="width:9pt;height:9pt" o:ole="">
            <v:imagedata r:id="rId266" o:title=""/>
          </v:shape>
          <o:OLEObject Type="Embed" ProgID="Equation.DSMT4" ShapeID="_x0000_i1154" DrawAspect="Content" ObjectID="_1520590570" r:id="rId267"/>
        </w:object>
      </w:r>
      <w:r>
        <w:t xml:space="preserve"> на шаге 10 увеличиваются в 1.5 раза. </w:t>
      </w:r>
      <w:r w:rsidR="009C18C9">
        <w:t xml:space="preserve">Если расстояние между новой и старой центральными ячейками меньше </w:t>
      </w:r>
      <w:r w:rsidR="009C18C9" w:rsidRPr="00281992">
        <w:rPr>
          <w:position w:val="-22"/>
        </w:rPr>
        <w:object w:dxaOrig="340" w:dyaOrig="600" w14:anchorId="0E14969A">
          <v:shape id="_x0000_i1155" type="#_x0000_t75" style="width:16.8pt;height:30pt" o:ole="">
            <v:imagedata r:id="rId268" o:title=""/>
          </v:shape>
          <o:OLEObject Type="Embed" ProgID="Equation.DSMT4" ShapeID="_x0000_i1155" DrawAspect="Content" ObjectID="_1520590571" r:id="rId269"/>
        </w:object>
      </w:r>
      <w:r w:rsidR="009C18C9">
        <w:t xml:space="preserve">, то длина ребра кубической следящей области </w:t>
      </w:r>
      <w:r w:rsidR="009C18C9" w:rsidRPr="00025957">
        <w:rPr>
          <w:position w:val="-4"/>
        </w:rPr>
        <w:object w:dxaOrig="180" w:dyaOrig="180" w14:anchorId="46E23E61">
          <v:shape id="_x0000_i1156" type="#_x0000_t75" style="width:9pt;height:9pt" o:ole="">
            <v:imagedata r:id="rId270" o:title=""/>
          </v:shape>
          <o:OLEObject Type="Embed" ProgID="Equation.DSMT4" ShapeID="_x0000_i1156" DrawAspect="Content" ObjectID="_1520590572" r:id="rId271"/>
        </w:object>
      </w:r>
      <w:r w:rsidR="009C18C9">
        <w:t xml:space="preserve">, шаг сетки </w:t>
      </w:r>
      <w:r w:rsidR="009C18C9" w:rsidRPr="00025957">
        <w:rPr>
          <w:position w:val="-4"/>
        </w:rPr>
        <w:object w:dxaOrig="160" w:dyaOrig="180" w14:anchorId="707FDE0F">
          <v:shape id="_x0000_i1157" type="#_x0000_t75" style="width:7.8pt;height:9pt" o:ole="">
            <v:imagedata r:id="rId272" o:title=""/>
          </v:shape>
          <o:OLEObject Type="Embed" ProgID="Equation.DSMT4" ShapeID="_x0000_i1157" DrawAspect="Content" ObjectID="_1520590573" r:id="rId273"/>
        </w:object>
      </w:r>
      <w:r w:rsidR="009C18C9">
        <w:t xml:space="preserve"> и координаты целевой точки </w:t>
      </w:r>
      <w:r w:rsidR="009C18C9" w:rsidRPr="00025957">
        <w:rPr>
          <w:position w:val="-4"/>
        </w:rPr>
        <w:object w:dxaOrig="180" w:dyaOrig="180" w14:anchorId="7476E8F2">
          <v:shape id="_x0000_i1158" type="#_x0000_t75" style="width:9pt;height:9pt" o:ole="">
            <v:imagedata r:id="rId274" o:title=""/>
          </v:shape>
          <o:OLEObject Type="Embed" ProgID="Equation.DSMT4" ShapeID="_x0000_i1158" DrawAspect="Content" ObjectID="_1520590574" r:id="rId275"/>
        </w:object>
      </w:r>
      <w:r w:rsidR="009C18C9">
        <w:t xml:space="preserve"> на шаге 11 уменьшаются в 2 раза. Величина </w:t>
      </w:r>
      <w:r w:rsidR="009C18C9" w:rsidRPr="00281992">
        <w:rPr>
          <w:position w:val="-16"/>
        </w:rPr>
        <w:object w:dxaOrig="360" w:dyaOrig="420" w14:anchorId="10D383BA">
          <v:shape id="_x0000_i1159" type="#_x0000_t75" style="width:18pt;height:21pt" o:ole="">
            <v:imagedata r:id="rId276" o:title=""/>
          </v:shape>
          <o:OLEObject Type="Embed" ProgID="Equation.DSMT4" ShapeID="_x0000_i1159" DrawAspect="Content" ObjectID="_1520590575" r:id="rId277"/>
        </w:object>
      </w:r>
      <w:r w:rsidR="009C18C9">
        <w:t xml:space="preserve">, используемая в шагах 10 и 11, в общем случае является параметром алгоритма. Если же отклонение лежит в пределах от </w:t>
      </w:r>
      <w:r w:rsidR="009C18C9" w:rsidRPr="00281992">
        <w:rPr>
          <w:position w:val="-22"/>
        </w:rPr>
        <w:object w:dxaOrig="340" w:dyaOrig="600" w14:anchorId="1D713B22">
          <v:shape id="_x0000_i1160" type="#_x0000_t75" style="width:16.8pt;height:30pt" o:ole="">
            <v:imagedata r:id="rId278" o:title=""/>
          </v:shape>
          <o:OLEObject Type="Embed" ProgID="Equation.DSMT4" ShapeID="_x0000_i1160" DrawAspect="Content" ObjectID="_1520590576" r:id="rId279"/>
        </w:object>
      </w:r>
      <w:r w:rsidR="009C18C9">
        <w:t xml:space="preserve"> до </w:t>
      </w:r>
      <w:r w:rsidR="009C18C9" w:rsidRPr="00281992">
        <w:rPr>
          <w:position w:val="-22"/>
        </w:rPr>
        <w:object w:dxaOrig="340" w:dyaOrig="600" w14:anchorId="1BF6428C">
          <v:shape id="_x0000_i1161" type="#_x0000_t75" style="width:16.8pt;height:30pt" o:ole="">
            <v:imagedata r:id="rId280" o:title=""/>
          </v:shape>
          <o:OLEObject Type="Embed" ProgID="Equation.DSMT4" ShapeID="_x0000_i1161" DrawAspect="Content" ObjectID="_1520590577" r:id="rId281"/>
        </w:object>
      </w:r>
      <w:r w:rsidR="009C18C9">
        <w:t xml:space="preserve">, то корректировка значений </w:t>
      </w:r>
      <w:r w:rsidR="009C18C9" w:rsidRPr="00025957">
        <w:rPr>
          <w:position w:val="-4"/>
        </w:rPr>
        <w:object w:dxaOrig="180" w:dyaOrig="180" w14:anchorId="5163BB5E">
          <v:shape id="_x0000_i1162" type="#_x0000_t75" style="width:9pt;height:9pt" o:ole="">
            <v:imagedata r:id="rId282" o:title=""/>
          </v:shape>
          <o:OLEObject Type="Embed" ProgID="Equation.DSMT4" ShapeID="_x0000_i1162" DrawAspect="Content" ObjectID="_1520590578" r:id="rId283"/>
        </w:object>
      </w:r>
      <w:r w:rsidR="009C18C9">
        <w:t xml:space="preserve">, </w:t>
      </w:r>
      <w:r w:rsidR="009C18C9" w:rsidRPr="00025957">
        <w:rPr>
          <w:position w:val="-4"/>
        </w:rPr>
        <w:object w:dxaOrig="160" w:dyaOrig="180" w14:anchorId="7A17DC10">
          <v:shape id="_x0000_i1163" type="#_x0000_t75" style="width:7.8pt;height:9pt" o:ole="">
            <v:imagedata r:id="rId284" o:title=""/>
          </v:shape>
          <o:OLEObject Type="Embed" ProgID="Equation.DSMT4" ShapeID="_x0000_i1163" DrawAspect="Content" ObjectID="_1520590579" r:id="rId285"/>
        </w:object>
      </w:r>
      <w:r w:rsidR="009C18C9">
        <w:t xml:space="preserve"> и </w:t>
      </w:r>
      <w:r w:rsidR="009C18C9" w:rsidRPr="00025957">
        <w:rPr>
          <w:position w:val="-4"/>
        </w:rPr>
        <w:object w:dxaOrig="180" w:dyaOrig="180" w14:anchorId="006246A1">
          <v:shape id="_x0000_i1164" type="#_x0000_t75" style="width:9pt;height:9pt" o:ole="">
            <v:imagedata r:id="rId286" o:title=""/>
          </v:shape>
          <o:OLEObject Type="Embed" ProgID="Equation.DSMT4" ShapeID="_x0000_i1164" DrawAspect="Content" ObjectID="_1520590580" r:id="rId287"/>
        </w:object>
      </w:r>
      <w:r w:rsidR="009C18C9">
        <w:t xml:space="preserve"> не производится. Величины </w:t>
      </w:r>
      <w:r w:rsidR="009C18C9" w:rsidRPr="00281992">
        <w:rPr>
          <w:position w:val="-16"/>
        </w:rPr>
        <w:object w:dxaOrig="360" w:dyaOrig="420" w14:anchorId="553C48DB">
          <v:shape id="_x0000_i1165" type="#_x0000_t75" style="width:18pt;height:21pt" o:ole="">
            <v:imagedata r:id="rId288" o:title=""/>
          </v:shape>
          <o:OLEObject Type="Embed" ProgID="Equation.DSMT4" ShapeID="_x0000_i1165" DrawAspect="Content" ObjectID="_1520590581" r:id="rId289"/>
        </w:object>
      </w:r>
      <w:r w:rsidR="009C18C9">
        <w:t xml:space="preserve"> и </w:t>
      </w:r>
      <w:r w:rsidR="009C18C9" w:rsidRPr="00281992">
        <w:rPr>
          <w:position w:val="-16"/>
        </w:rPr>
        <w:object w:dxaOrig="380" w:dyaOrig="420" w14:anchorId="04C3E682">
          <v:shape id="_x0000_i1166" type="#_x0000_t75" style="width:19.2pt;height:21pt" o:ole="">
            <v:imagedata r:id="rId290" o:title=""/>
          </v:shape>
          <o:OLEObject Type="Embed" ProgID="Equation.DSMT4" ShapeID="_x0000_i1166" DrawAspect="Content" ObjectID="_1520590582" r:id="rId291"/>
        </w:object>
      </w:r>
      <w:r w:rsidR="009C18C9">
        <w:t xml:space="preserve"> также являются в общем случае параметрами алгоритма.</w:t>
      </w:r>
    </w:p>
    <w:p w14:paraId="4116E25F" w14:textId="77777777" w:rsidR="009C18C9" w:rsidRPr="00E55BB2" w:rsidRDefault="009C18C9" w:rsidP="00C11E5F">
      <w:pPr>
        <w:pStyle w:val="affa"/>
      </w:pPr>
      <w:r>
        <w:t xml:space="preserve">На шаге 12 следящая область сдвигается по вектору </w:t>
      </w:r>
      <w:r w:rsidRPr="00281992">
        <w:rPr>
          <w:position w:val="-10"/>
        </w:rPr>
        <w:object w:dxaOrig="760" w:dyaOrig="340" w14:anchorId="6A6ECF22">
          <v:shape id="_x0000_i1167" type="#_x0000_t75" style="width:37.8pt;height:16.8pt" o:ole="">
            <v:imagedata r:id="rId292" o:title=""/>
          </v:shape>
          <o:OLEObject Type="Embed" ProgID="Equation.DSMT4" ShapeID="_x0000_i1167" DrawAspect="Content" ObjectID="_1520590583" r:id="rId293"/>
        </w:object>
      </w:r>
      <w:r>
        <w:t xml:space="preserve">, и в качестве текущей нулевой вершины </w:t>
      </w:r>
      <w:r w:rsidRPr="00281992">
        <w:rPr>
          <w:position w:val="-10"/>
        </w:rPr>
        <w:object w:dxaOrig="180" w:dyaOrig="240" w14:anchorId="380D3740">
          <v:shape id="_x0000_i1168" type="#_x0000_t75" style="width:9pt;height:12pt" o:ole="">
            <v:imagedata r:id="rId294" o:title=""/>
          </v:shape>
          <o:OLEObject Type="Embed" ProgID="Equation.DSMT4" ShapeID="_x0000_i1168" DrawAspect="Content" ObjectID="_1520590584" r:id="rId295"/>
        </w:object>
      </w:r>
      <w:r>
        <w:t xml:space="preserve"> центральной ячейки следящей области берется точка </w:t>
      </w:r>
      <w:r w:rsidRPr="00281992">
        <w:rPr>
          <w:position w:val="-10"/>
        </w:rPr>
        <w:object w:dxaOrig="240" w:dyaOrig="340" w14:anchorId="6E0D5B4D">
          <v:shape id="_x0000_i1169" type="#_x0000_t75" style="width:12pt;height:16.8pt" o:ole="">
            <v:imagedata r:id="rId296" o:title=""/>
          </v:shape>
          <o:OLEObject Type="Embed" ProgID="Equation.DSMT4" ShapeID="_x0000_i1169" DrawAspect="Content" ObjectID="_1520590585" r:id="rId297"/>
        </w:object>
      </w:r>
      <w:r>
        <w:t>.</w:t>
      </w:r>
    </w:p>
    <w:p w14:paraId="2B1B4303" w14:textId="02D49303" w:rsidR="009C18C9" w:rsidRPr="00BE0312" w:rsidRDefault="009C18C9" w:rsidP="00C11E5F">
      <w:pPr>
        <w:pStyle w:val="21"/>
      </w:pPr>
      <w:bookmarkStart w:id="35" w:name="_Ref444142818"/>
      <w:bookmarkStart w:id="36" w:name="_Toc443538144"/>
      <w:r>
        <w:t>Схема подпрограммы</w:t>
      </w:r>
      <w:r w:rsidRPr="007D24AE">
        <w:t xml:space="preserve"> </w:t>
      </w:r>
      <w:r w:rsidRPr="006666BA">
        <w:t>инициализации переменных</w:t>
      </w:r>
      <w:r>
        <w:t xml:space="preserve"> </w:t>
      </w:r>
      <w:r w:rsidRPr="00BE0312">
        <w:rPr>
          <w:i/>
          <w:lang w:val="en-US"/>
        </w:rPr>
        <w:t>init</w:t>
      </w:r>
      <w:bookmarkEnd w:id="35"/>
      <w:bookmarkEnd w:id="36"/>
    </w:p>
    <w:p w14:paraId="5C005AF2" w14:textId="31591F6A" w:rsidR="009C18C9" w:rsidRDefault="009C18C9" w:rsidP="00C11E5F">
      <w:pPr>
        <w:pStyle w:val="affa"/>
      </w:pPr>
      <w:r>
        <w:t>Подпрограмма</w:t>
      </w:r>
      <w:r w:rsidRPr="005D5C02">
        <w:t xml:space="preserve"> инициализации переменных</w:t>
      </w:r>
      <w:r>
        <w:t xml:space="preserve"> </w:t>
      </w:r>
      <w:r w:rsidRPr="00025957">
        <w:rPr>
          <w:position w:val="-4"/>
        </w:rPr>
        <w:object w:dxaOrig="420" w:dyaOrig="220" w14:anchorId="4C888364">
          <v:shape id="_x0000_i1170" type="#_x0000_t75" style="width:21pt;height:10.8pt" o:ole="">
            <v:imagedata r:id="rId298" o:title=""/>
          </v:shape>
          <o:OLEObject Type="Embed" ProgID="Equation.DSMT4" ShapeID="_x0000_i1170" DrawAspect="Content" ObjectID="_1520590586" r:id="rId299"/>
        </w:object>
      </w:r>
      <w:r>
        <w:t xml:space="preserve"> выполняет ввод исходных данных и инициализацию переменных. Схема подпрограммы </w:t>
      </w:r>
      <w:r w:rsidRPr="00025957">
        <w:rPr>
          <w:position w:val="-4"/>
        </w:rPr>
        <w:object w:dxaOrig="420" w:dyaOrig="220" w14:anchorId="2C2579FB">
          <v:shape id="_x0000_i1171" type="#_x0000_t75" style="width:21pt;height:10.8pt" o:ole="">
            <v:imagedata r:id="rId300" o:title=""/>
          </v:shape>
          <o:OLEObject Type="Embed" ProgID="Equation.DSMT4" ShapeID="_x0000_i1171" DrawAspect="Content" ObjectID="_1520590587" r:id="rId301"/>
        </w:object>
      </w:r>
      <w:r>
        <w:t xml:space="preserve"> приведена на </w:t>
      </w:r>
      <w:r w:rsidRPr="004F4802">
        <w:fldChar w:fldCharType="begin"/>
      </w:r>
      <w:r w:rsidRPr="004F4802">
        <w:instrText xml:space="preserve"> REF  _Ref437925633 \h \* Lower \* MERGEFORMAT </w:instrText>
      </w:r>
      <w:r w:rsidRPr="004F4802">
        <w:fldChar w:fldCharType="separate"/>
      </w:r>
      <w:r w:rsidR="00A20FBA" w:rsidRPr="00A20FBA">
        <w:t xml:space="preserve">рис. </w:t>
      </w:r>
      <w:r w:rsidR="00A20FBA" w:rsidRPr="00A20FBA">
        <w:rPr>
          <w:noProof/>
        </w:rPr>
        <w:t>4</w:t>
      </w:r>
      <w:r w:rsidRPr="004F4802">
        <w:fldChar w:fldCharType="end"/>
      </w:r>
      <w:r>
        <w:t xml:space="preserve">. На шаге 1 вводятся значения переменных: </w:t>
      </w:r>
      <w:r w:rsidRPr="00473DAC">
        <w:rPr>
          <w:i/>
          <w:lang w:val="en-US"/>
        </w:rPr>
        <w:t>n</w:t>
      </w:r>
      <w:r w:rsidRPr="00C03998">
        <w:t xml:space="preserve"> – </w:t>
      </w:r>
      <w:r>
        <w:t>размерность</w:t>
      </w:r>
      <w:r w:rsidRPr="0048179D">
        <w:t xml:space="preserve"> пространства решений</w:t>
      </w:r>
      <w:r>
        <w:t xml:space="preserve">; </w:t>
      </w:r>
      <w:r w:rsidRPr="00473DAC">
        <w:rPr>
          <w:i/>
        </w:rPr>
        <w:t>m</w:t>
      </w:r>
      <w:r>
        <w:t xml:space="preserve"> – </w:t>
      </w:r>
      <w:r w:rsidRPr="0048179D">
        <w:t>число неравенств</w:t>
      </w:r>
      <w:r>
        <w:t xml:space="preserve"> в системе ограничений; </w:t>
      </w:r>
      <w:r w:rsidRPr="00353B35">
        <w:rPr>
          <w:i/>
          <w:lang w:val="en-US"/>
        </w:rPr>
        <w:t>R</w:t>
      </w:r>
      <w:r w:rsidRPr="00353B35">
        <w:t xml:space="preserve"> </w:t>
      </w:r>
      <w:r>
        <w:t>– начальное значение длины ребра следящей области, обеспечивающее покрытие многогранника</w:t>
      </w:r>
      <w:r>
        <w:rPr>
          <w:lang w:val="en-US"/>
        </w:rPr>
        <w:t> </w:t>
      </w:r>
      <w:r w:rsidRPr="00F819A9">
        <w:rPr>
          <w:i/>
          <w:lang w:val="en-US"/>
        </w:rPr>
        <w:t>M</w:t>
      </w:r>
      <w:r>
        <w:t xml:space="preserve">; </w:t>
      </w:r>
      <w:r w:rsidRPr="00473DAC">
        <w:rPr>
          <w:i/>
          <w:lang w:val="en-US"/>
        </w:rPr>
        <w:t>p</w:t>
      </w:r>
      <w:r w:rsidRPr="003F7C01">
        <w:t xml:space="preserve"> – количество </w:t>
      </w:r>
      <w:r>
        <w:t xml:space="preserve">итераций при построении псевдопроекции, выполняемое между обновлениями входных данных (этот параметр используется в подпрограмме </w:t>
      </w:r>
      <w:r w:rsidRPr="006231A8">
        <w:rPr>
          <w:position w:val="-10"/>
        </w:rPr>
        <w:object w:dxaOrig="1180" w:dyaOrig="300" w14:anchorId="34C5662E">
          <v:shape id="_x0000_i1172" type="#_x0000_t75" style="width:58.8pt;height:15pt" o:ole="">
            <v:imagedata r:id="rId302" o:title=""/>
          </v:shape>
          <o:OLEObject Type="Embed" ProgID="Equation.DSMT4" ShapeID="_x0000_i1172" DrawAspect="Content" ObjectID="_1520590588" r:id="rId303"/>
        </w:object>
      </w:r>
      <w:r>
        <w:t xml:space="preserve"> обновления исходных данных); </w:t>
      </w:r>
      <w:r>
        <w:rPr>
          <w:i/>
          <w:lang w:val="en-US"/>
        </w:rPr>
        <w:t>K</w:t>
      </w:r>
      <w:r w:rsidRPr="00993FBA">
        <w:t xml:space="preserve"> – количество ячеек </w:t>
      </w:r>
      <w:r>
        <w:t xml:space="preserve">в </w:t>
      </w:r>
      <w:r w:rsidRPr="00993FBA">
        <w:t>следящей области</w:t>
      </w:r>
      <w:r w:rsidRPr="00D0730F">
        <w:t xml:space="preserve"> </w:t>
      </w:r>
      <w:r>
        <w:t xml:space="preserve">по одному измерению; </w:t>
      </w:r>
      <w:r>
        <w:rPr>
          <w:i/>
          <w:lang w:val="en-US"/>
        </w:rPr>
        <w:t>u</w:t>
      </w:r>
      <w:r w:rsidRPr="00AE3C11">
        <w:t xml:space="preserve"> </w:t>
      </w:r>
      <w:r w:rsidRPr="00993FBA">
        <w:t>–</w:t>
      </w:r>
      <w:r w:rsidRPr="00AE3C11">
        <w:t xml:space="preserve"> </w:t>
      </w:r>
      <w:r w:rsidRPr="0068358B">
        <w:t>размерность</w:t>
      </w:r>
      <w:r>
        <w:t xml:space="preserve"> подвектора; </w:t>
      </w:r>
      <w:r w:rsidRPr="00640711">
        <w:rPr>
          <w:i/>
          <w:lang w:val="en-US"/>
        </w:rPr>
        <w:t>L</w:t>
      </w:r>
      <w:r w:rsidRPr="00D00405">
        <w:t xml:space="preserve"> </w:t>
      </w:r>
      <w:r w:rsidRPr="00993FBA">
        <w:t>–</w:t>
      </w:r>
      <w:r>
        <w:t xml:space="preserve"> число независимых фейеровских итераций на подвекторах в подпрограмме вычисления </w:t>
      </w:r>
      <w:r w:rsidR="00BE40FE">
        <w:t xml:space="preserve">псевдопроекции (см. </w:t>
      </w:r>
      <w:r w:rsidR="00BE40FE" w:rsidRPr="00C576AF">
        <w:fldChar w:fldCharType="begin"/>
      </w:r>
      <w:r w:rsidR="00BE40FE" w:rsidRPr="00C576AF">
        <w:instrText xml:space="preserve"> REF  _Ref438529818 \h \* Lower  \* MERGEFORMAT </w:instrText>
      </w:r>
      <w:r w:rsidR="00BE40FE" w:rsidRPr="00C576AF">
        <w:fldChar w:fldCharType="separate"/>
      </w:r>
      <w:r w:rsidR="00A20FBA" w:rsidRPr="00A20FBA">
        <w:t>рис. 5</w:t>
      </w:r>
      <w:r w:rsidR="00BE40FE" w:rsidRPr="00C576AF">
        <w:fldChar w:fldCharType="end"/>
      </w:r>
      <w:r w:rsidR="00BE40FE">
        <w:t xml:space="preserve">); </w:t>
      </w:r>
      <w:r w:rsidR="00BE40FE" w:rsidRPr="006E0B5F">
        <w:rPr>
          <w:i/>
          <w:lang w:val="en-US"/>
        </w:rPr>
        <w:t>T</w:t>
      </w:r>
      <w:r w:rsidR="00BE40FE" w:rsidRPr="006E0B5F">
        <w:t xml:space="preserve"> – </w:t>
      </w:r>
      <w:r w:rsidR="00BE40FE">
        <w:t xml:space="preserve">масштабирующий коэффициент для вычисления координат целевой точки </w:t>
      </w:r>
      <w:r w:rsidR="00BE40FE" w:rsidRPr="00F7031D">
        <w:rPr>
          <w:i/>
          <w:lang w:val="en-US"/>
        </w:rPr>
        <w:t>z</w:t>
      </w:r>
      <w:r w:rsidR="00BE40FE">
        <w:t xml:space="preserve">. На </w:t>
      </w:r>
      <w:r w:rsidR="00BE40FE" w:rsidRPr="004E518C">
        <w:t>шаге</w:t>
      </w:r>
      <w:r w:rsidR="00BE40FE">
        <w:t xml:space="preserve"> 2 проверяется условие (</w:t>
      </w:r>
      <w:r w:rsidR="00BE40FE" w:rsidRPr="00630A68">
        <w:rPr>
          <w:i/>
        </w:rPr>
        <w:t>assert</w:t>
      </w:r>
      <w:r w:rsidR="00BE40FE">
        <w:t xml:space="preserve">) </w:t>
      </w:r>
      <w:r w:rsidR="00BE40FE" w:rsidRPr="00025957">
        <w:rPr>
          <w:position w:val="-4"/>
        </w:rPr>
        <w:object w:dxaOrig="1240" w:dyaOrig="240" w14:anchorId="74842C13">
          <v:shape id="_x0000_i1173" type="#_x0000_t75" style="width:61.8pt;height:12pt" o:ole="">
            <v:imagedata r:id="rId304" o:title=""/>
          </v:shape>
          <o:OLEObject Type="Embed" ProgID="Equation.DSMT4" ShapeID="_x0000_i1173" DrawAspect="Content" ObjectID="_1520590589" r:id="rId305"/>
        </w:object>
      </w:r>
      <w:r w:rsidR="00BE40FE">
        <w:t xml:space="preserve">, означающее, что размерность </w:t>
      </w:r>
      <w:r w:rsidR="00BE40FE" w:rsidRPr="0048179D">
        <w:t>пространства решений</w:t>
      </w:r>
      <w:r w:rsidR="00BE40FE">
        <w:t xml:space="preserve"> </w:t>
      </w:r>
      <w:r w:rsidR="00BE40FE" w:rsidRPr="00025957">
        <w:rPr>
          <w:position w:val="-4"/>
        </w:rPr>
        <w:object w:dxaOrig="200" w:dyaOrig="180" w14:anchorId="0D9BC0E1">
          <v:shape id="_x0000_i1174" type="#_x0000_t75" style="width:10.2pt;height:9pt" o:ole="">
            <v:imagedata r:id="rId306" o:title=""/>
          </v:shape>
          <o:OLEObject Type="Embed" ProgID="Equation.DSMT4" ShapeID="_x0000_i1174" DrawAspect="Content" ObjectID="_1520590590" r:id="rId307"/>
        </w:object>
      </w:r>
      <w:r w:rsidR="00BE40FE">
        <w:t xml:space="preserve"> кратно размерности подвектора </w:t>
      </w:r>
      <w:r w:rsidR="00BE40FE" w:rsidRPr="00025957">
        <w:rPr>
          <w:position w:val="-4"/>
        </w:rPr>
        <w:object w:dxaOrig="200" w:dyaOrig="180" w14:anchorId="2B43217A">
          <v:shape id="_x0000_i1175" type="#_x0000_t75" style="width:10.2pt;height:9pt" o:ole="">
            <v:imagedata r:id="rId308" o:title=""/>
          </v:shape>
          <o:OLEObject Type="Embed" ProgID="Equation.DSMT4" ShapeID="_x0000_i1175" DrawAspect="Content" ObjectID="_1520590591" r:id="rId309"/>
        </w:object>
      </w:r>
      <w:r w:rsidR="00BE40FE">
        <w:t>.</w:t>
      </w:r>
      <w:r>
        <w:br/>
      </w:r>
    </w:p>
    <w:p w14:paraId="2659654E" w14:textId="07F8EC1F" w:rsidR="009C18C9" w:rsidRDefault="00DF2B95" w:rsidP="00DF2B95">
      <w:pPr>
        <w:pStyle w:val="affe"/>
        <w:spacing w:after="120"/>
      </w:pPr>
      <w:r>
        <w:object w:dxaOrig="5881" w:dyaOrig="12276" w14:anchorId="23C06117">
          <v:shape id="_x0000_i1176" type="#_x0000_t75" style="width:235.2pt;height:491.4pt" o:ole="">
            <v:imagedata r:id="rId310" o:title=""/>
          </v:shape>
          <o:OLEObject Type="Embed" ProgID="Visio.Drawing.15" ShapeID="_x0000_i1176" DrawAspect="Content" ObjectID="_1520590592" r:id="rId311"/>
        </w:object>
      </w:r>
    </w:p>
    <w:p w14:paraId="4E9032C8" w14:textId="0F1167B1" w:rsidR="009C18C9" w:rsidRDefault="009C18C9" w:rsidP="00DF2B95">
      <w:pPr>
        <w:pStyle w:val="afff0"/>
        <w:spacing w:before="0"/>
      </w:pPr>
      <w:bookmarkStart w:id="37" w:name="_Ref437925633"/>
      <w:bookmarkStart w:id="38" w:name="_Ref437925627"/>
      <w:r w:rsidRPr="005D6ED4">
        <w:rPr>
          <w:b/>
        </w:rPr>
        <w:t xml:space="preserve">Рис. </w:t>
      </w:r>
      <w:r w:rsidRPr="005D6ED4">
        <w:rPr>
          <w:b/>
        </w:rPr>
        <w:fldChar w:fldCharType="begin"/>
      </w:r>
      <w:r w:rsidRPr="005D6ED4">
        <w:rPr>
          <w:b/>
        </w:rPr>
        <w:instrText xml:space="preserve"> SEQ Рисунок \* ARABIC </w:instrText>
      </w:r>
      <w:r w:rsidRPr="005D6ED4">
        <w:rPr>
          <w:b/>
        </w:rPr>
        <w:fldChar w:fldCharType="separate"/>
      </w:r>
      <w:r w:rsidR="00A20FBA">
        <w:rPr>
          <w:b/>
          <w:noProof/>
        </w:rPr>
        <w:t>4</w:t>
      </w:r>
      <w:r w:rsidRPr="005D6ED4">
        <w:rPr>
          <w:b/>
          <w:noProof/>
        </w:rPr>
        <w:fldChar w:fldCharType="end"/>
      </w:r>
      <w:bookmarkEnd w:id="37"/>
      <w:r w:rsidRPr="005D6ED4">
        <w:rPr>
          <w:b/>
        </w:rPr>
        <w:t>.</w:t>
      </w:r>
      <w:r>
        <w:t xml:space="preserve"> Схема подпрограммы</w:t>
      </w:r>
      <w:r w:rsidRPr="00047382">
        <w:t xml:space="preserve"> </w:t>
      </w:r>
      <w:r w:rsidRPr="006666BA">
        <w:t>инициализации переменных</w:t>
      </w:r>
      <w:r w:rsidRPr="007D24AE">
        <w:rPr>
          <w:i/>
        </w:rPr>
        <w:t xml:space="preserve"> </w:t>
      </w:r>
      <w:r w:rsidRPr="007D24AE">
        <w:rPr>
          <w:i/>
          <w:lang w:val="en-US"/>
        </w:rPr>
        <w:t>init</w:t>
      </w:r>
      <w:r w:rsidRPr="003A2D3B">
        <w:t>.</w:t>
      </w:r>
      <w:bookmarkEnd w:id="38"/>
    </w:p>
    <w:p w14:paraId="4FE687C1" w14:textId="16C2105F" w:rsidR="009C18C9" w:rsidRDefault="009C18C9" w:rsidP="00C11E5F">
      <w:pPr>
        <w:pStyle w:val="affa"/>
        <w:ind w:firstLine="0"/>
      </w:pPr>
      <w:r>
        <w:t xml:space="preserve">На шаге 3 осуществляется ввод исходных данных задачи линейного программирования: </w:t>
      </w:r>
      <w:r w:rsidRPr="00473DAC">
        <w:rPr>
          <w:i/>
          <w:lang w:val="en-US"/>
        </w:rPr>
        <w:t>A</w:t>
      </w:r>
      <w:r w:rsidRPr="0047587D">
        <w:t xml:space="preserve"> – матрица </w:t>
      </w:r>
      <w:r w:rsidRPr="002B6555">
        <w:t>коэффициентов неравенств</w:t>
      </w:r>
      <w:r>
        <w:t xml:space="preserve">; </w:t>
      </w:r>
      <w:r w:rsidRPr="005A790C">
        <w:rPr>
          <w:i/>
          <w:lang w:val="en-US"/>
        </w:rPr>
        <w:t>b</w:t>
      </w:r>
      <w:r w:rsidRPr="005A790C">
        <w:t xml:space="preserve"> – </w:t>
      </w:r>
      <w:r>
        <w:t xml:space="preserve">столбец свободных членов; </w:t>
      </w:r>
      <w:r w:rsidRPr="00473DAC">
        <w:rPr>
          <w:i/>
          <w:lang w:val="en-US"/>
        </w:rPr>
        <w:t>c</w:t>
      </w:r>
      <w:r w:rsidRPr="0047587D">
        <w:t xml:space="preserve"> – </w:t>
      </w:r>
      <w:r>
        <w:t>вектор</w:t>
      </w:r>
      <w:r w:rsidRPr="0047587D">
        <w:t xml:space="preserve"> </w:t>
      </w:r>
      <w:r w:rsidRPr="009E0C03">
        <w:t>коэффициентов целевой функции</w:t>
      </w:r>
      <w:r>
        <w:t xml:space="preserve">. Также здесь вводится вектор </w:t>
      </w:r>
      <w:r w:rsidRPr="0010182E">
        <w:rPr>
          <w:i/>
          <w:lang w:val="en-US"/>
        </w:rPr>
        <w:t>G</w:t>
      </w:r>
      <w:r>
        <w:t>, содержащий</w:t>
      </w:r>
      <w:r w:rsidRPr="005224AF">
        <w:t xml:space="preserve"> </w:t>
      </w:r>
      <w:r>
        <w:t>начальные координаты нулевой вершины</w:t>
      </w:r>
      <w:r w:rsidRPr="0010182E">
        <w:t xml:space="preserve"> </w:t>
      </w:r>
      <w:r w:rsidRPr="0017232A">
        <w:t>кубической следящей области</w:t>
      </w:r>
      <w:r>
        <w:t>.</w:t>
      </w:r>
      <w:r w:rsidRPr="0017232A">
        <w:t xml:space="preserve"> </w:t>
      </w:r>
      <w:r>
        <w:t xml:space="preserve">Шаг 4 присваивает переменной </w:t>
      </w:r>
      <w:r w:rsidRPr="0017232A">
        <w:rPr>
          <w:i/>
          <w:lang w:val="en-US"/>
        </w:rPr>
        <w:t>P</w:t>
      </w:r>
      <w:r w:rsidRPr="0017232A">
        <w:t xml:space="preserve"> </w:t>
      </w:r>
      <w:r>
        <w:t xml:space="preserve">значение, равное количеству доступных </w:t>
      </w:r>
      <w:r>
        <w:rPr>
          <w:lang w:val="en-US"/>
        </w:rPr>
        <w:t>MPI</w:t>
      </w:r>
      <w:r>
        <w:noBreakHyphen/>
        <w:t xml:space="preserve">процессов и вычисляемое с помощью системной функции </w:t>
      </w:r>
      <w:r w:rsidRPr="00025957">
        <w:rPr>
          <w:position w:val="-4"/>
        </w:rPr>
        <w:object w:dxaOrig="520" w:dyaOrig="240" w14:anchorId="32B64AD1">
          <v:shape id="_x0000_i1177" type="#_x0000_t75" style="width:25.8pt;height:12pt" o:ole="">
            <v:imagedata r:id="rId312" o:title=""/>
          </v:shape>
          <o:OLEObject Type="Embed" ProgID="Equation.DSMT4" ShapeID="_x0000_i1177" DrawAspect="Content" ObjectID="_1520590593" r:id="rId313"/>
        </w:object>
      </w:r>
      <w:r>
        <w:t>.</w:t>
      </w:r>
      <w:r w:rsidRPr="00E43E63">
        <w:t xml:space="preserve"> </w:t>
      </w:r>
      <w:r>
        <w:t>На шаге 5 проверяется условие (</w:t>
      </w:r>
      <w:r w:rsidRPr="00630A68">
        <w:rPr>
          <w:i/>
        </w:rPr>
        <w:t>assert</w:t>
      </w:r>
      <w:r>
        <w:t xml:space="preserve">) </w:t>
      </w:r>
      <w:r w:rsidRPr="00025957">
        <w:rPr>
          <w:position w:val="-4"/>
        </w:rPr>
        <w:object w:dxaOrig="880" w:dyaOrig="320" w14:anchorId="1660FBDC">
          <v:shape id="_x0000_i1178" type="#_x0000_t75" style="width:43.8pt;height:16.2pt" o:ole="">
            <v:imagedata r:id="rId314" o:title=""/>
          </v:shape>
          <o:OLEObject Type="Embed" ProgID="Equation.DSMT4" ShapeID="_x0000_i1178" DrawAspect="Content" ObjectID="_1520590594" r:id="rId315"/>
        </w:object>
      </w:r>
      <w:r>
        <w:t xml:space="preserve">, означающее, что общее количество ячеек следящей области равно количеству </w:t>
      </w:r>
      <w:r>
        <w:rPr>
          <w:lang w:val="en-US"/>
        </w:rPr>
        <w:t>MPI</w:t>
      </w:r>
      <w:r>
        <w:noBreakHyphen/>
        <w:t xml:space="preserve">процессов. На шаге 6 </w:t>
      </w:r>
      <w:r w:rsidRPr="005B6C43">
        <w:t>формируется</w:t>
      </w:r>
      <w:r w:rsidRPr="006577A3">
        <w:t xml:space="preserve"> </w:t>
      </w:r>
      <w:r>
        <w:t xml:space="preserve">инвариантная часть расширенного столбца </w:t>
      </w:r>
      <w:r w:rsidRPr="00025957">
        <w:rPr>
          <w:position w:val="-4"/>
        </w:rPr>
        <w:object w:dxaOrig="220" w:dyaOrig="279" w14:anchorId="21AAE8C9">
          <v:shape id="_x0000_i1179" type="#_x0000_t75" style="width:10.8pt;height:13.8pt" o:ole="">
            <v:imagedata r:id="rId316" o:title=""/>
          </v:shape>
          <o:OLEObject Type="Embed" ProgID="Equation.DSMT4" ShapeID="_x0000_i1179" DrawAspect="Content" ObjectID="_1520590595" r:id="rId317"/>
        </w:object>
      </w:r>
      <w:r>
        <w:t xml:space="preserve"> свободных членов, определяемого по формуле </w:t>
      </w:r>
      <w:r>
        <w:fldChar w:fldCharType="begin"/>
      </w:r>
      <w:r>
        <w:instrText xml:space="preserve"> GOTOBUTTON ZEqnNum404098  \* MERGEFORMAT </w:instrText>
      </w:r>
      <w:r w:rsidR="001B28C6">
        <w:fldChar w:fldCharType="begin"/>
      </w:r>
      <w:r w:rsidR="001B28C6">
        <w:instrText xml:space="preserve"> REF ZEqnNum404098 \* Charformat \! \* MERGEFORMAT </w:instrText>
      </w:r>
      <w:r w:rsidR="001B28C6">
        <w:fldChar w:fldCharType="separate"/>
      </w:r>
      <w:r w:rsidR="00A20FBA">
        <w:instrText>(22)</w:instrText>
      </w:r>
      <w:r w:rsidR="001B28C6">
        <w:fldChar w:fldCharType="end"/>
      </w:r>
      <w:r>
        <w:fldChar w:fldCharType="end"/>
      </w:r>
      <w:r>
        <w:t xml:space="preserve">. На шаге 7 происходит инициализация матрицы </w:t>
      </w:r>
      <w:r w:rsidRPr="006231A8">
        <w:rPr>
          <w:position w:val="-12"/>
        </w:rPr>
        <w:object w:dxaOrig="320" w:dyaOrig="380" w14:anchorId="34B133E6">
          <v:shape id="_x0000_i1180" type="#_x0000_t75" style="width:16.2pt;height:19.2pt" o:ole="">
            <v:imagedata r:id="rId318" o:title=""/>
          </v:shape>
          <o:OLEObject Type="Embed" ProgID="Equation.DSMT4" ShapeID="_x0000_i1180" DrawAspect="Content" ObjectID="_1520590596" r:id="rId319"/>
        </w:object>
      </w:r>
      <w:r>
        <w:t xml:space="preserve"> путем присваивания всем ее элементам нулевых значений. На шаге 8 определяются ненулевые </w:t>
      </w:r>
      <w:r>
        <w:lastRenderedPageBreak/>
        <w:t xml:space="preserve">элементы матрицы </w:t>
      </w:r>
      <w:r w:rsidRPr="006231A8">
        <w:rPr>
          <w:position w:val="-12"/>
        </w:rPr>
        <w:object w:dxaOrig="320" w:dyaOrig="380" w14:anchorId="0D20BFF8">
          <v:shape id="_x0000_i1181" type="#_x0000_t75" style="width:16.2pt;height:19.2pt" o:ole="">
            <v:imagedata r:id="rId320" o:title=""/>
          </v:shape>
          <o:OLEObject Type="Embed" ProgID="Equation.DSMT4" ShapeID="_x0000_i1181" DrawAspect="Content" ObjectID="_1520590597" r:id="rId321"/>
        </w:object>
      </w:r>
      <w:r>
        <w:t xml:space="preserve"> в соответствии с системой неравенств </w:t>
      </w:r>
      <w:r>
        <w:fldChar w:fldCharType="begin"/>
      </w:r>
      <w:r>
        <w:instrText xml:space="preserve"> GOTOBUTTON ZEqnNum960912  \* MERGEFORMAT </w:instrText>
      </w:r>
      <w:r w:rsidR="001B28C6">
        <w:fldChar w:fldCharType="begin"/>
      </w:r>
      <w:r w:rsidR="001B28C6">
        <w:instrText xml:space="preserve"> REF ZEqnNum960912 \* Charformat \! \* MERGEFORMAT </w:instrText>
      </w:r>
      <w:r w:rsidR="001B28C6">
        <w:fldChar w:fldCharType="separate"/>
      </w:r>
      <w:r w:rsidR="00A20FBA">
        <w:instrText>(19)</w:instrText>
      </w:r>
      <w:r w:rsidR="001B28C6">
        <w:fldChar w:fldCharType="end"/>
      </w:r>
      <w:r>
        <w:fldChar w:fldCharType="end"/>
      </w:r>
      <w:r>
        <w:t xml:space="preserve">. На шагах 9 и 10 строится расширенная матрица </w:t>
      </w:r>
      <w:r w:rsidRPr="00025957">
        <w:rPr>
          <w:position w:val="-4"/>
        </w:rPr>
        <w:object w:dxaOrig="279" w:dyaOrig="279" w14:anchorId="3C715686">
          <v:shape id="_x0000_i1182" type="#_x0000_t75" style="width:13.8pt;height:13.8pt" o:ole="">
            <v:imagedata r:id="rId322" o:title=""/>
          </v:shape>
          <o:OLEObject Type="Embed" ProgID="Equation.DSMT4" ShapeID="_x0000_i1182" DrawAspect="Content" ObjectID="_1520590598" r:id="rId323"/>
        </w:object>
      </w:r>
      <w:r>
        <w:t xml:space="preserve">, определяемая формулой </w:t>
      </w:r>
      <w:r>
        <w:fldChar w:fldCharType="begin"/>
      </w:r>
      <w:r>
        <w:instrText xml:space="preserve"> GOTOBUTTON ZEqnNum404098  \* MERGEFORMAT </w:instrText>
      </w:r>
      <w:r w:rsidR="001B28C6">
        <w:fldChar w:fldCharType="begin"/>
      </w:r>
      <w:r w:rsidR="001B28C6">
        <w:instrText xml:space="preserve"> REF ZEqnNum404098 \* Charformat \! \* MERGEFORMAT </w:instrText>
      </w:r>
      <w:r w:rsidR="001B28C6">
        <w:fldChar w:fldCharType="separate"/>
      </w:r>
      <w:r w:rsidR="00A20FBA">
        <w:instrText>(22)</w:instrText>
      </w:r>
      <w:r w:rsidR="001B28C6">
        <w:fldChar w:fldCharType="end"/>
      </w:r>
      <w:r>
        <w:fldChar w:fldCharType="end"/>
      </w:r>
      <w:r>
        <w:t>.</w:t>
      </w:r>
      <w:r w:rsidRPr="00134B62">
        <w:t xml:space="preserve"> На шаге </w:t>
      </w:r>
      <w:r>
        <w:t>11 в</w:t>
      </w:r>
      <w:r w:rsidRPr="00134B62">
        <w:t xml:space="preserve"> качестве</w:t>
      </w:r>
      <w:r>
        <w:t xml:space="preserve"> начального значения</w:t>
      </w:r>
      <w:r w:rsidRPr="00134B62">
        <w:t xml:space="preserve"> длины </w:t>
      </w:r>
      <w:r w:rsidRPr="00134B62">
        <w:rPr>
          <w:i/>
          <w:lang w:val="en-US"/>
        </w:rPr>
        <w:t>r</w:t>
      </w:r>
      <w:r w:rsidRPr="00134B62">
        <w:t xml:space="preserve"> ребра следящей области </w:t>
      </w:r>
      <w:r>
        <w:t xml:space="preserve">определяется значение </w:t>
      </w:r>
      <w:r w:rsidRPr="00134B62">
        <w:rPr>
          <w:i/>
          <w:lang w:val="en-US"/>
        </w:rPr>
        <w:t>R</w:t>
      </w:r>
      <w:r w:rsidRPr="00134B62">
        <w:t xml:space="preserve">, обеспечивающее покрытие </w:t>
      </w:r>
      <w:r>
        <w:t>многогранника</w:t>
      </w:r>
      <w:r>
        <w:rPr>
          <w:lang w:val="en-US"/>
        </w:rPr>
        <w:t> </w:t>
      </w:r>
      <w:r w:rsidRPr="00F819A9">
        <w:rPr>
          <w:i/>
          <w:lang w:val="en-US"/>
        </w:rPr>
        <w:t>M</w:t>
      </w:r>
      <w:r w:rsidRPr="00B3225C">
        <w:t xml:space="preserve">, </w:t>
      </w:r>
      <w:r>
        <w:t xml:space="preserve">и вычисляется значение </w:t>
      </w:r>
      <w:r w:rsidRPr="00025957">
        <w:rPr>
          <w:position w:val="-4"/>
        </w:rPr>
        <w:object w:dxaOrig="160" w:dyaOrig="180" w14:anchorId="63112CD1">
          <v:shape id="_x0000_i1183" type="#_x0000_t75" style="width:7.8pt;height:9pt" o:ole="">
            <v:imagedata r:id="rId324" o:title=""/>
          </v:shape>
          <o:OLEObject Type="Embed" ProgID="Equation.DSMT4" ShapeID="_x0000_i1183" DrawAspect="Content" ObjectID="_1520590599" r:id="rId325"/>
        </w:object>
      </w:r>
      <w:r>
        <w:t xml:space="preserve"> </w:t>
      </w:r>
      <w:r w:rsidRPr="00B3225C">
        <w:t>длины ребра ячейки</w:t>
      </w:r>
      <w:r>
        <w:t xml:space="preserve">. На шаге 12 в качестве </w:t>
      </w:r>
      <w:r w:rsidRPr="00134B62">
        <w:t xml:space="preserve">начальной </w:t>
      </w:r>
      <w:r>
        <w:t xml:space="preserve">нулевой вершины </w:t>
      </w:r>
      <w:r w:rsidRPr="00134B62">
        <w:rPr>
          <w:i/>
          <w:lang w:val="en-US"/>
        </w:rPr>
        <w:t>g</w:t>
      </w:r>
      <w:r w:rsidRPr="00134B62">
        <w:t xml:space="preserve"> </w:t>
      </w:r>
      <w:r>
        <w:t xml:space="preserve">кубической следящей области берется точка </w:t>
      </w:r>
      <w:r w:rsidRPr="0010182E">
        <w:rPr>
          <w:i/>
          <w:lang w:val="en-US"/>
        </w:rPr>
        <w:t>G</w:t>
      </w:r>
      <w:r>
        <w:t xml:space="preserve">, определяющая такое положение </w:t>
      </w:r>
      <w:r w:rsidRPr="00880DAB">
        <w:t>следящей области, при</w:t>
      </w:r>
      <w:r>
        <w:t xml:space="preserve"> </w:t>
      </w:r>
      <w:r w:rsidRPr="00880DAB">
        <w:t xml:space="preserve">котором </w:t>
      </w:r>
      <w:r>
        <w:t>она полностью покрывает многогранник</w:t>
      </w:r>
      <w:r>
        <w:rPr>
          <w:lang w:val="en-US"/>
        </w:rPr>
        <w:t> </w:t>
      </w:r>
      <w:r w:rsidRPr="00F819A9">
        <w:rPr>
          <w:i/>
          <w:lang w:val="en-US"/>
        </w:rPr>
        <w:t>M</w:t>
      </w:r>
      <w:r>
        <w:t xml:space="preserve">. На шаге 13 вычисляются координаты целевой точки </w:t>
      </w:r>
      <w:r w:rsidRPr="00F7031D">
        <w:rPr>
          <w:i/>
          <w:lang w:val="en-US"/>
        </w:rPr>
        <w:t>z</w:t>
      </w:r>
      <w:r w:rsidRPr="00F7031D">
        <w:t xml:space="preserve"> по формуле</w:t>
      </w:r>
      <w:r>
        <w:t xml:space="preserve"> </w:t>
      </w:r>
      <w:r w:rsidRPr="00025957">
        <w:rPr>
          <w:position w:val="-4"/>
        </w:rPr>
        <w:object w:dxaOrig="740" w:dyaOrig="240" w14:anchorId="24F13B79">
          <v:shape id="_x0000_i1184" type="#_x0000_t75" style="width:37.2pt;height:12pt" o:ole="">
            <v:imagedata r:id="rId326" o:title=""/>
          </v:shape>
          <o:OLEObject Type="Embed" ProgID="Equation.DSMT4" ShapeID="_x0000_i1184" DrawAspect="Content" ObjectID="_1520590600" r:id="rId327"/>
        </w:object>
      </w:r>
      <w:r>
        <w:t xml:space="preserve">. На шаге 14 вычисляется нулевая вершина </w:t>
      </w:r>
      <w:r w:rsidRPr="000918F4">
        <w:rPr>
          <w:i/>
          <w:lang w:val="en-US"/>
        </w:rPr>
        <w:t>q</w:t>
      </w:r>
      <w:r w:rsidRPr="000918F4">
        <w:t xml:space="preserve"> центральной ячейки следящей области</w:t>
      </w:r>
      <w:r>
        <w:t xml:space="preserve"> по формуле </w:t>
      </w:r>
      <w:r>
        <w:fldChar w:fldCharType="begin"/>
      </w:r>
      <w:r>
        <w:instrText xml:space="preserve"> GOTOBUTTON ZEqnNum840406  \* MERGEFORMAT </w:instrText>
      </w:r>
      <w:r w:rsidR="001B28C6">
        <w:fldChar w:fldCharType="begin"/>
      </w:r>
      <w:r w:rsidR="001B28C6">
        <w:instrText xml:space="preserve"> REF ZEqn</w:instrText>
      </w:r>
      <w:r w:rsidR="001B28C6">
        <w:instrText xml:space="preserve">Num840406 \* Charformat \! \* MERGEFORMAT </w:instrText>
      </w:r>
      <w:r w:rsidR="001B28C6">
        <w:fldChar w:fldCharType="separate"/>
      </w:r>
      <w:r w:rsidR="00A20FBA" w:rsidRPr="0070138B">
        <w:instrText>(</w:instrText>
      </w:r>
      <w:r w:rsidR="00A20FBA">
        <w:instrText>18</w:instrText>
      </w:r>
      <w:r w:rsidR="00A20FBA" w:rsidRPr="0070138B">
        <w:instrText>)</w:instrText>
      </w:r>
      <w:r w:rsidR="001B28C6">
        <w:fldChar w:fldCharType="end"/>
      </w:r>
      <w:r>
        <w:fldChar w:fldCharType="end"/>
      </w:r>
      <w:r>
        <w:t xml:space="preserve">. На последнем шаге вычисляется вектор </w:t>
      </w:r>
      <w:r w:rsidRPr="006231A8">
        <w:rPr>
          <w:position w:val="-10"/>
        </w:rPr>
        <w:object w:dxaOrig="200" w:dyaOrig="240" w14:anchorId="558359DC">
          <v:shape id="_x0000_i1185" type="#_x0000_t75" style="width:10.2pt;height:12pt" o:ole="">
            <v:imagedata r:id="rId328" o:title=""/>
          </v:shape>
          <o:OLEObject Type="Embed" ProgID="Equation.DSMT4" ShapeID="_x0000_i1185" DrawAspect="Content" ObjectID="_1520590601" r:id="rId329"/>
        </w:object>
      </w:r>
      <w:r>
        <w:t xml:space="preserve"> начальных целочисленных координат центральной ячейки по формуле </w:t>
      </w:r>
      <w:r>
        <w:fldChar w:fldCharType="begin"/>
      </w:r>
      <w:r>
        <w:instrText xml:space="preserve"> GOTOBUTTON ZEqnNum162147  \* MERGEFORMAT </w:instrText>
      </w:r>
      <w:r w:rsidR="001B28C6">
        <w:fldChar w:fldCharType="begin"/>
      </w:r>
      <w:r w:rsidR="001B28C6">
        <w:instrText xml:space="preserve"> REF ZEqnNum162147 \* Charformat \! \* MERGEFORMAT </w:instrText>
      </w:r>
      <w:r w:rsidR="001B28C6">
        <w:fldChar w:fldCharType="separate"/>
      </w:r>
      <w:r w:rsidR="00A20FBA" w:rsidRPr="0070138B">
        <w:instrText>(</w:instrText>
      </w:r>
      <w:r w:rsidR="00A20FBA">
        <w:instrText>17</w:instrText>
      </w:r>
      <w:r w:rsidR="00A20FBA" w:rsidRPr="0070138B">
        <w:instrText>)</w:instrText>
      </w:r>
      <w:r w:rsidR="001B28C6">
        <w:fldChar w:fldCharType="end"/>
      </w:r>
      <w:r>
        <w:fldChar w:fldCharType="end"/>
      </w:r>
      <w:r>
        <w:t>.</w:t>
      </w:r>
    </w:p>
    <w:p w14:paraId="2F37FDDD" w14:textId="70518A56" w:rsidR="009C18C9" w:rsidRDefault="009C18C9" w:rsidP="00C11E5F">
      <w:pPr>
        <w:pStyle w:val="21"/>
      </w:pPr>
      <w:bookmarkStart w:id="39" w:name="_Ref442763173"/>
      <w:bookmarkStart w:id="40" w:name="_Toc443538145"/>
      <w:r>
        <w:t xml:space="preserve">Схема подпрограммы </w:t>
      </w:r>
      <w:r w:rsidRPr="00242E02">
        <w:t>вы</w:t>
      </w:r>
      <w:r>
        <w:t>числения псевдопроекции</w:t>
      </w:r>
      <w:bookmarkEnd w:id="39"/>
      <w:bookmarkEnd w:id="40"/>
    </w:p>
    <w:p w14:paraId="1212D1D8" w14:textId="28376891" w:rsidR="009C18C9" w:rsidRDefault="009C18C9" w:rsidP="00872DE2">
      <w:pPr>
        <w:pStyle w:val="affa"/>
        <w:spacing w:line="264" w:lineRule="auto"/>
      </w:pPr>
      <w:r>
        <w:t>На</w:t>
      </w:r>
      <w:r w:rsidRPr="00EC42A1">
        <w:t xml:space="preserve"> </w:t>
      </w:r>
      <w:r w:rsidRPr="001E2A5E">
        <w:fldChar w:fldCharType="begin"/>
      </w:r>
      <w:r w:rsidRPr="001E2A5E">
        <w:instrText xml:space="preserve"> REF  _Ref438529818 \h \* Lower  \* MERGEFORMAT </w:instrText>
      </w:r>
      <w:r w:rsidRPr="001E2A5E">
        <w:fldChar w:fldCharType="separate"/>
      </w:r>
      <w:r w:rsidR="00A20FBA" w:rsidRPr="00A20FBA">
        <w:rPr>
          <w:noProof/>
        </w:rPr>
        <w:t>рис</w:t>
      </w:r>
      <w:r w:rsidR="00A20FBA" w:rsidRPr="00A20FBA">
        <w:t xml:space="preserve">. </w:t>
      </w:r>
      <w:r w:rsidR="00A20FBA" w:rsidRPr="00A20FBA">
        <w:rPr>
          <w:noProof/>
        </w:rPr>
        <w:t>5</w:t>
      </w:r>
      <w:r w:rsidRPr="001E2A5E">
        <w:fldChar w:fldCharType="end"/>
      </w:r>
      <w:r>
        <w:t xml:space="preserve"> приведена схема подпрограммы </w:t>
      </w:r>
      <w:r w:rsidRPr="00242E02">
        <w:t>вы</w:t>
      </w:r>
      <w:r>
        <w:t xml:space="preserve">числения псевдопроекции </w:t>
      </w:r>
      <w:r w:rsidRPr="00B91DAC">
        <w:rPr>
          <w:position w:val="-12"/>
        </w:rPr>
        <w:object w:dxaOrig="1200" w:dyaOrig="380" w14:anchorId="5FB0EA23">
          <v:shape id="_x0000_i1186" type="#_x0000_t75" style="width:60pt;height:19.2pt" o:ole="">
            <v:imagedata r:id="rId330" o:title=""/>
          </v:shape>
          <o:OLEObject Type="Embed" ProgID="Equation.DSMT4" ShapeID="_x0000_i1186" DrawAspect="Content" ObjectID="_1520590602" r:id="rId331"/>
        </w:object>
      </w:r>
      <w:r>
        <w:t xml:space="preserve"> из целевой точки </w:t>
      </w:r>
      <w:r w:rsidRPr="00025957">
        <w:rPr>
          <w:position w:val="-4"/>
        </w:rPr>
        <w:object w:dxaOrig="180" w:dyaOrig="180" w14:anchorId="2113178F">
          <v:shape id="_x0000_i1187" type="#_x0000_t75" style="width:9pt;height:9pt" o:ole="">
            <v:imagedata r:id="rId332" o:title=""/>
          </v:shape>
          <o:OLEObject Type="Embed" ProgID="Equation.DSMT4" ShapeID="_x0000_i1187" DrawAspect="Content" ObjectID="_1520590603" r:id="rId333"/>
        </w:object>
      </w:r>
      <w:r>
        <w:t xml:space="preserve"> на пересечение многогранника </w:t>
      </w:r>
      <w:r w:rsidRPr="00025957">
        <w:rPr>
          <w:position w:val="-4"/>
        </w:rPr>
        <w:object w:dxaOrig="300" w:dyaOrig="240" w14:anchorId="747B906E">
          <v:shape id="_x0000_i1188" type="#_x0000_t75" style="width:15pt;height:12pt" o:ole="">
            <v:imagedata r:id="rId334" o:title=""/>
          </v:shape>
          <o:OLEObject Type="Embed" ProgID="Equation.DSMT4" ShapeID="_x0000_i1188" DrawAspect="Content" ObjectID="_1520590604" r:id="rId335"/>
        </w:object>
      </w:r>
      <w:r>
        <w:t xml:space="preserve"> с ячейкой следящей области, имеющей порядковый номер </w:t>
      </w:r>
      <w:r w:rsidRPr="00B91DAC">
        <w:rPr>
          <w:position w:val="-12"/>
        </w:rPr>
        <w:object w:dxaOrig="279" w:dyaOrig="380" w14:anchorId="4360B0BD">
          <v:shape id="_x0000_i1189" type="#_x0000_t75" style="width:13.8pt;height:19.2pt" o:ole="">
            <v:imagedata r:id="rId336" o:title=""/>
          </v:shape>
          <o:OLEObject Type="Embed" ProgID="Equation.DSMT4" ShapeID="_x0000_i1189" DrawAspect="Content" ObjectID="_1520590605" r:id="rId337"/>
        </w:object>
      </w:r>
      <w:r>
        <w:t xml:space="preserve">, где </w:t>
      </w:r>
      <w:r w:rsidRPr="00B91DAC">
        <w:rPr>
          <w:position w:val="-12"/>
        </w:rPr>
        <w:object w:dxaOrig="279" w:dyaOrig="380" w14:anchorId="6F692856">
          <v:shape id="_x0000_i1190" type="#_x0000_t75" style="width:13.8pt;height:19.2pt" o:ole="">
            <v:imagedata r:id="rId338" o:title=""/>
          </v:shape>
          <o:OLEObject Type="Embed" ProgID="Equation.DSMT4" ShapeID="_x0000_i1190" DrawAspect="Content" ObjectID="_1520590606" r:id="rId339"/>
        </w:object>
      </w:r>
      <w:r>
        <w:t xml:space="preserve"> вычисляется по формуле </w:t>
      </w:r>
      <w:r>
        <w:fldChar w:fldCharType="begin"/>
      </w:r>
      <w:r>
        <w:instrText xml:space="preserve"> GOTOBUTTON ZEqnNum399507  \* MERGEFORMAT </w:instrText>
      </w:r>
      <w:r w:rsidR="001B28C6">
        <w:fldChar w:fldCharType="begin"/>
      </w:r>
      <w:r w:rsidR="001B28C6">
        <w:instrText xml:space="preserve"> REF ZEqnNum399507 \* Charformat \! \* MERGEFORMAT </w:instrText>
      </w:r>
      <w:r w:rsidR="001B28C6">
        <w:fldChar w:fldCharType="separate"/>
      </w:r>
      <w:r w:rsidR="00A20FBA" w:rsidRPr="0070138B">
        <w:instrText>(</w:instrText>
      </w:r>
      <w:r w:rsidR="00A20FBA">
        <w:instrText>6</w:instrText>
      </w:r>
      <w:r w:rsidR="00A20FBA" w:rsidRPr="0070138B">
        <w:instrText>)</w:instrText>
      </w:r>
      <w:r w:rsidR="001B28C6">
        <w:fldChar w:fldCharType="end"/>
      </w:r>
      <w:r>
        <w:fldChar w:fldCharType="end"/>
      </w:r>
      <w:r>
        <w:t xml:space="preserve">. Псевдопроекция вычисляется путем организации фейеровского процесса </w:t>
      </w:r>
      <w:r>
        <w:fldChar w:fldCharType="begin"/>
      </w:r>
      <w:r>
        <w:instrText xml:space="preserve"> GOTOBUTTON ZEqnNum280035  \* MERGEFORMAT </w:instrText>
      </w:r>
      <w:r w:rsidR="001B28C6">
        <w:fldChar w:fldCharType="begin"/>
      </w:r>
      <w:r w:rsidR="001B28C6">
        <w:instrText xml:space="preserve"> REF ZEqnNum280035 \* Charformat \! \* MERGEFORMAT </w:instrText>
      </w:r>
      <w:r w:rsidR="001B28C6">
        <w:fldChar w:fldCharType="separate"/>
      </w:r>
      <w:r w:rsidR="00A20FBA">
        <w:instrText>(4)</w:instrText>
      </w:r>
      <w:r w:rsidR="001B28C6">
        <w:fldChar w:fldCharType="end"/>
      </w:r>
      <w:r>
        <w:fldChar w:fldCharType="end"/>
      </w:r>
      <w:r>
        <w:t xml:space="preserve"> (см. раздел</w:t>
      </w:r>
      <w:r w:rsidR="00CA2763">
        <w:t xml:space="preserve"> </w:t>
      </w:r>
      <w:r w:rsidR="00CA2763">
        <w:fldChar w:fldCharType="begin"/>
      </w:r>
      <w:r w:rsidR="00CA2763">
        <w:instrText xml:space="preserve"> REF _Ref444751264 \r \h </w:instrText>
      </w:r>
      <w:r w:rsidR="00CA2763">
        <w:fldChar w:fldCharType="separate"/>
      </w:r>
      <w:r w:rsidR="00A20FBA">
        <w:t>1</w:t>
      </w:r>
      <w:r w:rsidR="00CA2763">
        <w:fldChar w:fldCharType="end"/>
      </w:r>
      <w:r>
        <w:t>).</w:t>
      </w:r>
      <w:r w:rsidRPr="006878A3">
        <w:t xml:space="preserve"> </w:t>
      </w:r>
      <w:r>
        <w:t xml:space="preserve">На шаге 1 выполняется инициализация переменных, необходимых для организации итерационного процесса. В качестве начального значения </w:t>
      </w:r>
      <w:r w:rsidRPr="006878A3">
        <w:rPr>
          <w:position w:val="-12"/>
        </w:rPr>
        <w:object w:dxaOrig="260" w:dyaOrig="380" w14:anchorId="303D57BD">
          <v:shape id="_x0000_i1191" type="#_x0000_t75" style="width:13.2pt;height:19.2pt" o:ole="">
            <v:imagedata r:id="rId340" o:title=""/>
          </v:shape>
          <o:OLEObject Type="Embed" ProgID="Equation.DSMT4" ShapeID="_x0000_i1191" DrawAspect="Content" ObjectID="_1520590607" r:id="rId341"/>
        </w:object>
      </w:r>
      <w:r>
        <w:t xml:space="preserve"> берется точка </w:t>
      </w:r>
      <w:r w:rsidRPr="00025957">
        <w:rPr>
          <w:position w:val="-4"/>
        </w:rPr>
        <w:object w:dxaOrig="180" w:dyaOrig="180" w14:anchorId="3C5BC819">
          <v:shape id="_x0000_i1192" type="#_x0000_t75" style="width:9pt;height:9pt" o:ole="">
            <v:imagedata r:id="rId342" o:title=""/>
          </v:shape>
          <o:OLEObject Type="Embed" ProgID="Equation.DSMT4" ShapeID="_x0000_i1192" DrawAspect="Content" ObjectID="_1520590608" r:id="rId343"/>
        </w:object>
      </w:r>
      <w:r>
        <w:t xml:space="preserve">; с помощью подпрограммы </w:t>
      </w:r>
      <w:r w:rsidRPr="00174C92">
        <w:rPr>
          <w:i/>
          <w:lang w:val="en-US"/>
        </w:rPr>
        <w:t>zero</w:t>
      </w:r>
      <w:r w:rsidRPr="00174C92">
        <w:t xml:space="preserve"> (см. </w:t>
      </w:r>
      <w:r w:rsidRPr="00C803B2">
        <w:rPr>
          <w:i/>
        </w:rPr>
        <w:fldChar w:fldCharType="begin"/>
      </w:r>
      <w:r w:rsidRPr="00C803B2">
        <w:rPr>
          <w:i/>
        </w:rPr>
        <w:instrText xml:space="preserve"> REF  _Ref419348897 \h \* Lower  \* MERGEFORMAT </w:instrText>
      </w:r>
      <w:r w:rsidRPr="00C803B2">
        <w:rPr>
          <w:i/>
        </w:rPr>
      </w:r>
      <w:r w:rsidRPr="00C803B2">
        <w:rPr>
          <w:i/>
        </w:rPr>
        <w:fldChar w:fldCharType="separate"/>
      </w:r>
      <w:r w:rsidR="00A20FBA" w:rsidRPr="00A20FBA">
        <w:rPr>
          <w:rStyle w:val="HTML1"/>
          <w:i w:val="0"/>
        </w:rPr>
        <w:t xml:space="preserve">рис. </w:t>
      </w:r>
      <w:r w:rsidR="00A20FBA" w:rsidRPr="00A20FBA">
        <w:rPr>
          <w:rStyle w:val="HTML1"/>
          <w:i w:val="0"/>
          <w:noProof/>
        </w:rPr>
        <w:t>3</w:t>
      </w:r>
      <w:r w:rsidRPr="00C803B2">
        <w:rPr>
          <w:i/>
        </w:rPr>
        <w:fldChar w:fldCharType="end"/>
      </w:r>
      <w:r w:rsidRPr="00174C92">
        <w:t xml:space="preserve">) </w:t>
      </w:r>
      <w:r>
        <w:t>вычисляется</w:t>
      </w:r>
      <w:r w:rsidRPr="007D24AE">
        <w:t xml:space="preserve"> нулевая вершина </w:t>
      </w:r>
      <w:r w:rsidRPr="006878A3">
        <w:rPr>
          <w:position w:val="-10"/>
        </w:rPr>
        <w:object w:dxaOrig="180" w:dyaOrig="240" w14:anchorId="28184A24">
          <v:shape id="_x0000_i1193" type="#_x0000_t75" style="width:9pt;height:12pt" o:ole="">
            <v:imagedata r:id="rId344" o:title=""/>
          </v:shape>
          <o:OLEObject Type="Embed" ProgID="Equation.DSMT4" ShapeID="_x0000_i1193" DrawAspect="Content" ObjectID="_1520590609" r:id="rId345"/>
        </w:object>
      </w:r>
      <w:r w:rsidRPr="007D24AE">
        <w:t xml:space="preserve"> </w:t>
      </w:r>
      <w:r>
        <w:t>ячейки с номером </w:t>
      </w:r>
      <w:r w:rsidRPr="006878A3">
        <w:rPr>
          <w:position w:val="-12"/>
        </w:rPr>
        <w:object w:dxaOrig="279" w:dyaOrig="380" w14:anchorId="46E0FF80">
          <v:shape id="_x0000_i1194" type="#_x0000_t75" style="width:13.8pt;height:19.2pt" o:ole="">
            <v:imagedata r:id="rId346" o:title=""/>
          </v:shape>
          <o:OLEObject Type="Embed" ProgID="Equation.DSMT4" ShapeID="_x0000_i1194" DrawAspect="Content" ObjectID="_1520590610" r:id="rId347"/>
        </w:object>
      </w:r>
      <w:r>
        <w:t xml:space="preserve">; по формуле </w:t>
      </w:r>
      <w:r>
        <w:fldChar w:fldCharType="begin"/>
      </w:r>
      <w:r>
        <w:instrText xml:space="preserve"> GOTOBUTTON ZEqnNum640847  \* MERGEFORMAT </w:instrText>
      </w:r>
      <w:r w:rsidR="001B28C6">
        <w:fldChar w:fldCharType="begin"/>
      </w:r>
      <w:r w:rsidR="001B28C6">
        <w:instrText xml:space="preserve"> REF ZEqnNum640847 \* Charformat \!</w:instrText>
      </w:r>
      <w:r w:rsidR="001B28C6">
        <w:instrText xml:space="preserve"> \* MERGEFORMAT </w:instrText>
      </w:r>
      <w:r w:rsidR="001B28C6">
        <w:fldChar w:fldCharType="separate"/>
      </w:r>
      <w:r w:rsidR="00A20FBA">
        <w:instrText>(21)</w:instrText>
      </w:r>
      <w:r w:rsidR="001B28C6">
        <w:fldChar w:fldCharType="end"/>
      </w:r>
      <w:r>
        <w:fldChar w:fldCharType="end"/>
      </w:r>
      <w:r>
        <w:t xml:space="preserve"> определяется вариативная часть </w:t>
      </w:r>
      <w:r w:rsidRPr="006878A3">
        <w:rPr>
          <w:position w:val="-12"/>
        </w:rPr>
        <w:object w:dxaOrig="260" w:dyaOrig="380" w14:anchorId="40B6A2B9">
          <v:shape id="_x0000_i1195" type="#_x0000_t75" style="width:13.2pt;height:19.2pt" o:ole="">
            <v:imagedata r:id="rId348" o:title=""/>
          </v:shape>
          <o:OLEObject Type="Embed" ProgID="Equation.DSMT4" ShapeID="_x0000_i1195" DrawAspect="Content" ObjectID="_1520590611" r:id="rId349"/>
        </w:object>
      </w:r>
      <w:r>
        <w:t xml:space="preserve"> </w:t>
      </w:r>
      <w:r w:rsidRPr="005A790C">
        <w:t>расширенн</w:t>
      </w:r>
      <w:r>
        <w:t>ого</w:t>
      </w:r>
      <w:r w:rsidRPr="005A790C">
        <w:t xml:space="preserve"> </w:t>
      </w:r>
      <w:r>
        <w:t xml:space="preserve">столбца </w:t>
      </w:r>
      <w:r w:rsidRPr="00025957">
        <w:rPr>
          <w:position w:val="-4"/>
        </w:rPr>
        <w:object w:dxaOrig="220" w:dyaOrig="279" w14:anchorId="398D6927">
          <v:shape id="_x0000_i1196" type="#_x0000_t75" style="width:10.8pt;height:13.8pt" o:ole="">
            <v:imagedata r:id="rId350" o:title=""/>
          </v:shape>
          <o:OLEObject Type="Embed" ProgID="Equation.DSMT4" ShapeID="_x0000_i1196" DrawAspect="Content" ObjectID="_1520590612" r:id="rId351"/>
        </w:object>
      </w:r>
      <w:r>
        <w:rPr>
          <w:i/>
        </w:rPr>
        <w:t xml:space="preserve"> </w:t>
      </w:r>
      <w:r w:rsidRPr="007F65FC">
        <w:t>системы</w:t>
      </w:r>
      <w:r>
        <w:rPr>
          <w:i/>
        </w:rPr>
        <w:t xml:space="preserve"> </w:t>
      </w:r>
      <w:r>
        <w:t xml:space="preserve">ограничений </w:t>
      </w:r>
      <w:r>
        <w:fldChar w:fldCharType="begin"/>
      </w:r>
      <w:r>
        <w:instrText xml:space="preserve"> GOTOBUTTON ZEqnNum187269  \* MERGEFORMAT </w:instrText>
      </w:r>
      <w:r w:rsidR="001B28C6">
        <w:fldChar w:fldCharType="begin"/>
      </w:r>
      <w:r w:rsidR="001B28C6">
        <w:instrText xml:space="preserve"> REF ZEqnNum187269 \* Charformat \! \* MERGEFORMAT </w:instrText>
      </w:r>
      <w:r w:rsidR="001B28C6">
        <w:fldChar w:fldCharType="separate"/>
      </w:r>
      <w:r w:rsidR="00A20FBA">
        <w:instrText>(23)</w:instrText>
      </w:r>
      <w:r w:rsidR="001B28C6">
        <w:fldChar w:fldCharType="end"/>
      </w:r>
      <w:r>
        <w:fldChar w:fldCharType="end"/>
      </w:r>
      <w:r>
        <w:t xml:space="preserve">, получаемой при пересечении многогранника </w:t>
      </w:r>
      <w:r w:rsidRPr="00025957">
        <w:rPr>
          <w:position w:val="-4"/>
        </w:rPr>
        <w:object w:dxaOrig="300" w:dyaOrig="240" w14:anchorId="0107BDC3">
          <v:shape id="_x0000_i1197" type="#_x0000_t75" style="width:15pt;height:12pt" o:ole="">
            <v:imagedata r:id="rId352" o:title=""/>
          </v:shape>
          <o:OLEObject Type="Embed" ProgID="Equation.DSMT4" ShapeID="_x0000_i1197" DrawAspect="Content" ObjectID="_1520590613" r:id="rId353"/>
        </w:object>
      </w:r>
      <w:r>
        <w:t xml:space="preserve"> с ячейкой </w:t>
      </w:r>
      <w:r w:rsidRPr="00025957">
        <w:rPr>
          <w:position w:val="-4"/>
        </w:rPr>
        <w:object w:dxaOrig="220" w:dyaOrig="180" w14:anchorId="210784FC">
          <v:shape id="_x0000_i1198" type="#_x0000_t75" style="width:10.8pt;height:9pt" o:ole="">
            <v:imagedata r:id="rId354" o:title=""/>
          </v:shape>
          <o:OLEObject Type="Embed" ProgID="Equation.DSMT4" ShapeID="_x0000_i1198" DrawAspect="Content" ObjectID="_1520590614" r:id="rId355"/>
        </w:object>
      </w:r>
      <w:r>
        <w:t xml:space="preserve">. В цикле 2 вычисляется </w:t>
      </w:r>
      <w:r w:rsidRPr="00A02C63">
        <w:rPr>
          <w:i/>
          <w:lang w:val="en-US"/>
        </w:rPr>
        <w:t>normsq</w:t>
      </w:r>
      <w:r w:rsidRPr="00084A62">
        <w:t xml:space="preserve"> </w:t>
      </w:r>
      <w:r w:rsidRPr="00C03998">
        <w:t>–</w:t>
      </w:r>
      <w:r>
        <w:t xml:space="preserve"> вектор квадратов норм строк расширенной матрицы </w:t>
      </w:r>
      <w:r w:rsidRPr="00025957">
        <w:rPr>
          <w:position w:val="-4"/>
        </w:rPr>
        <w:object w:dxaOrig="279" w:dyaOrig="279" w14:anchorId="3885724B">
          <v:shape id="_x0000_i1199" type="#_x0000_t75" style="width:13.8pt;height:13.8pt" o:ole="">
            <v:imagedata r:id="rId356" o:title=""/>
          </v:shape>
          <o:OLEObject Type="Embed" ProgID="Equation.DSMT4" ShapeID="_x0000_i1199" DrawAspect="Content" ObjectID="_1520590615" r:id="rId357"/>
        </w:object>
      </w:r>
      <w:r>
        <w:t xml:space="preserve">: </w:t>
      </w:r>
      <w:r w:rsidRPr="006878A3">
        <w:rPr>
          <w:position w:val="-14"/>
        </w:rPr>
        <w:object w:dxaOrig="1600" w:dyaOrig="480" w14:anchorId="727E75CE">
          <v:shape id="_x0000_i1200" type="#_x0000_t75" style="width:79.8pt;height:24pt" o:ole="">
            <v:imagedata r:id="rId358" o:title=""/>
          </v:shape>
          <o:OLEObject Type="Embed" ProgID="Equation.DSMT4" ShapeID="_x0000_i1200" DrawAspect="Content" ObjectID="_1520590616" r:id="rId359"/>
        </w:object>
      </w:r>
      <w:r>
        <w:t>.</w:t>
      </w:r>
    </w:p>
    <w:p w14:paraId="7708F4AD" w14:textId="28257157" w:rsidR="009C18C9" w:rsidRDefault="009C18C9" w:rsidP="00872DE2">
      <w:pPr>
        <w:pStyle w:val="affa"/>
        <w:spacing w:line="264" w:lineRule="auto"/>
      </w:pPr>
      <w:r>
        <w:t>На шаге 3 организуется итерационный процесс вычисления псевдопроекции. Для обеспечения высокой масштабируемости процедуры вычисления псевдопроекции</w:t>
      </w:r>
      <w:r w:rsidRPr="000A7DCB">
        <w:t xml:space="preserve"> </w:t>
      </w:r>
      <w:r>
        <w:t xml:space="preserve">используется метод разбиения вектора </w:t>
      </w:r>
      <w:r w:rsidRPr="00025957">
        <w:rPr>
          <w:position w:val="-4"/>
        </w:rPr>
        <w:object w:dxaOrig="200" w:dyaOrig="180" w14:anchorId="787A5E29">
          <v:shape id="_x0000_i1201" type="#_x0000_t75" style="width:10.2pt;height:9pt" o:ole="">
            <v:imagedata r:id="rId360" o:title=""/>
          </v:shape>
          <o:OLEObject Type="Embed" ProgID="Equation.DSMT4" ShapeID="_x0000_i1201" DrawAspect="Content" ObjectID="_1520590617" r:id="rId361"/>
        </w:object>
      </w:r>
      <w:r>
        <w:t xml:space="preserve"> на </w:t>
      </w:r>
      <w:r w:rsidRPr="00025957">
        <w:rPr>
          <w:position w:val="-4"/>
        </w:rPr>
        <w:object w:dxaOrig="200" w:dyaOrig="240" w14:anchorId="097B54B1">
          <v:shape id="_x0000_i1202" type="#_x0000_t75" style="width:10.2pt;height:12pt" o:ole="">
            <v:imagedata r:id="rId362" o:title=""/>
          </v:shape>
          <o:OLEObject Type="Embed" ProgID="Equation.DSMT4" ShapeID="_x0000_i1202" DrawAspect="Content" ObjectID="_1520590618" r:id="rId363"/>
        </w:object>
      </w:r>
      <w:r>
        <w:t xml:space="preserve"> подвекторов размерности </w:t>
      </w:r>
      <w:r w:rsidRPr="00025957">
        <w:rPr>
          <w:position w:val="-4"/>
        </w:rPr>
        <w:object w:dxaOrig="200" w:dyaOrig="180" w14:anchorId="5B6CBF46">
          <v:shape id="_x0000_i1203" type="#_x0000_t75" style="width:10.2pt;height:9pt" o:ole="">
            <v:imagedata r:id="rId364" o:title=""/>
          </v:shape>
          <o:OLEObject Type="Embed" ProgID="Equation.DSMT4" ShapeID="_x0000_i1203" DrawAspect="Content" ObjectID="_1520590619" r:id="rId365"/>
        </w:object>
      </w:r>
      <w:r>
        <w:t xml:space="preserve">, предложенный в работе </w:t>
      </w:r>
      <w:r w:rsidRPr="005F70FF">
        <w:t>[</w:t>
      </w:r>
      <w:r w:rsidR="00125F2F">
        <w:fldChar w:fldCharType="begin"/>
      </w:r>
      <w:r w:rsidR="00125F2F">
        <w:instrText xml:space="preserve"> REF _Ref444750924 \r \h </w:instrText>
      </w:r>
      <w:r w:rsidR="00125F2F">
        <w:fldChar w:fldCharType="separate"/>
      </w:r>
      <w:r w:rsidR="00A20FBA">
        <w:t>13</w:t>
      </w:r>
      <w:r w:rsidR="00125F2F">
        <w:fldChar w:fldCharType="end"/>
      </w:r>
      <w:r w:rsidRPr="005F70FF">
        <w:t>]</w:t>
      </w:r>
      <w:r>
        <w:t>.</w:t>
      </w:r>
      <w:r w:rsidRPr="001076A5">
        <w:t xml:space="preserve"> </w:t>
      </w:r>
      <w:r>
        <w:t xml:space="preserve">Мы здесь предполагаем, что </w:t>
      </w:r>
      <w:r w:rsidRPr="00025957">
        <w:rPr>
          <w:position w:val="-4"/>
        </w:rPr>
        <w:object w:dxaOrig="940" w:dyaOrig="240" w14:anchorId="75F2CA60">
          <v:shape id="_x0000_i1204" type="#_x0000_t75" style="width:46.8pt;height:12pt" o:ole="">
            <v:imagedata r:id="rId366" o:title=""/>
          </v:shape>
          <o:OLEObject Type="Embed" ProgID="Equation.DSMT4" ShapeID="_x0000_i1204" DrawAspect="Content" ObjectID="_1520590620" r:id="rId367"/>
        </w:object>
      </w:r>
      <w:r>
        <w:t xml:space="preserve">. </w:t>
      </w:r>
      <w:r w:rsidRPr="001076A5">
        <w:t xml:space="preserve">На каждом </w:t>
      </w:r>
      <w:r>
        <w:rPr>
          <w:i/>
          <w:lang w:val="en-US"/>
        </w:rPr>
        <w:t>v</w:t>
      </w:r>
      <w:r w:rsidRPr="00B46613">
        <w:t xml:space="preserve">-том </w:t>
      </w:r>
      <w:r w:rsidRPr="001076A5">
        <w:t>подвекторе</w:t>
      </w:r>
      <w:r w:rsidRPr="00514FFB">
        <w:t xml:space="preserve"> </w:t>
      </w:r>
      <w:r>
        <w:t>делается</w:t>
      </w:r>
      <w:r w:rsidR="00125F2F">
        <w:t> </w:t>
      </w:r>
      <w:r w:rsidRPr="00025957">
        <w:rPr>
          <w:position w:val="-4"/>
        </w:rPr>
        <w:object w:dxaOrig="220" w:dyaOrig="240" w14:anchorId="7E4ABEEE">
          <v:shape id="_x0000_i1205" type="#_x0000_t75" style="width:10.8pt;height:12pt" o:ole="">
            <v:imagedata r:id="rId368" o:title=""/>
          </v:shape>
          <o:OLEObject Type="Embed" ProgID="Equation.DSMT4" ShapeID="_x0000_i1205" DrawAspect="Content" ObjectID="_1520590621" r:id="rId369"/>
        </w:object>
      </w:r>
      <w:r>
        <w:t xml:space="preserve"> независимых итераций вида</w:t>
      </w:r>
    </w:p>
    <w:p w14:paraId="2D9F8D4E" w14:textId="2839FFDC" w:rsidR="009C18C9" w:rsidRDefault="009C18C9" w:rsidP="00872DE2">
      <w:pPr>
        <w:pStyle w:val="MTDisplayEquation"/>
        <w:spacing w:before="120" w:line="264" w:lineRule="auto"/>
        <w:jc w:val="center"/>
      </w:pPr>
      <w:r w:rsidRPr="006878A3">
        <w:rPr>
          <w:position w:val="-54"/>
        </w:rPr>
        <w:object w:dxaOrig="7820" w:dyaOrig="1180" w14:anchorId="148BAC9F">
          <v:shape id="_x0000_i1206" type="#_x0000_t75" style="width:391.2pt;height:58.8pt" o:ole="">
            <v:imagedata r:id="rId370" o:title=""/>
          </v:shape>
          <o:OLEObject Type="Embed" ProgID="Equation.DSMT4" ShapeID="_x0000_i1206" DrawAspect="Content" ObjectID="_1520590622" r:id="rId371"/>
        </w:object>
      </w:r>
    </w:p>
    <w:p w14:paraId="1390DA4F" w14:textId="3D81303A" w:rsidR="00DF2B95" w:rsidRDefault="00DF2B95" w:rsidP="00DF2B95">
      <w:pPr>
        <w:pStyle w:val="affa"/>
      </w:pPr>
      <w:r w:rsidRPr="00B46613">
        <w:t xml:space="preserve">Указанная формула </w:t>
      </w:r>
      <w:r>
        <w:t xml:space="preserve">получается из формулы </w:t>
      </w:r>
      <w:r>
        <w:fldChar w:fldCharType="begin"/>
      </w:r>
      <w:r>
        <w:instrText xml:space="preserve"> GOTOBUTTON ZEqnNum701305  \* MERGEFORMAT </w:instrText>
      </w:r>
      <w:r w:rsidR="001B28C6">
        <w:fldChar w:fldCharType="begin"/>
      </w:r>
      <w:r w:rsidR="001B28C6">
        <w:instrText xml:space="preserve"> REF ZEqnNum701305 \* Charformat \! \* MERGEFORMAT </w:instrText>
      </w:r>
      <w:r w:rsidR="001B28C6">
        <w:fldChar w:fldCharType="separate"/>
      </w:r>
      <w:r w:rsidR="00A20FBA">
        <w:instrText>(3)</w:instrText>
      </w:r>
      <w:r w:rsidR="001B28C6">
        <w:fldChar w:fldCharType="end"/>
      </w:r>
      <w:r>
        <w:fldChar w:fldCharType="end"/>
      </w:r>
      <w:r>
        <w:t xml:space="preserve"> путем ограничения действия фейеровского отображения </w:t>
      </w:r>
      <w:r w:rsidRPr="006878A3">
        <w:rPr>
          <w:position w:val="-10"/>
        </w:rPr>
        <w:object w:dxaOrig="220" w:dyaOrig="240" w14:anchorId="6C039827">
          <v:shape id="_x0000_i1207" type="#_x0000_t75" style="width:10.8pt;height:12pt" o:ole="">
            <v:imagedata r:id="rId372" o:title=""/>
          </v:shape>
          <o:OLEObject Type="Embed" ProgID="Equation.DSMT4" ShapeID="_x0000_i1207" DrawAspect="Content" ObjectID="_1520590623" r:id="rId373"/>
        </w:object>
      </w:r>
      <w:r>
        <w:t xml:space="preserve"> на соответствующий подвектор. Подпрограмма </w:t>
      </w:r>
      <w:r w:rsidRPr="006878A3">
        <w:rPr>
          <w:position w:val="-10"/>
        </w:rPr>
        <w:object w:dxaOrig="1180" w:dyaOrig="300" w14:anchorId="60F1002F">
          <v:shape id="_x0000_i1208" type="#_x0000_t75" style="width:58.8pt;height:15pt" o:ole="">
            <v:imagedata r:id="rId374" o:title=""/>
          </v:shape>
          <o:OLEObject Type="Embed" ProgID="Equation.DSMT4" ShapeID="_x0000_i1208" DrawAspect="Content" ObjectID="_1520590624" r:id="rId375"/>
        </w:object>
      </w:r>
      <w:r>
        <w:t xml:space="preserve"> вносит изменения в исходные данные с периодом в </w:t>
      </w:r>
      <w:r w:rsidRPr="00025957">
        <w:rPr>
          <w:position w:val="-4"/>
        </w:rPr>
        <w:object w:dxaOrig="160" w:dyaOrig="220" w14:anchorId="18A0FA32">
          <v:shape id="_x0000_i1209" type="#_x0000_t75" style="width:7.8pt;height:10.8pt" o:ole="">
            <v:imagedata r:id="rId376" o:title=""/>
          </v:shape>
          <o:OLEObject Type="Embed" ProgID="Equation.DSMT4" ShapeID="_x0000_i1209" DrawAspect="Content" ObjectID="_1520590625" r:id="rId377"/>
        </w:object>
      </w:r>
      <w:r>
        <w:t xml:space="preserve"> секунд (</w:t>
      </w:r>
      <w:r w:rsidRPr="00025957">
        <w:rPr>
          <w:position w:val="-4"/>
        </w:rPr>
        <w:object w:dxaOrig="160" w:dyaOrig="220" w14:anchorId="72AB11F3">
          <v:shape id="_x0000_i1210" type="#_x0000_t75" style="width:7.8pt;height:10.8pt" o:ole="">
            <v:imagedata r:id="rId378" o:title=""/>
          </v:shape>
          <o:OLEObject Type="Embed" ProgID="Equation.DSMT4" ShapeID="_x0000_i1210" DrawAspect="Content" ObjectID="_1520590626" r:id="rId379"/>
        </w:object>
      </w:r>
      <w:r>
        <w:t xml:space="preserve"> – положительное число, которое может принимать значения меньше единицы).</w:t>
      </w:r>
    </w:p>
    <w:p w14:paraId="5D717681" w14:textId="393E5DDD" w:rsidR="00DF2B95" w:rsidRDefault="00DF2B95" w:rsidP="00DF2B95">
      <w:pPr>
        <w:pStyle w:val="affa"/>
      </w:pPr>
      <w:r w:rsidRPr="00EF7BE7">
        <w:t xml:space="preserve">Итерационный процесс заканчивается, когда расстояние между </w:t>
      </w:r>
      <w:r>
        <w:t xml:space="preserve">двумя последними приближениями </w:t>
      </w:r>
      <w:r w:rsidRPr="00025957">
        <w:rPr>
          <w:position w:val="-4"/>
        </w:rPr>
        <w:object w:dxaOrig="200" w:dyaOrig="180" w14:anchorId="1461CCE3">
          <v:shape id="_x0000_i1211" type="#_x0000_t75" style="width:10.2pt;height:9pt" o:ole="">
            <v:imagedata r:id="rId380" o:title=""/>
          </v:shape>
          <o:OLEObject Type="Embed" ProgID="Equation.DSMT4" ShapeID="_x0000_i1211" DrawAspect="Content" ObjectID="_1520590627" r:id="rId381"/>
        </w:object>
      </w:r>
      <w:r>
        <w:t xml:space="preserve"> и </w:t>
      </w:r>
      <w:r w:rsidRPr="00025957">
        <w:rPr>
          <w:position w:val="-4"/>
        </w:rPr>
        <w:object w:dxaOrig="240" w:dyaOrig="279" w14:anchorId="06FDCEA0">
          <v:shape id="_x0000_i1212" type="#_x0000_t75" style="width:12pt;height:13.8pt" o:ole="">
            <v:imagedata r:id="rId382" o:title=""/>
          </v:shape>
          <o:OLEObject Type="Embed" ProgID="Equation.DSMT4" ShapeID="_x0000_i1212" DrawAspect="Content" ObjectID="_1520590628" r:id="rId383"/>
        </w:object>
      </w:r>
      <w:r>
        <w:t xml:space="preserve"> будет меньше </w:t>
      </w:r>
      <w:r w:rsidRPr="00025957">
        <w:rPr>
          <w:position w:val="-4"/>
        </w:rPr>
        <w:object w:dxaOrig="180" w:dyaOrig="180" w14:anchorId="51EC7F67">
          <v:shape id="_x0000_i1213" type="#_x0000_t75" style="width:9pt;height:9pt" o:ole="">
            <v:imagedata r:id="rId384" o:title=""/>
          </v:shape>
          <o:OLEObject Type="Embed" ProgID="Equation.DSMT4" ShapeID="_x0000_i1213" DrawAspect="Content" ObjectID="_1520590629" r:id="rId385"/>
        </w:object>
      </w:r>
      <w:r>
        <w:t xml:space="preserve">. На четвертом шаге подпрограмма </w:t>
      </w:r>
      <w:r w:rsidRPr="00025957">
        <w:rPr>
          <w:position w:val="-4"/>
        </w:rPr>
        <w:object w:dxaOrig="260" w:dyaOrig="220" w14:anchorId="78E083DB">
          <v:shape id="_x0000_i1214" type="#_x0000_t75" style="width:13.2pt;height:10.8pt" o:ole="">
            <v:imagedata r:id="rId386" o:title=""/>
          </v:shape>
          <o:OLEObject Type="Embed" ProgID="Equation.DSMT4" ShapeID="_x0000_i1214" DrawAspect="Content" ObjectID="_1520590630" r:id="rId387"/>
        </w:object>
      </w:r>
      <w:r>
        <w:t xml:space="preserve"> </w:t>
      </w:r>
      <w:r w:rsidRPr="00CB5EBE">
        <w:t>(</w:t>
      </w:r>
      <w:r>
        <w:t xml:space="preserve">см. </w:t>
      </w:r>
      <w:r w:rsidRPr="00CB5EBE">
        <w:fldChar w:fldCharType="begin"/>
      </w:r>
      <w:r w:rsidRPr="00CB5EBE">
        <w:instrText xml:space="preserve"> REF  _Ref444192204 \h \* Lower  \* MERGEFORMAT </w:instrText>
      </w:r>
      <w:r w:rsidRPr="00CB5EBE">
        <w:fldChar w:fldCharType="separate"/>
      </w:r>
      <w:r w:rsidR="00A20FBA" w:rsidRPr="00A20FBA">
        <w:t>рис. 6</w:t>
      </w:r>
      <w:r w:rsidRPr="00CB5EBE">
        <w:fldChar w:fldCharType="end"/>
      </w:r>
      <w:r>
        <w:t xml:space="preserve">) проверяет принадлежность найденной точки псевдопроекции </w:t>
      </w:r>
      <w:r w:rsidRPr="00025957">
        <w:rPr>
          <w:position w:val="-4"/>
        </w:rPr>
        <w:object w:dxaOrig="200" w:dyaOrig="180" w14:anchorId="582F68E9">
          <v:shape id="_x0000_i1215" type="#_x0000_t75" style="width:10.2pt;height:9pt" o:ole="">
            <v:imagedata r:id="rId388" o:title=""/>
          </v:shape>
          <o:OLEObject Type="Embed" ProgID="Equation.DSMT4" ShapeID="_x0000_i1215" DrawAspect="Content" ObjectID="_1520590631" r:id="rId389"/>
        </w:object>
      </w:r>
      <w:r>
        <w:t xml:space="preserve"> ячейке с номером </w:t>
      </w:r>
      <w:r w:rsidRPr="006878A3">
        <w:rPr>
          <w:position w:val="-12"/>
        </w:rPr>
        <w:object w:dxaOrig="279" w:dyaOrig="380" w14:anchorId="2DD89254">
          <v:shape id="_x0000_i1216" type="#_x0000_t75" style="width:13.8pt;height:19.2pt" o:ole="">
            <v:imagedata r:id="rId390" o:title=""/>
          </v:shape>
          <o:OLEObject Type="Embed" ProgID="Equation.DSMT4" ShapeID="_x0000_i1216" DrawAspect="Content" ObjectID="_1520590632" r:id="rId391"/>
        </w:object>
      </w:r>
      <w:r>
        <w:t>.</w:t>
      </w:r>
      <w:r w:rsidRPr="004A0532">
        <w:t xml:space="preserve"> </w:t>
      </w:r>
      <w:r w:rsidRPr="00EA4961">
        <w:t>Если</w:t>
      </w:r>
      <w:r w:rsidRPr="00CB5EBE">
        <w:t xml:space="preserve"> </w:t>
      </w:r>
      <w:r w:rsidRPr="00025957">
        <w:rPr>
          <w:position w:val="-4"/>
        </w:rPr>
        <w:object w:dxaOrig="200" w:dyaOrig="180" w14:anchorId="687278A1">
          <v:shape id="_x0000_i1217" type="#_x0000_t75" style="width:10.2pt;height:9pt" o:ole="">
            <v:imagedata r:id="rId392" o:title=""/>
          </v:shape>
          <o:OLEObject Type="Embed" ProgID="Equation.DSMT4" ShapeID="_x0000_i1217" DrawAspect="Content" ObjectID="_1520590633" r:id="rId393"/>
        </w:object>
      </w:r>
      <w:r>
        <w:t xml:space="preserve"> не принадлежит ячейке с номером </w:t>
      </w:r>
      <w:r w:rsidRPr="006878A3">
        <w:rPr>
          <w:position w:val="-12"/>
        </w:rPr>
        <w:object w:dxaOrig="279" w:dyaOrig="380" w14:anchorId="0A8AA9B5">
          <v:shape id="_x0000_i1218" type="#_x0000_t75" style="width:13.8pt;height:19.2pt" o:ole="">
            <v:imagedata r:id="rId394" o:title=""/>
          </v:shape>
          <o:OLEObject Type="Embed" ProgID="Equation.DSMT4" ShapeID="_x0000_i1218" DrawAspect="Content" ObjectID="_1520590634" r:id="rId395"/>
        </w:object>
      </w:r>
      <w:r>
        <w:t xml:space="preserve">, то </w:t>
      </w:r>
      <w:r w:rsidRPr="006878A3">
        <w:rPr>
          <w:position w:val="-10"/>
        </w:rPr>
        <w:object w:dxaOrig="400" w:dyaOrig="320" w14:anchorId="049D49D7">
          <v:shape id="_x0000_i1219" type="#_x0000_t75" style="width:19.8pt;height:16.2pt" o:ole="">
            <v:imagedata r:id="rId396" o:title=""/>
          </v:shape>
          <o:OLEObject Type="Embed" ProgID="Equation.DSMT4" ShapeID="_x0000_i1219" DrawAspect="Content" ObjectID="_1520590635" r:id="rId397"/>
        </w:object>
      </w:r>
      <w:r>
        <w:t xml:space="preserve"> присваивается значение </w:t>
      </w:r>
      <w:r w:rsidRPr="006878A3">
        <w:rPr>
          <w:position w:val="-10"/>
        </w:rPr>
        <w:object w:dxaOrig="480" w:dyaOrig="320" w14:anchorId="212682B7">
          <v:shape id="_x0000_i1220" type="#_x0000_t75" style="width:24pt;height:16.2pt" o:ole="">
            <v:imagedata r:id="rId398" o:title=""/>
          </v:shape>
          <o:OLEObject Type="Embed" ProgID="Equation.DSMT4" ShapeID="_x0000_i1220" DrawAspect="Content" ObjectID="_1520590636" r:id="rId399"/>
        </w:object>
      </w:r>
      <w:r>
        <w:t>.</w:t>
      </w:r>
    </w:p>
    <w:p w14:paraId="0712C465" w14:textId="0738D42A" w:rsidR="006F78FF" w:rsidRDefault="00854061" w:rsidP="00DF2B95">
      <w:pPr>
        <w:pStyle w:val="affe"/>
        <w:spacing w:after="120"/>
      </w:pPr>
      <w:r>
        <w:object w:dxaOrig="9960" w:dyaOrig="14484" w14:anchorId="7CDEB6AB">
          <v:shape id="_x0000_i1221" type="#_x0000_t75" style="width:457.2pt;height:664.8pt" o:ole="">
            <v:imagedata r:id="rId400" o:title=""/>
          </v:shape>
          <o:OLEObject Type="Embed" ProgID="Visio.Drawing.15" ShapeID="_x0000_i1221" DrawAspect="Content" ObjectID="_1520590637" r:id="rId401"/>
        </w:object>
      </w:r>
    </w:p>
    <w:p w14:paraId="76051D59" w14:textId="76CC82DD" w:rsidR="006F78FF" w:rsidRDefault="006F78FF" w:rsidP="00C11E5F">
      <w:pPr>
        <w:pStyle w:val="afff0"/>
      </w:pPr>
      <w:bookmarkStart w:id="41" w:name="_Ref438529818"/>
      <w:r w:rsidRPr="00D7175F">
        <w:rPr>
          <w:b/>
        </w:rPr>
        <w:t xml:space="preserve">Рис. </w:t>
      </w:r>
      <w:r w:rsidRPr="00D7175F">
        <w:rPr>
          <w:b/>
        </w:rPr>
        <w:fldChar w:fldCharType="begin"/>
      </w:r>
      <w:r w:rsidRPr="00D7175F">
        <w:rPr>
          <w:b/>
        </w:rPr>
        <w:instrText xml:space="preserve"> SEQ Рисунок \* ARABIC </w:instrText>
      </w:r>
      <w:r w:rsidRPr="00D7175F">
        <w:rPr>
          <w:b/>
        </w:rPr>
        <w:fldChar w:fldCharType="separate"/>
      </w:r>
      <w:r w:rsidR="00A20FBA">
        <w:rPr>
          <w:b/>
          <w:noProof/>
        </w:rPr>
        <w:t>5</w:t>
      </w:r>
      <w:r w:rsidRPr="00D7175F">
        <w:rPr>
          <w:b/>
        </w:rPr>
        <w:fldChar w:fldCharType="end"/>
      </w:r>
      <w:bookmarkEnd w:id="41"/>
      <w:r w:rsidRPr="00D7175F">
        <w:rPr>
          <w:b/>
        </w:rPr>
        <w:t>.</w:t>
      </w:r>
      <w:r>
        <w:t xml:space="preserve"> Схема подпрограммы </w:t>
      </w:r>
      <w:r w:rsidRPr="007D24AE">
        <w:rPr>
          <w:rFonts w:ascii="Cambria Math" w:hAnsi="Cambria Math"/>
          <w:i/>
        </w:rPr>
        <w:t>π</w:t>
      </w:r>
      <w:r>
        <w:t xml:space="preserve"> вычисления </w:t>
      </w:r>
      <w:r w:rsidRPr="005D2867">
        <w:t>псевдопроекции</w:t>
      </w:r>
      <w:r w:rsidRPr="003A2D3B">
        <w:t>.</w:t>
      </w:r>
    </w:p>
    <w:p w14:paraId="4440E51A" w14:textId="7AC34EEB" w:rsidR="006F78FF" w:rsidRDefault="00DF2B95" w:rsidP="00DF2B95">
      <w:pPr>
        <w:pStyle w:val="affe"/>
        <w:spacing w:after="0"/>
      </w:pPr>
      <w:r>
        <w:object w:dxaOrig="7968" w:dyaOrig="4560" w14:anchorId="7E094249">
          <v:shape id="_x0000_i1222" type="#_x0000_t75" style="width:318.6pt;height:182.4pt;mso-position-horizontal:absolute" o:ole="">
            <v:imagedata r:id="rId402" o:title=""/>
          </v:shape>
          <o:OLEObject Type="Embed" ProgID="Visio.Drawing.15" ShapeID="_x0000_i1222" DrawAspect="Content" ObjectID="_1520590638" r:id="rId403"/>
        </w:object>
      </w:r>
    </w:p>
    <w:p w14:paraId="08A1F695" w14:textId="683CDDE7" w:rsidR="006F78FF" w:rsidRDefault="006F78FF" w:rsidP="00DF2B95">
      <w:pPr>
        <w:pStyle w:val="afff0"/>
        <w:spacing w:before="0"/>
      </w:pPr>
      <w:bookmarkStart w:id="42" w:name="_Ref444192204"/>
      <w:r w:rsidRPr="005D6ED4">
        <w:rPr>
          <w:b/>
        </w:rPr>
        <w:t>Рис.</w:t>
      </w:r>
      <w:r>
        <w:rPr>
          <w:b/>
        </w:rPr>
        <w:t> </w:t>
      </w:r>
      <w:r w:rsidRPr="005D6ED4">
        <w:rPr>
          <w:b/>
        </w:rPr>
        <w:fldChar w:fldCharType="begin"/>
      </w:r>
      <w:r w:rsidRPr="005D6ED4">
        <w:rPr>
          <w:b/>
        </w:rPr>
        <w:instrText xml:space="preserve"> SEQ Рисунок \* ARABIC </w:instrText>
      </w:r>
      <w:r w:rsidRPr="005D6ED4">
        <w:rPr>
          <w:b/>
        </w:rPr>
        <w:fldChar w:fldCharType="separate"/>
      </w:r>
      <w:r w:rsidR="00A20FBA">
        <w:rPr>
          <w:b/>
          <w:noProof/>
        </w:rPr>
        <w:t>6</w:t>
      </w:r>
      <w:r w:rsidRPr="005D6ED4">
        <w:rPr>
          <w:b/>
          <w:noProof/>
        </w:rPr>
        <w:fldChar w:fldCharType="end"/>
      </w:r>
      <w:bookmarkEnd w:id="42"/>
      <w:r w:rsidRPr="005D6ED4">
        <w:rPr>
          <w:b/>
        </w:rPr>
        <w:t>.</w:t>
      </w:r>
      <w:r>
        <w:t xml:space="preserve"> Схема подпрограммы</w:t>
      </w:r>
      <w:r w:rsidRPr="00047382">
        <w:t xml:space="preserve"> </w:t>
      </w:r>
      <w:r w:rsidRPr="007D24AE">
        <w:rPr>
          <w:i/>
          <w:lang w:val="en-US"/>
        </w:rPr>
        <w:t>in</w:t>
      </w:r>
      <w:r>
        <w:t xml:space="preserve">, </w:t>
      </w:r>
      <w:r>
        <w:br/>
        <w:t xml:space="preserve">проверяющей принадлежность точки </w:t>
      </w:r>
      <w:r w:rsidRPr="00D92C76">
        <w:rPr>
          <w:i/>
          <w:lang w:val="en-US"/>
        </w:rPr>
        <w:t>x</w:t>
      </w:r>
      <w:r w:rsidRPr="00D92C76">
        <w:t xml:space="preserve"> ячейке с номером </w:t>
      </w:r>
      <w:r w:rsidRPr="00D92C76">
        <w:rPr>
          <w:i/>
          <w:lang w:val="en-US"/>
        </w:rPr>
        <w:t>k</w:t>
      </w:r>
      <w:r w:rsidRPr="00D92C76">
        <w:rPr>
          <w:rFonts w:ascii="Cambria Math" w:hAnsi="Cambria Math"/>
          <w:vertAlign w:val="subscript"/>
          <w:lang w:val="en-US"/>
        </w:rPr>
        <w:t>𝛼</w:t>
      </w:r>
      <w:r w:rsidRPr="003A2D3B">
        <w:t>.</w:t>
      </w:r>
    </w:p>
    <w:p w14:paraId="25A82665" w14:textId="7EA6272F" w:rsidR="00D73D35" w:rsidRPr="003E519D" w:rsidRDefault="00D73D35" w:rsidP="00C11E5F">
      <w:pPr>
        <w:pStyle w:val="affa"/>
      </w:pPr>
      <w:r>
        <w:t xml:space="preserve">Переменная </w:t>
      </w:r>
      <w:r w:rsidRPr="00025957">
        <w:rPr>
          <w:position w:val="-4"/>
        </w:rPr>
        <w:object w:dxaOrig="160" w:dyaOrig="180" w14:anchorId="704966B4">
          <v:shape id="_x0000_i1223" type="#_x0000_t75" style="width:7.8pt;height:9pt" o:ole="">
            <v:imagedata r:id="rId404" o:title=""/>
          </v:shape>
          <o:OLEObject Type="Embed" ProgID="Equation.DSMT4" ShapeID="_x0000_i1223" DrawAspect="Content" ObjectID="_1520590639" r:id="rId405"/>
        </w:object>
      </w:r>
      <w:r>
        <w:t xml:space="preserve"> в подпрограмме </w:t>
      </w:r>
      <w:r w:rsidRPr="00025957">
        <w:rPr>
          <w:position w:val="-4"/>
        </w:rPr>
        <w:object w:dxaOrig="260" w:dyaOrig="220" w14:anchorId="4AF5EC05">
          <v:shape id="_x0000_i1224" type="#_x0000_t75" style="width:13.2pt;height:10.8pt" o:ole="">
            <v:imagedata r:id="rId406" o:title=""/>
          </v:shape>
          <o:OLEObject Type="Embed" ProgID="Equation.DSMT4" ShapeID="_x0000_i1224" DrawAspect="Content" ObjectID="_1520590640" r:id="rId407"/>
        </w:object>
      </w:r>
      <w:r>
        <w:t xml:space="preserve"> на </w:t>
      </w:r>
      <w:r w:rsidRPr="00CB5EBE">
        <w:fldChar w:fldCharType="begin"/>
      </w:r>
      <w:r w:rsidRPr="00CB5EBE">
        <w:instrText xml:space="preserve"> REF  _Ref444192204 \h \* Lower  \* MERGEFORMAT </w:instrText>
      </w:r>
      <w:r w:rsidRPr="00CB5EBE">
        <w:fldChar w:fldCharType="separate"/>
      </w:r>
      <w:r w:rsidR="00A20FBA" w:rsidRPr="00A20FBA">
        <w:t>рис. 6</w:t>
      </w:r>
      <w:r w:rsidRPr="00CB5EBE">
        <w:fldChar w:fldCharType="end"/>
      </w:r>
      <w:r>
        <w:t xml:space="preserve"> задает длину</w:t>
      </w:r>
      <w:r w:rsidRPr="00B3225C">
        <w:t xml:space="preserve"> ребра ячейки</w:t>
      </w:r>
      <w:r>
        <w:t xml:space="preserve">. Ее значение определяется на шаге 11 подпрограммы </w:t>
      </w:r>
      <w:r w:rsidRPr="00025957">
        <w:rPr>
          <w:position w:val="-4"/>
        </w:rPr>
        <w:object w:dxaOrig="420" w:dyaOrig="220" w14:anchorId="576C538E">
          <v:shape id="_x0000_i1225" type="#_x0000_t75" style="width:21pt;height:10.8pt" o:ole="">
            <v:imagedata r:id="rId408" o:title=""/>
          </v:shape>
          <o:OLEObject Type="Embed" ProgID="Equation.DSMT4" ShapeID="_x0000_i1225" DrawAspect="Content" ObjectID="_1520590641" r:id="rId409"/>
        </w:object>
      </w:r>
      <w:r>
        <w:t xml:space="preserve"> (см. </w:t>
      </w:r>
      <w:r w:rsidRPr="004F4802">
        <w:fldChar w:fldCharType="begin"/>
      </w:r>
      <w:r w:rsidRPr="004F4802">
        <w:instrText xml:space="preserve"> REF  _Ref437925633 \h \* Lower \* MERGEFORMAT </w:instrText>
      </w:r>
      <w:r w:rsidRPr="004F4802">
        <w:fldChar w:fldCharType="separate"/>
      </w:r>
      <w:r w:rsidR="00A20FBA" w:rsidRPr="00A20FBA">
        <w:t xml:space="preserve">рис. </w:t>
      </w:r>
      <w:r w:rsidR="00A20FBA" w:rsidRPr="00A20FBA">
        <w:rPr>
          <w:noProof/>
        </w:rPr>
        <w:t>4</w:t>
      </w:r>
      <w:r w:rsidRPr="004F4802">
        <w:fldChar w:fldCharType="end"/>
      </w:r>
      <w:r>
        <w:t xml:space="preserve">.). Константа </w:t>
      </w:r>
      <w:r w:rsidRPr="00025957">
        <w:rPr>
          <w:position w:val="-4"/>
        </w:rPr>
        <w:object w:dxaOrig="180" w:dyaOrig="180" w14:anchorId="71CE6352">
          <v:shape id="_x0000_i1226" type="#_x0000_t75" style="width:9pt;height:9pt" o:ole="">
            <v:imagedata r:id="rId410" o:title=""/>
          </v:shape>
          <o:OLEObject Type="Embed" ProgID="Equation.DSMT4" ShapeID="_x0000_i1226" DrawAspect="Content" ObjectID="_1520590642" r:id="rId411"/>
        </w:object>
      </w:r>
      <w:r>
        <w:t xml:space="preserve"> задает малое положительное число, позволяющее корректно обрабатывать приближенные значения.</w:t>
      </w:r>
    </w:p>
    <w:p w14:paraId="7D11C4C8" w14:textId="7706818D" w:rsidR="006F78FF" w:rsidRDefault="006F78FF" w:rsidP="00C11E5F">
      <w:pPr>
        <w:pStyle w:val="10"/>
        <w:numPr>
          <w:ilvl w:val="0"/>
          <w:numId w:val="7"/>
        </w:numPr>
      </w:pPr>
      <w:r w:rsidRPr="00450265">
        <w:t>Заключение</w:t>
      </w:r>
    </w:p>
    <w:p w14:paraId="61CD1B32" w14:textId="77777777" w:rsidR="006F78FF" w:rsidRPr="000C2EE1" w:rsidRDefault="006F78FF" w:rsidP="00C11E5F">
      <w:pPr>
        <w:pStyle w:val="affa"/>
      </w:pPr>
      <w:r>
        <w:t>В работе описана параллельная реализация следящего алгоритма для решения нестационарных задач большой размерности на кластерных вычислительных системах. Данный алгоритм использует подход, основанный на применении фейеровских отображений для построения псевдопроекции на многогранник. Приведена формальная постановка задачи</w:t>
      </w:r>
      <w:r w:rsidRPr="0067000B">
        <w:t>,</w:t>
      </w:r>
      <w:r>
        <w:t xml:space="preserve"> и дано описание фейеровского процесса. С помощью математических формул определены следящая область и пересечение многогранника, задаваемого системой ограничений, с произвольной ячейкой следящей области. В плане дальнейших исследований – реализация </w:t>
      </w:r>
      <w:r w:rsidRPr="000C2EE1">
        <w:t xml:space="preserve">параллельного </w:t>
      </w:r>
      <w:r>
        <w:t xml:space="preserve">алгоритма на языке </w:t>
      </w:r>
      <w:r>
        <w:rPr>
          <w:lang w:val="en-US"/>
        </w:rPr>
        <w:t>C</w:t>
      </w:r>
      <w:r w:rsidRPr="000C2EE1">
        <w:t xml:space="preserve">++ </w:t>
      </w:r>
      <w:r>
        <w:t xml:space="preserve">с использованием технологий параллельного программирования MPI и OpenMP, и проведение вычислительных экспериментов на </w:t>
      </w:r>
      <w:r w:rsidRPr="00594E76">
        <w:t>искусственных</w:t>
      </w:r>
      <w:r>
        <w:t xml:space="preserve"> и реальных данных.</w:t>
      </w:r>
    </w:p>
    <w:p w14:paraId="04C5C35D" w14:textId="77777777" w:rsidR="00FE0C9C" w:rsidRDefault="00FE0C9C" w:rsidP="00C11E5F"/>
    <w:p w14:paraId="31E4759E" w14:textId="14853F40" w:rsidR="00970282" w:rsidRPr="00D604D8" w:rsidRDefault="0002663D" w:rsidP="00C11E5F">
      <w:pPr>
        <w:pStyle w:val="afe"/>
      </w:pPr>
      <w:bookmarkStart w:id="43" w:name="_Ref353009598"/>
      <w:r w:rsidRPr="0002663D">
        <w:t>Статья рекомендована к публикации Программным комитетом Международной научной конференции "Параллельные вычислительные технологии (ПаВТ) 2016" (http://agora.guru.ru/pavt)</w:t>
      </w:r>
      <w:r>
        <w:t>.</w:t>
      </w:r>
    </w:p>
    <w:p w14:paraId="2480F608" w14:textId="77777777" w:rsidR="00B109F7" w:rsidRPr="00991FE4" w:rsidRDefault="00DD67EB" w:rsidP="00C11E5F">
      <w:pPr>
        <w:pStyle w:val="10"/>
        <w:rPr>
          <w:lang w:val="en-US"/>
        </w:rPr>
      </w:pPr>
      <w:r>
        <w:t>Литература</w:t>
      </w:r>
      <w:bookmarkEnd w:id="43"/>
    </w:p>
    <w:p w14:paraId="13591D23" w14:textId="77777777" w:rsidR="003D3C23" w:rsidRPr="003D3C23" w:rsidRDefault="003D3C23" w:rsidP="00C11E5F">
      <w:pPr>
        <w:pStyle w:val="a1"/>
        <w:spacing w:line="240" w:lineRule="auto"/>
        <w:rPr>
          <w:lang w:val="ru-RU"/>
        </w:rPr>
      </w:pPr>
      <w:bookmarkStart w:id="44" w:name="_Ref444750765"/>
      <w:bookmarkStart w:id="45" w:name="_Ref433700274"/>
      <w:r w:rsidRPr="003D3C23">
        <w:rPr>
          <w:lang w:val="ru-RU"/>
        </w:rPr>
        <w:t>Еремин И.И., Мазуров Вл.Д. Нестационарные процессы математического программирования. М.: Наука, 1979. 291 с.</w:t>
      </w:r>
      <w:bookmarkEnd w:id="44"/>
    </w:p>
    <w:p w14:paraId="5CBF8096" w14:textId="56AF00C2" w:rsidR="003D3C23" w:rsidRDefault="003D3C23" w:rsidP="00C11E5F">
      <w:pPr>
        <w:pStyle w:val="a1"/>
        <w:spacing w:line="240" w:lineRule="auto"/>
      </w:pPr>
      <w:bookmarkStart w:id="46" w:name="_Ref444750776"/>
      <w:r>
        <w:t>Agmon S. The relaxation method for linear inequalities. Canad. J. Math. 1954.</w:t>
      </w:r>
      <w:r w:rsidR="003B791D">
        <w:t xml:space="preserve"> vol.</w:t>
      </w:r>
      <w:r>
        <w:t xml:space="preserve"> 6, </w:t>
      </w:r>
      <w:r w:rsidR="003B791D">
        <w:t xml:space="preserve">no. </w:t>
      </w:r>
      <w:r>
        <w:t xml:space="preserve">3. </w:t>
      </w:r>
      <w:r w:rsidR="003B791D">
        <w:t>pp.</w:t>
      </w:r>
      <w:r>
        <w:t xml:space="preserve"> 382-392.</w:t>
      </w:r>
      <w:bookmarkEnd w:id="46"/>
    </w:p>
    <w:p w14:paraId="39B4CF29" w14:textId="78F5C0BA" w:rsidR="003D3C23" w:rsidRDefault="003D3C23" w:rsidP="00C11E5F">
      <w:pPr>
        <w:pStyle w:val="a1"/>
        <w:spacing w:line="240" w:lineRule="auto"/>
      </w:pPr>
      <w:bookmarkStart w:id="47" w:name="_Ref444750783"/>
      <w:r>
        <w:t>Motzkin T.S., Schoenberg J.J. The relaxation method for linear inequalities. Canad. J. Math. 1954.</w:t>
      </w:r>
      <w:r w:rsidR="003B791D">
        <w:t xml:space="preserve"> vol.</w:t>
      </w:r>
      <w:r>
        <w:t xml:space="preserve"> 6, </w:t>
      </w:r>
      <w:r w:rsidR="003B791D">
        <w:t xml:space="preserve">no. </w:t>
      </w:r>
      <w:r>
        <w:t xml:space="preserve">3. </w:t>
      </w:r>
      <w:r w:rsidR="003B791D">
        <w:t>pp.</w:t>
      </w:r>
      <w:r>
        <w:t xml:space="preserve"> 393-404.</w:t>
      </w:r>
      <w:bookmarkEnd w:id="47"/>
    </w:p>
    <w:p w14:paraId="687C3B79" w14:textId="77777777" w:rsidR="003D3C23" w:rsidRDefault="003D3C23" w:rsidP="00C11E5F">
      <w:pPr>
        <w:pStyle w:val="a1"/>
        <w:spacing w:line="240" w:lineRule="auto"/>
      </w:pPr>
      <w:bookmarkStart w:id="48" w:name="_Ref444750792"/>
      <w:r w:rsidRPr="003D3C23">
        <w:rPr>
          <w:lang w:val="ru-RU"/>
        </w:rPr>
        <w:t xml:space="preserve">Еремин И.И., Попов Л.Д. Фейеровские процессы в теории и практике: обзор последних результатов // Известия высших учебных заведений. </w:t>
      </w:r>
      <w:r>
        <w:t>Математика. 2009. № 1. С. 44-65.</w:t>
      </w:r>
      <w:bookmarkEnd w:id="48"/>
    </w:p>
    <w:p w14:paraId="01027A29" w14:textId="77777777" w:rsidR="003D3C23" w:rsidRDefault="003D3C23" w:rsidP="00C11E5F">
      <w:pPr>
        <w:pStyle w:val="a1"/>
        <w:spacing w:line="240" w:lineRule="auto"/>
      </w:pPr>
      <w:bookmarkStart w:id="49" w:name="_Ref444750806"/>
      <w:r w:rsidRPr="003D3C23">
        <w:rPr>
          <w:lang w:val="ru-RU"/>
        </w:rPr>
        <w:lastRenderedPageBreak/>
        <w:t xml:space="preserve">Дышаев М.М., Соколинская И.М. Представление торговых сигналов на основе адаптивной скользящей средней Кауфмана в виде системы линейных неравенств // Вестник Южно-Уральского государственного университета. </w:t>
      </w:r>
      <w:r>
        <w:t>Серия: Вычислительная математика и информатика. 2013. Т. 2, № 4. С. 103-108.</w:t>
      </w:r>
      <w:bookmarkEnd w:id="49"/>
    </w:p>
    <w:p w14:paraId="57152B45" w14:textId="77777777" w:rsidR="003D3C23" w:rsidRDefault="003D3C23" w:rsidP="00C11E5F">
      <w:pPr>
        <w:pStyle w:val="a1"/>
        <w:spacing w:line="240" w:lineRule="auto"/>
      </w:pPr>
      <w:bookmarkStart w:id="50" w:name="_Ref444750813"/>
      <w:r w:rsidRPr="003D3C23">
        <w:rPr>
          <w:lang w:val="ru-RU"/>
        </w:rPr>
        <w:t xml:space="preserve">Ананченко И.В., Мусаев А.А. Торговые роботы и управление в хаотических средах: обзор и критический анализ // Труды СПИИРАН. </w:t>
      </w:r>
      <w:r>
        <w:t>2014. № 3 (34). С. 178-203.</w:t>
      </w:r>
      <w:bookmarkEnd w:id="50"/>
    </w:p>
    <w:p w14:paraId="6229CEA2" w14:textId="64152AAD" w:rsidR="003D3C23" w:rsidRDefault="003D3C23" w:rsidP="00C11E5F">
      <w:pPr>
        <w:pStyle w:val="a1"/>
        <w:spacing w:line="240" w:lineRule="auto"/>
      </w:pPr>
      <w:bookmarkStart w:id="51" w:name="_Ref444750826"/>
      <w:r>
        <w:t xml:space="preserve">Sokolinskaya I.M., Sokolinskii L.B. Parallel algorithm for solving linear programming problem under conditions of incomplete data // Automation and Remote Control. 2010. </w:t>
      </w:r>
      <w:r w:rsidR="00F80B58">
        <w:t>vol.</w:t>
      </w:r>
      <w:r>
        <w:t xml:space="preserve"> 71, </w:t>
      </w:r>
      <w:r w:rsidR="003B791D">
        <w:t>no.</w:t>
      </w:r>
      <w:r>
        <w:t xml:space="preserve"> 7. </w:t>
      </w:r>
      <w:r w:rsidR="003B791D">
        <w:t>pp.</w:t>
      </w:r>
      <w:r>
        <w:t xml:space="preserve"> 1452-1460.</w:t>
      </w:r>
      <w:bookmarkEnd w:id="51"/>
    </w:p>
    <w:p w14:paraId="78E8F69D" w14:textId="6B48E511" w:rsidR="003D3C23" w:rsidRDefault="003D3C23" w:rsidP="00C11E5F">
      <w:pPr>
        <w:pStyle w:val="a1"/>
        <w:spacing w:line="240" w:lineRule="auto"/>
      </w:pPr>
      <w:bookmarkStart w:id="52" w:name="_Ref444750836"/>
      <w:r>
        <w:t xml:space="preserve">Rechkalov T.V., Zymbler M.L. Accelerating Medoids-based Clustering with the Intel Many Integrated Core Architecture // Proceedings of the 9th International Conference on Application of Information and Communication Technologies (AICT'2015), October 14–16, 2015, Rostov-on-Don, Russia. IEEE, 2015. </w:t>
      </w:r>
      <w:r w:rsidR="003B791D">
        <w:t>pp.</w:t>
      </w:r>
      <w:r>
        <w:t xml:space="preserve"> 413–417.</w:t>
      </w:r>
      <w:bookmarkEnd w:id="52"/>
    </w:p>
    <w:p w14:paraId="1C49D61B" w14:textId="48B7B63D" w:rsidR="003D3C23" w:rsidRDefault="003D3C23" w:rsidP="00C11E5F">
      <w:pPr>
        <w:pStyle w:val="a1"/>
        <w:spacing w:line="240" w:lineRule="auto"/>
      </w:pPr>
      <w:bookmarkStart w:id="53" w:name="_Ref444750844"/>
      <w:r>
        <w:t xml:space="preserve">Zymbler M.L. Best-match Time Series Subsequence Search on the Intel Many Integrated Core Architecture // Proceedings of the 19th East-European Conference on Advances in Databases and Information Systems, ADBIS 2015 (Poitiers, France, September 8–11, 2015). Lecture Notes in Computer Science. </w:t>
      </w:r>
      <w:r w:rsidR="00F80B58">
        <w:t>vol.</w:t>
      </w:r>
      <w:r>
        <w:t xml:space="preserve"> 9282. Springer, 2015. </w:t>
      </w:r>
      <w:r w:rsidR="003B791D">
        <w:t>pp.</w:t>
      </w:r>
      <w:r>
        <w:t xml:space="preserve"> 275–286.</w:t>
      </w:r>
      <w:bookmarkEnd w:id="53"/>
    </w:p>
    <w:p w14:paraId="57A78108" w14:textId="77777777" w:rsidR="003D3C23" w:rsidRDefault="003D3C23" w:rsidP="00C11E5F">
      <w:pPr>
        <w:pStyle w:val="a1"/>
        <w:spacing w:line="240" w:lineRule="auto"/>
      </w:pPr>
      <w:bookmarkStart w:id="54" w:name="_Ref444750852"/>
      <w:r w:rsidRPr="003D3C23">
        <w:rPr>
          <w:lang w:val="ru-RU"/>
        </w:rPr>
        <w:t xml:space="preserve">Соколинская И.М., Соколинский Л.Б. Алгоритм решения нестационарных задач линейного программирования для кластерных вычислительных систем с многоядерными ускорителями // Параллельные вычислительные технологии (ПаВТ’2015): труды международной научной конференции. </w:t>
      </w:r>
      <w:r>
        <w:t>Челябинск: Издательский центр ЮУрГУ, 2015. С. 477-481.</w:t>
      </w:r>
      <w:bookmarkEnd w:id="54"/>
    </w:p>
    <w:p w14:paraId="500DE4B9" w14:textId="30BD4D18" w:rsidR="003D3C23" w:rsidRDefault="003D3C23" w:rsidP="00C11E5F">
      <w:pPr>
        <w:pStyle w:val="a1"/>
        <w:spacing w:line="240" w:lineRule="auto"/>
      </w:pPr>
      <w:bookmarkStart w:id="55" w:name="_Ref444750862"/>
      <w:r>
        <w:t>Sokolinskaya I., Sokolinsky L. Solving unstable linear programming problems of high dimension on cluster computing systems // 1st Russian Conference on Supercomputing Days 2015, RuSCDays 2015; Moscow; Russian Federation; 28 September 2015 through 29 September 2015. CEUR Workshop Proceedings.</w:t>
      </w:r>
      <w:r w:rsidR="003B791D">
        <w:t xml:space="preserve"> vol.</w:t>
      </w:r>
      <w:r>
        <w:t xml:space="preserve"> 1482, CEUR-WS.org 2015. </w:t>
      </w:r>
      <w:r w:rsidR="003B791D">
        <w:t>pp.</w:t>
      </w:r>
      <w:r>
        <w:t xml:space="preserve"> 420-427.</w:t>
      </w:r>
      <w:bookmarkEnd w:id="55"/>
    </w:p>
    <w:p w14:paraId="400C7EB9" w14:textId="77777777" w:rsidR="003D3C23" w:rsidRDefault="003D3C23" w:rsidP="00C11E5F">
      <w:pPr>
        <w:pStyle w:val="a1"/>
        <w:spacing w:line="240" w:lineRule="auto"/>
      </w:pPr>
      <w:bookmarkStart w:id="56" w:name="_Ref444750877"/>
      <w:r w:rsidRPr="003D3C23">
        <w:rPr>
          <w:lang w:val="ru-RU"/>
        </w:rPr>
        <w:t xml:space="preserve">Еремин И.И. Фейеровские методы для задач выпуклой и линейной оптимизации. </w:t>
      </w:r>
      <w:r>
        <w:t>Челябинск: Изд-во ЮУрГУ, 2009. 200 с.</w:t>
      </w:r>
      <w:bookmarkEnd w:id="56"/>
    </w:p>
    <w:p w14:paraId="3A66602A" w14:textId="06F754CD" w:rsidR="003D3C23" w:rsidRDefault="003D3C23" w:rsidP="00C11E5F">
      <w:pPr>
        <w:pStyle w:val="a1"/>
        <w:spacing w:line="240" w:lineRule="auto"/>
      </w:pPr>
      <w:bookmarkStart w:id="57" w:name="_Ref444750924"/>
      <w:r w:rsidRPr="003D3C23">
        <w:rPr>
          <w:lang w:val="ru-RU"/>
        </w:rPr>
        <w:t xml:space="preserve">Ершова А.В., Соколинская И.М. О сходимости масштабируемого алгоритма построения псевдопроекции на выпуклое замкнутое множество // Вестник ЮУрГУ. </w:t>
      </w:r>
      <w:r>
        <w:t xml:space="preserve">Серия "Математическое моделирование и программирование". 2011. </w:t>
      </w:r>
      <w:r w:rsidR="003B791D">
        <w:t>no.</w:t>
      </w:r>
      <w:r>
        <w:t xml:space="preserve"> 37(254), вып. 10. C. 12-21.</w:t>
      </w:r>
      <w:bookmarkEnd w:id="57"/>
    </w:p>
    <w:bookmarkEnd w:id="45"/>
    <w:p w14:paraId="19EC9432" w14:textId="77777777" w:rsidR="000408DB" w:rsidRPr="00E30703" w:rsidRDefault="000408DB" w:rsidP="00C11E5F">
      <w:pPr>
        <w:pStyle w:val="a1"/>
        <w:numPr>
          <w:ilvl w:val="0"/>
          <w:numId w:val="0"/>
        </w:numPr>
        <w:spacing w:line="240" w:lineRule="auto"/>
        <w:ind w:left="440"/>
      </w:pPr>
    </w:p>
    <w:p w14:paraId="7035AC40" w14:textId="08A1EF4D" w:rsidR="003719C9" w:rsidRDefault="00906964" w:rsidP="00C11E5F">
      <w:pPr>
        <w:pStyle w:val="affa"/>
      </w:pPr>
      <w:r>
        <w:t xml:space="preserve">Соколинская Ирина </w:t>
      </w:r>
      <w:r w:rsidR="0002490C">
        <w:t>Михайловна</w:t>
      </w:r>
      <w:r w:rsidR="003719C9" w:rsidRPr="006B3847">
        <w:t xml:space="preserve">, </w:t>
      </w:r>
      <w:r w:rsidR="0002490C">
        <w:t>доцент кафедры вычислительной математики</w:t>
      </w:r>
      <w:r w:rsidR="003719C9" w:rsidRPr="006B3847">
        <w:t xml:space="preserve"> Южно-Уральского государственного университета (Челябинск, Российская Федерация), </w:t>
      </w:r>
      <w:r w:rsidR="0002490C">
        <w:rPr>
          <w:lang w:val="en-US"/>
        </w:rPr>
        <w:t>I</w:t>
      </w:r>
      <w:r w:rsidR="0002490C" w:rsidRPr="0002490C">
        <w:rPr>
          <w:lang w:val="en-US"/>
        </w:rPr>
        <w:t>rina</w:t>
      </w:r>
      <w:r w:rsidR="0002490C" w:rsidRPr="0002490C">
        <w:t>.</w:t>
      </w:r>
      <w:r w:rsidR="0002490C">
        <w:rPr>
          <w:lang w:val="en-US"/>
        </w:rPr>
        <w:t>S</w:t>
      </w:r>
      <w:r w:rsidR="0002490C" w:rsidRPr="0002490C">
        <w:rPr>
          <w:lang w:val="en-US"/>
        </w:rPr>
        <w:t>okolinskaya</w:t>
      </w:r>
      <w:r w:rsidR="0002490C" w:rsidRPr="0002490C">
        <w:t>@</w:t>
      </w:r>
      <w:r w:rsidR="0002490C" w:rsidRPr="0002490C">
        <w:rPr>
          <w:lang w:val="en-US"/>
        </w:rPr>
        <w:t>susu</w:t>
      </w:r>
      <w:r w:rsidR="0002490C" w:rsidRPr="0002490C">
        <w:t>.</w:t>
      </w:r>
      <w:r w:rsidR="0002490C" w:rsidRPr="0002490C">
        <w:rPr>
          <w:lang w:val="en-US"/>
        </w:rPr>
        <w:t>ru</w:t>
      </w:r>
      <w:r w:rsidR="003719C9">
        <w:t>.</w:t>
      </w:r>
    </w:p>
    <w:p w14:paraId="561DFE65" w14:textId="010C3025" w:rsidR="00411C06" w:rsidRDefault="003719C9" w:rsidP="00C11E5F">
      <w:pPr>
        <w:pStyle w:val="affa"/>
      </w:pPr>
      <w:r>
        <w:t>Соколинский</w:t>
      </w:r>
      <w:r w:rsidRPr="006B3847">
        <w:t xml:space="preserve"> </w:t>
      </w:r>
      <w:r>
        <w:t>Леонид</w:t>
      </w:r>
      <w:r w:rsidRPr="006B3847">
        <w:t xml:space="preserve"> </w:t>
      </w:r>
      <w:r>
        <w:t>Борисович</w:t>
      </w:r>
      <w:r w:rsidRPr="006B3847">
        <w:t xml:space="preserve">, </w:t>
      </w:r>
      <w:r w:rsidR="00CA524A">
        <w:t xml:space="preserve">д. ф.-м. н., профессор, </w:t>
      </w:r>
      <w:r>
        <w:t>п</w:t>
      </w:r>
      <w:r w:rsidRPr="00EE5148">
        <w:t>роректор по информатизации</w:t>
      </w:r>
      <w:r w:rsidRPr="006B3847">
        <w:t xml:space="preserve"> Южно-Уральского государственного университета (Челябинск, Российская Федерация), </w:t>
      </w:r>
      <w:r w:rsidRPr="00EE5148">
        <w:t>Leonid.Sokolinsky@susu.ru</w:t>
      </w:r>
      <w:r>
        <w:t>.</w:t>
      </w:r>
    </w:p>
    <w:p w14:paraId="57B55F4D" w14:textId="77777777" w:rsidR="00586BEB" w:rsidRPr="00D70381" w:rsidRDefault="00586BEB" w:rsidP="00C11E5F">
      <w:pPr>
        <w:pBdr>
          <w:bottom w:val="single" w:sz="4" w:space="1" w:color="auto"/>
        </w:pBdr>
      </w:pPr>
    </w:p>
    <w:p w14:paraId="6E20D965" w14:textId="3E92D376" w:rsidR="0056276C" w:rsidRDefault="0056276C" w:rsidP="00C11E5F">
      <w:pPr>
        <w:pStyle w:val="afc"/>
      </w:pPr>
      <w:r>
        <w:lastRenderedPageBreak/>
        <w:t>Implementation of Parallel P</w:t>
      </w:r>
      <w:r w:rsidRPr="00F4358C">
        <w:t>ursuit</w:t>
      </w:r>
      <w:r>
        <w:t xml:space="preserve"> Algorithm for Solving Unstable L</w:t>
      </w:r>
      <w:r w:rsidRPr="0070138B">
        <w:t xml:space="preserve">inear </w:t>
      </w:r>
      <w:r>
        <w:t>P</w:t>
      </w:r>
      <w:r w:rsidRPr="0070138B">
        <w:t xml:space="preserve">rogramming </w:t>
      </w:r>
      <w:r>
        <w:t>P</w:t>
      </w:r>
      <w:r w:rsidRPr="0070138B">
        <w:t>roblems</w:t>
      </w:r>
    </w:p>
    <w:p w14:paraId="3A5B07AC" w14:textId="012CB4D7" w:rsidR="00862CBB" w:rsidRPr="006E3FB9" w:rsidRDefault="0056276C" w:rsidP="00C11E5F">
      <w:pPr>
        <w:keepNext/>
        <w:spacing w:before="120"/>
        <w:rPr>
          <w:lang w:val="en-US"/>
        </w:rPr>
      </w:pPr>
      <w:r w:rsidRPr="0056276C">
        <w:rPr>
          <w:rStyle w:val="af7"/>
          <w:lang w:val="en-US"/>
        </w:rPr>
        <w:t>I.M. Sokolinskaya</w:t>
      </w:r>
      <w:r w:rsidR="00301E2A" w:rsidRPr="006E3FB9">
        <w:rPr>
          <w:rStyle w:val="af7"/>
          <w:lang w:val="en-US"/>
        </w:rPr>
        <w:t>,</w:t>
      </w:r>
      <w:r w:rsidR="00301E2A">
        <w:rPr>
          <w:rStyle w:val="af7"/>
          <w:lang w:val="en-US"/>
        </w:rPr>
        <w:t xml:space="preserve"> </w:t>
      </w:r>
      <w:r w:rsidR="00301E2A" w:rsidRPr="00FF4F37">
        <w:rPr>
          <w:lang w:val="en-US"/>
        </w:rPr>
        <w:t>South Ural State University (Chelyabinsk, Russian Federation),</w:t>
      </w:r>
    </w:p>
    <w:p w14:paraId="5142161E" w14:textId="77777777" w:rsidR="00817826" w:rsidRPr="00862CBB" w:rsidRDefault="00301E2A" w:rsidP="00C11E5F">
      <w:pPr>
        <w:keepNext/>
        <w:spacing w:after="240"/>
        <w:rPr>
          <w:b/>
          <w:lang w:val="en-US"/>
        </w:rPr>
      </w:pPr>
      <w:r>
        <w:rPr>
          <w:rStyle w:val="af7"/>
          <w:lang w:val="en-US"/>
        </w:rPr>
        <w:t>L.B</w:t>
      </w:r>
      <w:r w:rsidRPr="004C21BD">
        <w:rPr>
          <w:rStyle w:val="af7"/>
          <w:lang w:val="en-US"/>
        </w:rPr>
        <w:t xml:space="preserve">. </w:t>
      </w:r>
      <w:r>
        <w:rPr>
          <w:rStyle w:val="af7"/>
          <w:lang w:val="en-US"/>
        </w:rPr>
        <w:t>Sokolinsky</w:t>
      </w:r>
      <w:r w:rsidRPr="004C21BD">
        <w:rPr>
          <w:rStyle w:val="af7"/>
          <w:lang w:val="en-US"/>
        </w:rPr>
        <w:t>,</w:t>
      </w:r>
      <w:r w:rsidRPr="00FF4F37">
        <w:rPr>
          <w:b/>
          <w:lang w:val="en-US"/>
        </w:rPr>
        <w:t xml:space="preserve"> </w:t>
      </w:r>
      <w:r w:rsidRPr="00FF4F37">
        <w:rPr>
          <w:lang w:val="en-US"/>
        </w:rPr>
        <w:t>South Ural State University (Chelyabinsk, Russian Federation)</w:t>
      </w:r>
    </w:p>
    <w:p w14:paraId="3BCD486D" w14:textId="57CE69B2" w:rsidR="0056276C" w:rsidRDefault="0056276C" w:rsidP="00C11E5F">
      <w:pPr>
        <w:pStyle w:val="af4"/>
        <w:rPr>
          <w:lang w:val="en-US"/>
        </w:rPr>
      </w:pPr>
      <w:r w:rsidRPr="0056276C">
        <w:rPr>
          <w:lang w:val="en-US"/>
        </w:rPr>
        <w:t>The paper describes an implementation of the parallel pursuit algorithm for solving unstable linear programming problems of high dimension on cluster computing sys</w:t>
      </w:r>
      <w:r w:rsidR="00D73D35">
        <w:rPr>
          <w:lang w:val="en-US"/>
        </w:rPr>
        <w:t>tems. This algorithm uses Fejer’</w:t>
      </w:r>
      <w:r w:rsidRPr="0056276C">
        <w:rPr>
          <w:lang w:val="en-US"/>
        </w:rPr>
        <w:t>s mappings for building pseudo-projection on polyhedron. The algorithm tracks changes in input data and corrects the calculation process. This task is divided into set of independent subtasks, which can be processed in parallel. The UML activity diagrams describing the algorithm implementation are presented.</w:t>
      </w:r>
    </w:p>
    <w:p w14:paraId="06DAC8FD" w14:textId="51C0EB8F" w:rsidR="00817826" w:rsidRDefault="00091A92" w:rsidP="00C11E5F">
      <w:pPr>
        <w:spacing w:after="120"/>
        <w:ind w:left="1276" w:firstLine="284"/>
        <w:rPr>
          <w:i/>
          <w:sz w:val="18"/>
          <w:lang w:val="en-US"/>
        </w:rPr>
      </w:pPr>
      <w:r w:rsidRPr="00375AFC">
        <w:rPr>
          <w:i/>
          <w:sz w:val="18"/>
          <w:lang w:val="en-US"/>
        </w:rPr>
        <w:t>Keywords</w:t>
      </w:r>
      <w:r w:rsidR="00817826" w:rsidRPr="00375AFC">
        <w:rPr>
          <w:i/>
          <w:sz w:val="18"/>
          <w:lang w:val="en-US"/>
        </w:rPr>
        <w:t xml:space="preserve">: </w:t>
      </w:r>
      <w:r w:rsidR="0056276C" w:rsidRPr="0056276C">
        <w:rPr>
          <w:i/>
          <w:sz w:val="18"/>
          <w:lang w:val="en-US"/>
        </w:rPr>
        <w:t>unstable linear programming problem, Fejer’s mappings, pursuit algorithm, UML activity diagrams, massive parallelism, cluster computing systems.</w:t>
      </w:r>
    </w:p>
    <w:p w14:paraId="0304A48E" w14:textId="3EE43CA0" w:rsidR="00A65227" w:rsidRPr="00786E37" w:rsidRDefault="00A65227" w:rsidP="00C11E5F">
      <w:pPr>
        <w:pStyle w:val="affa"/>
        <w:ind w:firstLine="0"/>
        <w:rPr>
          <w:b/>
          <w:lang w:val="en-US"/>
        </w:rPr>
      </w:pPr>
      <w:r w:rsidRPr="00786E37">
        <w:rPr>
          <w:b/>
          <w:lang w:val="en-US"/>
        </w:rPr>
        <w:t>FOR CITATION</w:t>
      </w:r>
    </w:p>
    <w:p w14:paraId="64299EB8" w14:textId="0AFD77AC" w:rsidR="00A65227" w:rsidRPr="00A65227" w:rsidRDefault="00A65227" w:rsidP="00C11E5F">
      <w:pPr>
        <w:pStyle w:val="affa"/>
        <w:rPr>
          <w:lang w:val="en-US"/>
        </w:rPr>
      </w:pPr>
      <w:r w:rsidRPr="00A65227">
        <w:rPr>
          <w:lang w:val="en-US"/>
        </w:rPr>
        <w:t>Sokolinskaya I.M., Sokolinsky L.B. Implementation of Parallel Pursuit Algorithm for Solving Unstable Linear Programming Problems</w:t>
      </w:r>
      <w:r>
        <w:rPr>
          <w:lang w:val="en-US"/>
        </w:rPr>
        <w:t>.</w:t>
      </w:r>
      <w:r w:rsidRPr="00A65227">
        <w:rPr>
          <w:lang w:val="en-US"/>
        </w:rPr>
        <w:t xml:space="preserve"> Bulletin of the South Ural State University. Series: Computational Mathematics and Software Engineering. 2016. vol. 5,</w:t>
      </w:r>
      <w:r>
        <w:rPr>
          <w:lang w:val="en-US"/>
        </w:rPr>
        <w:t xml:space="preserve"> </w:t>
      </w:r>
      <w:r w:rsidRPr="00A65227">
        <w:rPr>
          <w:lang w:val="en-US"/>
        </w:rPr>
        <w:t xml:space="preserve">no. </w:t>
      </w:r>
      <w:r w:rsidRPr="00A65227">
        <w:rPr>
          <w:highlight w:val="yellow"/>
          <w:lang w:val="en-US"/>
        </w:rPr>
        <w:t>X</w:t>
      </w:r>
      <w:r w:rsidRPr="00A65227">
        <w:rPr>
          <w:lang w:val="en-US"/>
        </w:rPr>
        <w:t xml:space="preserve">. pp. </w:t>
      </w:r>
      <w:r w:rsidRPr="00A65227">
        <w:rPr>
          <w:highlight w:val="yellow"/>
          <w:lang w:val="en-US"/>
        </w:rPr>
        <w:t>X</w:t>
      </w:r>
      <w:r w:rsidRPr="00A65227">
        <w:rPr>
          <w:lang w:val="en-US"/>
        </w:rPr>
        <w:t>–</w:t>
      </w:r>
      <w:r w:rsidRPr="00A65227">
        <w:rPr>
          <w:highlight w:val="yellow"/>
          <w:lang w:val="en-US"/>
        </w:rPr>
        <w:t>XX</w:t>
      </w:r>
      <w:r w:rsidRPr="00A65227">
        <w:rPr>
          <w:lang w:val="en-US"/>
        </w:rPr>
        <w:t>. (in Russian)</w:t>
      </w:r>
      <w:r>
        <w:rPr>
          <w:lang w:val="en-US"/>
        </w:rPr>
        <w:t xml:space="preserve"> </w:t>
      </w:r>
      <w:r w:rsidRPr="00A65227">
        <w:rPr>
          <w:lang w:val="en-US"/>
        </w:rPr>
        <w:t>DOI: 10.14529/cmse</w:t>
      </w:r>
      <w:r w:rsidRPr="00802167">
        <w:rPr>
          <w:highlight w:val="yellow"/>
          <w:lang w:val="en-US"/>
        </w:rPr>
        <w:t>XXXXXX</w:t>
      </w:r>
      <w:r w:rsidRPr="00A65227">
        <w:rPr>
          <w:lang w:val="en-US"/>
        </w:rPr>
        <w:t>.</w:t>
      </w:r>
    </w:p>
    <w:p w14:paraId="125D42FE" w14:textId="77777777" w:rsidR="00817826" w:rsidRPr="00A65227" w:rsidRDefault="00310478" w:rsidP="00C11E5F">
      <w:pPr>
        <w:pStyle w:val="10"/>
        <w:rPr>
          <w:lang w:val="en-US"/>
        </w:rPr>
      </w:pPr>
      <w:bookmarkStart w:id="58" w:name="_Ref353014208"/>
      <w:r w:rsidRPr="0006602E">
        <w:rPr>
          <w:lang w:val="en-US"/>
        </w:rPr>
        <w:t>References</w:t>
      </w:r>
      <w:bookmarkEnd w:id="58"/>
    </w:p>
    <w:p w14:paraId="3465183A" w14:textId="750BA369" w:rsidR="00101E70" w:rsidRDefault="00101E70" w:rsidP="00C11E5F">
      <w:pPr>
        <w:pStyle w:val="a1"/>
        <w:numPr>
          <w:ilvl w:val="0"/>
          <w:numId w:val="36"/>
        </w:numPr>
        <w:spacing w:line="240" w:lineRule="auto"/>
        <w:ind w:left="357" w:hanging="357"/>
      </w:pPr>
      <w:r>
        <w:t xml:space="preserve">Eremin I.I., Mazurov Vl.D. </w:t>
      </w:r>
      <w:r w:rsidRPr="00A20FBA">
        <w:rPr>
          <w:i/>
        </w:rPr>
        <w:t>Nestatcionarnye protcessy matematicheskogo programmirovaniia</w:t>
      </w:r>
      <w:r>
        <w:t xml:space="preserve"> [Unstable processes of mathematical programming]. </w:t>
      </w:r>
      <w:r w:rsidR="003B791D" w:rsidRPr="003B791D">
        <w:t>Moscow</w:t>
      </w:r>
      <w:r w:rsidR="003B791D">
        <w:t>,</w:t>
      </w:r>
      <w:r>
        <w:t xml:space="preserve"> </w:t>
      </w:r>
      <w:r w:rsidRPr="00F80B58">
        <w:rPr>
          <w:i/>
        </w:rPr>
        <w:t>Nauka</w:t>
      </w:r>
      <w:r w:rsidR="00F80B58">
        <w:rPr>
          <w:lang w:val="ru-RU"/>
        </w:rPr>
        <w:t xml:space="preserve"> </w:t>
      </w:r>
      <w:r w:rsidR="00F80B58">
        <w:t>[Science]</w:t>
      </w:r>
      <w:r>
        <w:t>, 1979. 291</w:t>
      </w:r>
      <w:r w:rsidR="003B791D">
        <w:t> </w:t>
      </w:r>
      <w:r>
        <w:t>p.</w:t>
      </w:r>
      <w:r w:rsidR="00A65227">
        <w:t xml:space="preserve"> </w:t>
      </w:r>
      <w:r w:rsidR="00A65227" w:rsidRPr="00A65227">
        <w:t>(in Russian)</w:t>
      </w:r>
    </w:p>
    <w:p w14:paraId="255F39C5" w14:textId="153C8FF7" w:rsidR="00101E70" w:rsidRDefault="00101E70" w:rsidP="00C11E5F">
      <w:pPr>
        <w:pStyle w:val="a1"/>
        <w:numPr>
          <w:ilvl w:val="0"/>
          <w:numId w:val="36"/>
        </w:numPr>
        <w:spacing w:line="240" w:lineRule="auto"/>
        <w:ind w:left="357" w:hanging="357"/>
      </w:pPr>
      <w:r>
        <w:t>Agmon S. The relaxation method for linear inequalities. Canad. J. Math. 1954.</w:t>
      </w:r>
      <w:r w:rsidR="003B791D">
        <w:t xml:space="preserve"> vol.</w:t>
      </w:r>
      <w:r>
        <w:t xml:space="preserve"> 6, </w:t>
      </w:r>
      <w:r w:rsidR="003B791D">
        <w:t>no.</w:t>
      </w:r>
      <w:r w:rsidR="00F80B58" w:rsidRPr="00F80B58">
        <w:t xml:space="preserve"> </w:t>
      </w:r>
      <w:r>
        <w:t xml:space="preserve">3. </w:t>
      </w:r>
      <w:r w:rsidR="003B791D">
        <w:t>pp.</w:t>
      </w:r>
      <w:r>
        <w:t xml:space="preserve"> 382-392.</w:t>
      </w:r>
    </w:p>
    <w:p w14:paraId="51380618" w14:textId="016407AA" w:rsidR="00101E70" w:rsidRDefault="00101E70" w:rsidP="00C11E5F">
      <w:pPr>
        <w:pStyle w:val="a1"/>
        <w:numPr>
          <w:ilvl w:val="0"/>
          <w:numId w:val="36"/>
        </w:numPr>
        <w:spacing w:line="240" w:lineRule="auto"/>
        <w:ind w:left="357" w:hanging="357"/>
      </w:pPr>
      <w:r>
        <w:t>Motzkin T.S., Schoenberg J.J. The relaxation method for linear inequalities. Canad. J. Math. 1954.</w:t>
      </w:r>
      <w:r w:rsidR="003B791D">
        <w:t xml:space="preserve"> vol.</w:t>
      </w:r>
      <w:r>
        <w:t xml:space="preserve"> 6, </w:t>
      </w:r>
      <w:r w:rsidR="003B791D">
        <w:t xml:space="preserve">no. </w:t>
      </w:r>
      <w:r>
        <w:t xml:space="preserve">3. </w:t>
      </w:r>
      <w:r w:rsidR="003B791D">
        <w:t>pp.</w:t>
      </w:r>
      <w:r>
        <w:t xml:space="preserve"> 393-404.</w:t>
      </w:r>
    </w:p>
    <w:p w14:paraId="6D4EA427" w14:textId="1235A371" w:rsidR="00101E70" w:rsidRDefault="00101E70" w:rsidP="00C11E5F">
      <w:pPr>
        <w:pStyle w:val="a1"/>
        <w:numPr>
          <w:ilvl w:val="0"/>
          <w:numId w:val="36"/>
        </w:numPr>
        <w:spacing w:line="240" w:lineRule="auto"/>
        <w:ind w:left="357" w:hanging="357"/>
      </w:pPr>
      <w:r>
        <w:t xml:space="preserve">Eremin I.I., Popov L.D. </w:t>
      </w:r>
      <w:r w:rsidRPr="003B791D">
        <w:rPr>
          <w:i/>
        </w:rPr>
        <w:t>Feyerovskie protsessy v teorii i praktike: obzor poslednikh rezul'tatov</w:t>
      </w:r>
      <w:r>
        <w:t xml:space="preserve"> [Fejer’s mappings in theory and practice: review of the latest results]</w:t>
      </w:r>
      <w:r w:rsidR="00F80B58">
        <w:t xml:space="preserve">. </w:t>
      </w:r>
      <w:r w:rsidRPr="00F80B58">
        <w:rPr>
          <w:i/>
        </w:rPr>
        <w:t>Izvestiya vysshikh uchebnykh zavedeniy. Matematika</w:t>
      </w:r>
      <w:r>
        <w:t xml:space="preserve"> [Proceedings of the higher educational institutions. Mathematics]. 2009. </w:t>
      </w:r>
      <w:r w:rsidR="003B791D">
        <w:t xml:space="preserve">no. </w:t>
      </w:r>
      <w:r>
        <w:t xml:space="preserve">1. </w:t>
      </w:r>
      <w:r w:rsidR="003B791D">
        <w:t>pp.</w:t>
      </w:r>
      <w:r>
        <w:t xml:space="preserve"> 44-65.</w:t>
      </w:r>
      <w:r w:rsidR="00A65227">
        <w:t xml:space="preserve"> </w:t>
      </w:r>
      <w:r w:rsidR="00A65227" w:rsidRPr="00A65227">
        <w:t>(in Russian)</w:t>
      </w:r>
    </w:p>
    <w:p w14:paraId="7CFC5969" w14:textId="5D7BE0AE" w:rsidR="00101E70" w:rsidRDefault="00101E70" w:rsidP="00C11E5F">
      <w:pPr>
        <w:pStyle w:val="a1"/>
        <w:numPr>
          <w:ilvl w:val="0"/>
          <w:numId w:val="36"/>
        </w:numPr>
        <w:spacing w:line="240" w:lineRule="auto"/>
        <w:ind w:left="357" w:hanging="357"/>
      </w:pPr>
      <w:r>
        <w:t xml:space="preserve">Dyshaev M.M., Sokolinskaya I.M. </w:t>
      </w:r>
      <w:r w:rsidRPr="00F80B58">
        <w:rPr>
          <w:i/>
        </w:rPr>
        <w:t>Predstavlenie torgovykh signalov na osnove adaptivnoy skol'zyashchey sredney Kaufmana v vide sistemy lineynykh neravenstv</w:t>
      </w:r>
      <w:r>
        <w:t xml:space="preserve"> [Representation of trading signals based Kaufman adaptive moving average as a system of linear inequalities]</w:t>
      </w:r>
      <w:r w:rsidR="00F80B58">
        <w:t xml:space="preserve">. </w:t>
      </w:r>
      <w:r w:rsidRPr="00F80B58">
        <w:rPr>
          <w:i/>
        </w:rPr>
        <w:t>Vestnik Yuzhno-Ural'skogo gosudarstvennogo universiteta. Seriya: Vychislitel'naya matematika i informatika</w:t>
      </w:r>
      <w:r>
        <w:t xml:space="preserve"> [Bulletin of South Ural State University. Series: Computational Mathematics and Software Engineering]. 2013. </w:t>
      </w:r>
      <w:r w:rsidR="003B791D">
        <w:t>vol.</w:t>
      </w:r>
      <w:r>
        <w:t xml:space="preserve"> 2, </w:t>
      </w:r>
      <w:r w:rsidR="003B791D">
        <w:t xml:space="preserve">no. </w:t>
      </w:r>
      <w:r>
        <w:t xml:space="preserve">4. </w:t>
      </w:r>
      <w:r w:rsidR="003B791D">
        <w:t>pp.</w:t>
      </w:r>
      <w:r>
        <w:t xml:space="preserve"> 103-108.</w:t>
      </w:r>
      <w:r w:rsidR="00A65227">
        <w:t xml:space="preserve"> </w:t>
      </w:r>
      <w:r w:rsidR="00A65227" w:rsidRPr="00A65227">
        <w:t>(in Russian)</w:t>
      </w:r>
    </w:p>
    <w:p w14:paraId="77FF0B0D" w14:textId="3AC174DC" w:rsidR="00101E70" w:rsidRDefault="00101E70" w:rsidP="00C11E5F">
      <w:pPr>
        <w:pStyle w:val="a1"/>
        <w:numPr>
          <w:ilvl w:val="0"/>
          <w:numId w:val="36"/>
        </w:numPr>
        <w:spacing w:line="240" w:lineRule="auto"/>
        <w:ind w:left="357" w:hanging="357"/>
      </w:pPr>
      <w:r>
        <w:t xml:space="preserve">Ananchenko I.V., Musaev A.A. </w:t>
      </w:r>
      <w:r w:rsidRPr="00F80B58">
        <w:rPr>
          <w:i/>
        </w:rPr>
        <w:t>Torgovye roboty i upravlenie v khaoticheskikh sredakh: obzor i kriticheskiy analiz</w:t>
      </w:r>
      <w:r>
        <w:t xml:space="preserve"> [Trading robots and management in chaotic environments: an overview and critical analysis]</w:t>
      </w:r>
      <w:r w:rsidR="00F80B58">
        <w:t xml:space="preserve">. </w:t>
      </w:r>
      <w:r w:rsidRPr="00F80B58">
        <w:rPr>
          <w:i/>
        </w:rPr>
        <w:t>Trudy SPIIRAN</w:t>
      </w:r>
      <w:r>
        <w:t xml:space="preserve"> [SPIIRAS Proceedings]. 2014. </w:t>
      </w:r>
      <w:r w:rsidR="003B791D">
        <w:t xml:space="preserve">no. </w:t>
      </w:r>
      <w:r>
        <w:t xml:space="preserve">3 (34). </w:t>
      </w:r>
      <w:r w:rsidR="003B791D">
        <w:t>pp.</w:t>
      </w:r>
      <w:r>
        <w:t xml:space="preserve"> 178-203.</w:t>
      </w:r>
      <w:r w:rsidR="00A65227">
        <w:t xml:space="preserve"> </w:t>
      </w:r>
      <w:r w:rsidR="00A65227" w:rsidRPr="00A65227">
        <w:t>(in Russian)</w:t>
      </w:r>
    </w:p>
    <w:p w14:paraId="0E57DFF2" w14:textId="47C7923D" w:rsidR="00101E70" w:rsidRDefault="00101E70" w:rsidP="00C11E5F">
      <w:pPr>
        <w:pStyle w:val="a1"/>
        <w:numPr>
          <w:ilvl w:val="0"/>
          <w:numId w:val="36"/>
        </w:numPr>
        <w:spacing w:line="240" w:lineRule="auto"/>
        <w:ind w:left="357" w:hanging="357"/>
      </w:pPr>
      <w:r>
        <w:t>Sokolinskaya I.M., Sokolinskii L.B. Parallel algorithm for solving linear programming problem under conditions of incomplete data</w:t>
      </w:r>
      <w:r w:rsidR="00F80B58">
        <w:t xml:space="preserve">. </w:t>
      </w:r>
      <w:r>
        <w:t xml:space="preserve">Automation and Remote Control. 2010. </w:t>
      </w:r>
      <w:r w:rsidR="00F80B58">
        <w:t>vol. </w:t>
      </w:r>
      <w:r>
        <w:t xml:space="preserve">71, </w:t>
      </w:r>
      <w:r w:rsidR="003B791D">
        <w:t>no.</w:t>
      </w:r>
      <w:r>
        <w:t xml:space="preserve"> 7. </w:t>
      </w:r>
      <w:r w:rsidR="003B791D">
        <w:t>pp.</w:t>
      </w:r>
      <w:r>
        <w:t xml:space="preserve"> 1452-1460.</w:t>
      </w:r>
    </w:p>
    <w:p w14:paraId="5C3701E2" w14:textId="53C715DD" w:rsidR="00101E70" w:rsidRDefault="00101E70" w:rsidP="00C11E5F">
      <w:pPr>
        <w:pStyle w:val="a1"/>
        <w:numPr>
          <w:ilvl w:val="0"/>
          <w:numId w:val="36"/>
        </w:numPr>
        <w:spacing w:line="240" w:lineRule="auto"/>
        <w:ind w:left="357" w:hanging="357"/>
      </w:pPr>
      <w:r>
        <w:lastRenderedPageBreak/>
        <w:t>Rechkalov T.V., Zymbler M.L. Accelerating Medoids-based Clustering with the Intel Many Integrated Core Architecture</w:t>
      </w:r>
      <w:r w:rsidR="00F80B58">
        <w:t xml:space="preserve">. </w:t>
      </w:r>
      <w:r>
        <w:t xml:space="preserve">Proceedings of the 9th International Conference on Application of Information and Communication Technologies (AICT'2015), October 14–16, 2015, Rostov-on-Don, Russia. IEEE, 2015. </w:t>
      </w:r>
      <w:r w:rsidR="003B791D">
        <w:t>pp.</w:t>
      </w:r>
      <w:r>
        <w:t xml:space="preserve"> 413–417.</w:t>
      </w:r>
    </w:p>
    <w:p w14:paraId="45501311" w14:textId="3CBB1766" w:rsidR="00101E70" w:rsidRDefault="00101E70" w:rsidP="00C11E5F">
      <w:pPr>
        <w:pStyle w:val="a1"/>
        <w:numPr>
          <w:ilvl w:val="0"/>
          <w:numId w:val="36"/>
        </w:numPr>
        <w:spacing w:line="240" w:lineRule="auto"/>
        <w:ind w:left="357" w:hanging="357"/>
      </w:pPr>
      <w:r>
        <w:t>Zymbler M.L. Best-match Time Series Subsequence Search on the Intel Many Integrated Core Architecture</w:t>
      </w:r>
      <w:r w:rsidR="00F80B58">
        <w:t xml:space="preserve">. </w:t>
      </w:r>
      <w:r>
        <w:t xml:space="preserve">Proceedings of the 19th East-European Conference on Advances in Databases and Information Systems, ADBIS 2015 (Poitiers, France, September 8–11, 2015). Lecture Notes in Computer Science. </w:t>
      </w:r>
      <w:r w:rsidR="00F80B58">
        <w:t>vol.</w:t>
      </w:r>
      <w:r>
        <w:t xml:space="preserve"> 9282. Springer, 2015. </w:t>
      </w:r>
      <w:r w:rsidR="003B791D">
        <w:t>pp.</w:t>
      </w:r>
      <w:r>
        <w:t xml:space="preserve"> 275–286.</w:t>
      </w:r>
    </w:p>
    <w:p w14:paraId="2BF85675" w14:textId="17486367" w:rsidR="00101E70" w:rsidRDefault="00101E70" w:rsidP="00C11E5F">
      <w:pPr>
        <w:pStyle w:val="a1"/>
        <w:numPr>
          <w:ilvl w:val="0"/>
          <w:numId w:val="36"/>
        </w:numPr>
        <w:spacing w:line="240" w:lineRule="auto"/>
        <w:ind w:left="357" w:hanging="357"/>
      </w:pPr>
      <w:r>
        <w:t xml:space="preserve">Sokolinskaya I.M., Sokolinskiy L.B. </w:t>
      </w:r>
      <w:r w:rsidRPr="00F80B58">
        <w:rPr>
          <w:i/>
        </w:rPr>
        <w:t>Algoritm resheniya nestatsionarnykh zadach lineynogo programmirovaniya dlya klasternykh vychislitel'nykh sistem s mnogoyadernymi uskoritelyami</w:t>
      </w:r>
      <w:r>
        <w:t xml:space="preserve"> [Algorithm for solving unstable linear programming problems for cluster computing systems with manycore accelerators]</w:t>
      </w:r>
      <w:r w:rsidR="00F80B58">
        <w:t xml:space="preserve">. </w:t>
      </w:r>
      <w:r w:rsidRPr="00F80B58">
        <w:rPr>
          <w:i/>
        </w:rPr>
        <w:t>Parallel'nye vychislitel'nye tekhnologii (PaVT’2015): trudy mezhdunarodnoy nauchnoy konferentsii</w:t>
      </w:r>
      <w:r>
        <w:t xml:space="preserve"> [Parallel Computational Technologies (PCT'2015): Proceedings of the International Scientific Conference]. Chelyabinsk, Publishing of the South Ural State University, 2015. </w:t>
      </w:r>
      <w:r w:rsidR="003B791D">
        <w:t>pp.</w:t>
      </w:r>
      <w:r>
        <w:t xml:space="preserve"> 477-481.</w:t>
      </w:r>
      <w:r w:rsidR="00A65227">
        <w:t xml:space="preserve"> </w:t>
      </w:r>
      <w:r w:rsidR="00A65227" w:rsidRPr="00A65227">
        <w:t>(in Russian)</w:t>
      </w:r>
    </w:p>
    <w:p w14:paraId="711993D4" w14:textId="3A79942C" w:rsidR="00101E70" w:rsidRDefault="00101E70" w:rsidP="00C11E5F">
      <w:pPr>
        <w:pStyle w:val="a1"/>
        <w:numPr>
          <w:ilvl w:val="0"/>
          <w:numId w:val="36"/>
        </w:numPr>
        <w:spacing w:line="240" w:lineRule="auto"/>
        <w:ind w:left="357" w:hanging="357"/>
      </w:pPr>
      <w:r>
        <w:t>Sokolinskaya I., Sokolinsky L. Solving unstable linear programming problems of high dimension on cluster computing systems</w:t>
      </w:r>
      <w:r w:rsidR="00F80B58">
        <w:t xml:space="preserve">. </w:t>
      </w:r>
      <w:r>
        <w:t>1st Russian Conference on Supercomputing Days 2015, RuSCDays 2015; Moscow; Russian Federation; 28 September 2015 through 29 September 2015. CEUR Workshop Proceedings.</w:t>
      </w:r>
      <w:r w:rsidR="003B791D">
        <w:t xml:space="preserve"> vol.</w:t>
      </w:r>
      <w:r>
        <w:t xml:space="preserve"> 1482, CEUR-WS.org 2015. </w:t>
      </w:r>
      <w:r w:rsidR="003B791D">
        <w:t>pp.</w:t>
      </w:r>
      <w:r>
        <w:t xml:space="preserve"> 420-427.</w:t>
      </w:r>
      <w:r w:rsidR="00A65227">
        <w:t xml:space="preserve"> </w:t>
      </w:r>
      <w:r w:rsidR="00A65227" w:rsidRPr="00A65227">
        <w:t>(in Russian)</w:t>
      </w:r>
    </w:p>
    <w:p w14:paraId="7D49173C" w14:textId="2006CCFE" w:rsidR="00101E70" w:rsidRDefault="00101E70" w:rsidP="00C11E5F">
      <w:pPr>
        <w:pStyle w:val="a1"/>
        <w:numPr>
          <w:ilvl w:val="0"/>
          <w:numId w:val="36"/>
        </w:numPr>
        <w:spacing w:line="240" w:lineRule="auto"/>
        <w:ind w:left="357" w:hanging="357"/>
      </w:pPr>
      <w:r>
        <w:t xml:space="preserve">Eremin I.I. </w:t>
      </w:r>
      <w:r w:rsidRPr="00F80B58">
        <w:rPr>
          <w:i/>
        </w:rPr>
        <w:t>Fejerovskie metody dlya zadach linejnoj i vypukloj optimizatsii</w:t>
      </w:r>
      <w:r>
        <w:t xml:space="preserve"> [Fejer’s Methods for Problems of Convex and Linear Optimization]. Chelyabinsk, Publishing of the South Ural State University, 2009. 200 p.</w:t>
      </w:r>
      <w:r w:rsidR="00A65227">
        <w:t xml:space="preserve"> </w:t>
      </w:r>
      <w:r w:rsidR="00A65227" w:rsidRPr="00A65227">
        <w:t>(in Russian)</w:t>
      </w:r>
    </w:p>
    <w:p w14:paraId="3CD417C0" w14:textId="67F01D09" w:rsidR="00D21BBC" w:rsidRPr="00B340F4" w:rsidRDefault="00101E70" w:rsidP="00C11E5F">
      <w:pPr>
        <w:pStyle w:val="a1"/>
        <w:numPr>
          <w:ilvl w:val="0"/>
          <w:numId w:val="36"/>
        </w:numPr>
        <w:spacing w:line="240" w:lineRule="auto"/>
        <w:ind w:left="357" w:hanging="357"/>
      </w:pPr>
      <w:r>
        <w:t xml:space="preserve">Ershova A.V., Sokolinskaya I.M. </w:t>
      </w:r>
      <w:r w:rsidRPr="00F80B58">
        <w:rPr>
          <w:i/>
        </w:rPr>
        <w:t>O skhodimosti masshtabiruemogo algoritma postroeniya psevdoproektsii na vypukloe zamknutoe mnozhestvo</w:t>
      </w:r>
      <w:r>
        <w:t xml:space="preserve"> [About convergence of scalable algorithm of constructing pseudo-projection on convex closed set]</w:t>
      </w:r>
      <w:r w:rsidR="00F80B58">
        <w:t xml:space="preserve">. </w:t>
      </w:r>
      <w:r>
        <w:t xml:space="preserve">Bulletin of South Ural State University. Series: Mathematical simulation and </w:t>
      </w:r>
      <w:r w:rsidR="00F80B58">
        <w:t>programming</w:t>
      </w:r>
      <w:r>
        <w:t xml:space="preserve">. 2011. </w:t>
      </w:r>
      <w:r w:rsidR="003B791D">
        <w:t>no.</w:t>
      </w:r>
      <w:r w:rsidR="00F80B58">
        <w:t xml:space="preserve"> 37(254), i</w:t>
      </w:r>
      <w:r>
        <w:t xml:space="preserve">ssue 10. </w:t>
      </w:r>
      <w:r w:rsidR="003B791D">
        <w:t>pp.</w:t>
      </w:r>
      <w:r>
        <w:t xml:space="preserve"> 12-21.</w:t>
      </w:r>
      <w:r w:rsidR="00A65227">
        <w:t xml:space="preserve"> </w:t>
      </w:r>
      <w:r w:rsidR="00A65227" w:rsidRPr="00A65227">
        <w:t>(in Russian)</w:t>
      </w:r>
    </w:p>
    <w:sectPr w:rsidR="00D21BBC" w:rsidRPr="00B340F4" w:rsidSect="005B6B42">
      <w:headerReference w:type="even" r:id="rId412"/>
      <w:headerReference w:type="default" r:id="rId413"/>
      <w:footerReference w:type="even" r:id="rId414"/>
      <w:footerReference w:type="default" r:id="rId415"/>
      <w:headerReference w:type="first" r:id="rId416"/>
      <w:footerReference w:type="first" r:id="rId417"/>
      <w:pgSz w:w="11906" w:h="16838"/>
      <w:pgMar w:top="1418" w:right="1416" w:bottom="1418" w:left="1418" w:header="992" w:footer="10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139537" w14:textId="77777777" w:rsidR="001B28C6" w:rsidRDefault="001B28C6" w:rsidP="00582102">
      <w:r>
        <w:separator/>
      </w:r>
    </w:p>
  </w:endnote>
  <w:endnote w:type="continuationSeparator" w:id="0">
    <w:p w14:paraId="01BDB7B1" w14:textId="77777777" w:rsidR="001B28C6" w:rsidRDefault="001B28C6" w:rsidP="005821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embedRegular r:id="rId1" w:fontKey="{71714415-C736-4AD0-AFA3-83ADD8AB08A1}"/>
    <w:embedBold r:id="rId2" w:fontKey="{26AD2358-3C79-452C-8E1E-ABF1BA66FEF1}"/>
    <w:embedItalic r:id="rId3" w:fontKey="{91F0E33A-9E5C-413C-9A0B-ABC55C9F130A}"/>
    <w:embedBoldItalic r:id="rId4" w:fontKey="{3D503B43-911A-43F6-9CF8-B1C477AC640B}"/>
  </w:font>
  <w:font w:name="CMU Serif">
    <w:altName w:val="Times New Roman"/>
    <w:charset w:val="CC"/>
    <w:family w:val="auto"/>
    <w:pitch w:val="variable"/>
    <w:sig w:usb0="E10002FF" w:usb1="5201E9EB" w:usb2="02020004" w:usb3="00000000" w:csb0="0000011F" w:csb1="00000000"/>
    <w:embedRegular r:id="rId5" w:fontKey="{01D78F45-CE80-4B03-95E7-7287F6E925C3}"/>
    <w:embedBold r:id="rId6" w:fontKey="{8E2EA166-BDF0-4FB3-A812-33B982933C75}"/>
    <w:embedItalic r:id="rId7" w:fontKey="{81482528-C710-4F97-975D-3B2B59027E62}"/>
    <w:embedBoldItalic r:id="rId8" w:fontKey="{7A080DD6-9B95-44EC-A151-73BEB96DC96E}"/>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DTIMR M 2">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CC"/>
    <w:family w:val="swiss"/>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embedRegular r:id="rId9" w:subsetted="1" w:fontKey="{1550D6C1-8A3A-467E-BBFF-74D1C4FB1218}"/>
    <w:embedBold r:id="rId10" w:subsetted="1" w:fontKey="{34152C6B-19AE-42B7-8055-B4782B3A381D}"/>
    <w:embedItalic r:id="rId11" w:subsetted="1" w:fontKey="{BCB94892-EBC8-4419-BAFD-CFBFFF7541C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DF203F" w14:textId="77777777" w:rsidR="00A65227" w:rsidRDefault="00A65227">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58445E" w14:textId="77777777" w:rsidR="00A65227" w:rsidRDefault="00A65227">
    <w:pPr>
      <w:pStyle w:val="a8"/>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05E971" w14:textId="77777777" w:rsidR="00A65227" w:rsidRDefault="00A65227">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9C4EAE" w14:textId="77777777" w:rsidR="001B28C6" w:rsidRDefault="001B28C6" w:rsidP="00582102">
      <w:r>
        <w:separator/>
      </w:r>
    </w:p>
  </w:footnote>
  <w:footnote w:type="continuationSeparator" w:id="0">
    <w:p w14:paraId="107BDB32" w14:textId="77777777" w:rsidR="001B28C6" w:rsidRDefault="001B28C6" w:rsidP="00582102">
      <w:r>
        <w:continuationSeparator/>
      </w:r>
    </w:p>
  </w:footnote>
  <w:footnote w:id="1">
    <w:p w14:paraId="57A8E2DE" w14:textId="77777777" w:rsidR="00A65227" w:rsidRDefault="00A65227" w:rsidP="00C80D4C">
      <w:pPr>
        <w:pStyle w:val="af"/>
      </w:pPr>
      <w:r>
        <w:rPr>
          <w:rStyle w:val="af1"/>
        </w:rPr>
        <w:footnoteRef/>
      </w:r>
      <w:r>
        <w:t xml:space="preserve"> С помощью символа </w:t>
      </w:r>
      <w:r w:rsidRPr="00C31033">
        <w:rPr>
          <w:position w:val="-4"/>
        </w:rPr>
        <w:object w:dxaOrig="200" w:dyaOrig="180" w14:anchorId="581924E2">
          <v:shape id="_x0000_i1228" type="#_x0000_t75" style="width:9pt;height:10.2pt" o:ole="">
            <v:imagedata r:id="rId1" o:title=""/>
          </v:shape>
          <o:OLEObject Type="Embed" ProgID="Equation.DSMT4" ShapeID="_x0000_i1228" DrawAspect="Content" ObjectID="_1520590643" r:id="rId2"/>
        </w:object>
      </w:r>
      <w:r>
        <w:t xml:space="preserve"> здесь обозначается целочисленное деление.</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1B595E" w14:textId="77777777" w:rsidR="00A65227" w:rsidRDefault="00A65227">
    <w:pPr>
      <w:pStyle w:val="a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06E9A" w14:textId="77777777" w:rsidR="00A65227" w:rsidRDefault="00A65227">
    <w:pPr>
      <w:pStyle w:val="a6"/>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9D288D" w14:textId="77777777" w:rsidR="00A65227" w:rsidRDefault="00A65227">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4FB8CE78"/>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88000412"/>
    <w:lvl w:ilvl="0">
      <w:start w:val="1"/>
      <w:numFmt w:val="bullet"/>
      <w:pStyle w:val="a"/>
      <w:lvlText w:val=""/>
      <w:lvlJc w:val="left"/>
      <w:pPr>
        <w:tabs>
          <w:tab w:val="num" w:pos="3119"/>
        </w:tabs>
        <w:ind w:left="3119" w:hanging="360"/>
      </w:pPr>
      <w:rPr>
        <w:rFonts w:ascii="Symbol" w:hAnsi="Symbol" w:hint="default"/>
      </w:rPr>
    </w:lvl>
  </w:abstractNum>
  <w:abstractNum w:abstractNumId="2" w15:restartNumberingAfterBreak="0">
    <w:nsid w:val="07736C31"/>
    <w:multiLevelType w:val="hybridMultilevel"/>
    <w:tmpl w:val="E7380C8A"/>
    <w:lvl w:ilvl="0" w:tplc="D3981876">
      <w:numFmt w:val="bullet"/>
      <w:lvlText w:val="•"/>
      <w:lvlJc w:val="left"/>
      <w:pPr>
        <w:ind w:left="1065" w:hanging="705"/>
      </w:pPr>
      <w:rPr>
        <w:rFonts w:ascii="CMU Serif" w:eastAsiaTheme="minorHAnsi" w:hAnsi="CMU Serif" w:cs="CMU Serif"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B3C3EA1"/>
    <w:multiLevelType w:val="multilevel"/>
    <w:tmpl w:val="E084B36A"/>
    <w:name w:val="Публикации"/>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 w15:restartNumberingAfterBreak="0">
    <w:nsid w:val="127017AC"/>
    <w:multiLevelType w:val="singleLevel"/>
    <w:tmpl w:val="00000003"/>
    <w:lvl w:ilvl="0">
      <w:start w:val="1"/>
      <w:numFmt w:val="decimal"/>
      <w:lvlText w:val="%1."/>
      <w:lvlJc w:val="left"/>
      <w:pPr>
        <w:tabs>
          <w:tab w:val="num" w:pos="720"/>
        </w:tabs>
        <w:ind w:left="720" w:hanging="360"/>
      </w:pPr>
    </w:lvl>
  </w:abstractNum>
  <w:abstractNum w:abstractNumId="5" w15:restartNumberingAfterBreak="0">
    <w:nsid w:val="17250BC3"/>
    <w:multiLevelType w:val="multilevel"/>
    <w:tmpl w:val="99BC652C"/>
    <w:name w:val="Ориентированное дерево"/>
    <w:lvl w:ilvl="0">
      <w:start w:val="1"/>
      <w:numFmt w:val="decimal"/>
      <w:lvlText w:val="%1."/>
      <w:lvlJc w:val="left"/>
      <w:pPr>
        <w:tabs>
          <w:tab w:val="num" w:pos="0"/>
        </w:tabs>
        <w:ind w:left="0" w:firstLine="0"/>
      </w:pPr>
      <w:rPr>
        <w:rFonts w:hint="default"/>
      </w:rPr>
    </w:lvl>
    <w:lvl w:ilvl="1">
      <w:start w:val="1"/>
      <w:numFmt w:val="lowerLetter"/>
      <w:lvlText w:val="%2)"/>
      <w:lvlJc w:val="left"/>
      <w:pPr>
        <w:tabs>
          <w:tab w:val="num" w:pos="0"/>
        </w:tabs>
        <w:ind w:left="0" w:firstLine="0"/>
      </w:pPr>
      <w:rPr>
        <w:rFonts w:cs="Times New Roman" w:hint="default"/>
      </w:rPr>
    </w:lvl>
    <w:lvl w:ilvl="2">
      <w:start w:val="1"/>
      <w:numFmt w:val="lowerRoman"/>
      <w:lvlText w:val="%3)"/>
      <w:lvlJc w:val="left"/>
      <w:pPr>
        <w:tabs>
          <w:tab w:val="num" w:pos="0"/>
        </w:tabs>
        <w:ind w:left="0" w:firstLine="0"/>
      </w:pPr>
      <w:rPr>
        <w:rFonts w:cs="Times New Roman" w:hint="default"/>
      </w:rPr>
    </w:lvl>
    <w:lvl w:ilvl="3">
      <w:start w:val="1"/>
      <w:numFmt w:val="decimal"/>
      <w:lvlText w:val="(%4)"/>
      <w:lvlJc w:val="left"/>
      <w:pPr>
        <w:tabs>
          <w:tab w:val="num" w:pos="0"/>
        </w:tabs>
        <w:ind w:left="0" w:firstLine="0"/>
      </w:pPr>
      <w:rPr>
        <w:rFonts w:cs="Times New Roman" w:hint="default"/>
      </w:rPr>
    </w:lvl>
    <w:lvl w:ilvl="4">
      <w:start w:val="1"/>
      <w:numFmt w:val="lowerLetter"/>
      <w:lvlText w:val="(%5)"/>
      <w:lvlJc w:val="left"/>
      <w:pPr>
        <w:tabs>
          <w:tab w:val="num" w:pos="0"/>
        </w:tabs>
        <w:ind w:left="0" w:firstLine="0"/>
      </w:pPr>
      <w:rPr>
        <w:rFonts w:cs="Times New Roman" w:hint="default"/>
      </w:rPr>
    </w:lvl>
    <w:lvl w:ilvl="5">
      <w:start w:val="1"/>
      <w:numFmt w:val="lowerRoman"/>
      <w:lvlText w:val="(%6)"/>
      <w:lvlJc w:val="left"/>
      <w:pPr>
        <w:tabs>
          <w:tab w:val="num" w:pos="0"/>
        </w:tabs>
        <w:ind w:left="0" w:firstLine="0"/>
      </w:pPr>
      <w:rPr>
        <w:rFonts w:cs="Times New Roman" w:hint="default"/>
      </w:rPr>
    </w:lvl>
    <w:lvl w:ilvl="6">
      <w:start w:val="1"/>
      <w:numFmt w:val="decimal"/>
      <w:lvlText w:val="%7."/>
      <w:lvlJc w:val="left"/>
      <w:pPr>
        <w:tabs>
          <w:tab w:val="num" w:pos="0"/>
        </w:tabs>
        <w:ind w:left="0" w:firstLine="0"/>
      </w:pPr>
      <w:rPr>
        <w:rFonts w:cs="Times New Roman" w:hint="default"/>
      </w:rPr>
    </w:lvl>
    <w:lvl w:ilvl="7">
      <w:start w:val="1"/>
      <w:numFmt w:val="lowerLetter"/>
      <w:lvlText w:val="%8."/>
      <w:lvlJc w:val="left"/>
      <w:pPr>
        <w:tabs>
          <w:tab w:val="num" w:pos="0"/>
        </w:tabs>
        <w:ind w:left="0" w:firstLine="0"/>
      </w:pPr>
      <w:rPr>
        <w:rFonts w:cs="Times New Roman" w:hint="default"/>
      </w:rPr>
    </w:lvl>
    <w:lvl w:ilvl="8">
      <w:start w:val="1"/>
      <w:numFmt w:val="lowerRoman"/>
      <w:lvlText w:val="%9."/>
      <w:lvlJc w:val="left"/>
      <w:pPr>
        <w:tabs>
          <w:tab w:val="num" w:pos="0"/>
        </w:tabs>
        <w:ind w:left="0" w:firstLine="0"/>
      </w:pPr>
      <w:rPr>
        <w:rFonts w:cs="Times New Roman" w:hint="default"/>
      </w:rPr>
    </w:lvl>
  </w:abstractNum>
  <w:abstractNum w:abstractNumId="6" w15:restartNumberingAfterBreak="0">
    <w:nsid w:val="175A108D"/>
    <w:multiLevelType w:val="multilevel"/>
    <w:tmpl w:val="32AC60A2"/>
    <w:name w:val="APP"/>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7" w15:restartNumberingAfterBreak="0">
    <w:nsid w:val="1CF40237"/>
    <w:multiLevelType w:val="hybridMultilevel"/>
    <w:tmpl w:val="4EEAC42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15:restartNumberingAfterBreak="0">
    <w:nsid w:val="21347115"/>
    <w:multiLevelType w:val="hybridMultilevel"/>
    <w:tmpl w:val="ECB8F29C"/>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15:restartNumberingAfterBreak="0">
    <w:nsid w:val="22C64BDA"/>
    <w:multiLevelType w:val="hybridMultilevel"/>
    <w:tmpl w:val="6B6ECB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6C21147"/>
    <w:multiLevelType w:val="hybridMultilevel"/>
    <w:tmpl w:val="F648E142"/>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15:restartNumberingAfterBreak="0">
    <w:nsid w:val="27790FC1"/>
    <w:multiLevelType w:val="multilevel"/>
    <w:tmpl w:val="07FE0B88"/>
    <w:name w:val="Лемма"/>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12" w15:restartNumberingAfterBreak="0">
    <w:nsid w:val="2CC125EC"/>
    <w:multiLevelType w:val="hybridMultilevel"/>
    <w:tmpl w:val="05308298"/>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15:restartNumberingAfterBreak="0">
    <w:nsid w:val="2D251AE2"/>
    <w:multiLevelType w:val="multilevel"/>
    <w:tmpl w:val="2E4442E0"/>
    <w:styleLink w:val="2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2F882F92"/>
    <w:multiLevelType w:val="multilevel"/>
    <w:tmpl w:val="321491AE"/>
    <w:styleLink w:val="1"/>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1C353FB"/>
    <w:multiLevelType w:val="multilevel"/>
    <w:tmpl w:val="354C291C"/>
    <w:lvl w:ilvl="0">
      <w:start w:val="1"/>
      <w:numFmt w:val="bullet"/>
      <w:lvlText w:val=""/>
      <w:lvlJc w:val="left"/>
      <w:pPr>
        <w:ind w:left="432" w:hanging="432"/>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388B5E9C"/>
    <w:multiLevelType w:val="hybridMultilevel"/>
    <w:tmpl w:val="882A12D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39610297"/>
    <w:multiLevelType w:val="multilevel"/>
    <w:tmpl w:val="6E7E3298"/>
    <w:name w:val="Апробация"/>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18" w15:restartNumberingAfterBreak="0">
    <w:nsid w:val="39C62D41"/>
    <w:multiLevelType w:val="multilevel"/>
    <w:tmpl w:val="D24671D0"/>
    <w:lvl w:ilvl="0">
      <w:start w:val="1"/>
      <w:numFmt w:val="decimal"/>
      <w:lvlText w:val="%1."/>
      <w:lvlJc w:val="left"/>
      <w:pPr>
        <w:ind w:left="432" w:hanging="432"/>
      </w:pPr>
      <w:rPr>
        <w:rFonts w:hint="default"/>
      </w:rPr>
    </w:lvl>
    <w:lvl w:ilvl="1">
      <w:start w:val="1"/>
      <w:numFmt w:val="decimal"/>
      <w:pStyle w:val="21"/>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3AE349CF"/>
    <w:multiLevelType w:val="multilevel"/>
    <w:tmpl w:val="7E5ACFA4"/>
    <w:name w:val="Contents"/>
    <w:lvl w:ilvl="0">
      <w:start w:val="1"/>
      <w:numFmt w:val="decimal"/>
      <w:suff w:val="space"/>
      <w:lvlText w:val="%1"/>
      <w:lvlJc w:val="left"/>
      <w:rPr>
        <w:rFonts w:cs="Times New Roman" w:hint="default"/>
      </w:rPr>
    </w:lvl>
    <w:lvl w:ilvl="1">
      <w:start w:val="1"/>
      <w:numFmt w:val="decimal"/>
      <w:suff w:val="nothing"/>
      <w:lvlText w:val="%1.%2"/>
      <w:lvlJc w:val="left"/>
      <w:rPr>
        <w:rFonts w:cs="Times New Roman" w:hint="default"/>
      </w:rPr>
    </w:lvl>
    <w:lvl w:ilvl="2">
      <w:start w:val="1"/>
      <w:numFmt w:val="decimal"/>
      <w:lvlRestart w:val="0"/>
      <w:suff w:val="nothing"/>
      <w:lvlText w:val="%1.%2.%3"/>
      <w:lvlJc w:val="left"/>
      <w:rPr>
        <w:rFonts w:cs="Times New Roman" w:hint="default"/>
      </w:rPr>
    </w:lvl>
    <w:lvl w:ilvl="3">
      <w:start w:val="1"/>
      <w:numFmt w:val="none"/>
      <w:suff w:val="nothing"/>
      <w:lvlText w:val=""/>
      <w:lvlJc w:val="left"/>
      <w:rPr>
        <w:rFonts w:cs="Times New Roman" w:hint="default"/>
      </w:rPr>
    </w:lvl>
    <w:lvl w:ilvl="4">
      <w:start w:val="1"/>
      <w:numFmt w:val="none"/>
      <w:suff w:val="nothing"/>
      <w:lvlText w:val=""/>
      <w:lvlJc w:val="left"/>
      <w:rPr>
        <w:rFonts w:cs="Times New Roman" w:hint="default"/>
      </w:rPr>
    </w:lvl>
    <w:lvl w:ilvl="5">
      <w:start w:val="1"/>
      <w:numFmt w:val="none"/>
      <w:suff w:val="nothing"/>
      <w:lvlText w:val=""/>
      <w:lvlJc w:val="left"/>
      <w:rPr>
        <w:rFonts w:cs="Times New Roman"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20" w15:restartNumberingAfterBreak="0">
    <w:nsid w:val="3E1973B5"/>
    <w:multiLevelType w:val="hybridMultilevel"/>
    <w:tmpl w:val="4B9621EE"/>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 w15:restartNumberingAfterBreak="0">
    <w:nsid w:val="3E7D7D05"/>
    <w:multiLevelType w:val="multilevel"/>
    <w:tmpl w:val="26CEF2E6"/>
    <w:name w:val="Определение"/>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2" w15:restartNumberingAfterBreak="0">
    <w:nsid w:val="402879F7"/>
    <w:multiLevelType w:val="multilevel"/>
    <w:tmpl w:val="A488A1DE"/>
    <w:name w:val="Пример"/>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3" w15:restartNumberingAfterBreak="0">
    <w:nsid w:val="44E4291F"/>
    <w:multiLevelType w:val="multilevel"/>
    <w:tmpl w:val="041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4" w15:restartNumberingAfterBreak="0">
    <w:nsid w:val="473B5DFB"/>
    <w:multiLevelType w:val="hybridMultilevel"/>
    <w:tmpl w:val="454268DC"/>
    <w:name w:val="Определение2"/>
    <w:lvl w:ilvl="0" w:tplc="9334DCC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A740378"/>
    <w:multiLevelType w:val="multilevel"/>
    <w:tmpl w:val="FE243B36"/>
    <w:name w:val="Теорема"/>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6" w15:restartNumberingAfterBreak="0">
    <w:nsid w:val="4D917311"/>
    <w:multiLevelType w:val="multilevel"/>
    <w:tmpl w:val="449CABD0"/>
    <w:name w:val="Результаты диссертации"/>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7" w15:restartNumberingAfterBreak="0">
    <w:nsid w:val="4FD85E47"/>
    <w:multiLevelType w:val="multilevel"/>
    <w:tmpl w:val="3044060C"/>
    <w:name w:val="Предложение"/>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8" w15:restartNumberingAfterBreak="0">
    <w:nsid w:val="506E43EE"/>
    <w:multiLevelType w:val="multilevel"/>
    <w:tmpl w:val="E2EC2CE4"/>
    <w:name w:val=" Положения, выносимые на защиту "/>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9" w15:restartNumberingAfterBreak="0">
    <w:nsid w:val="50D26052"/>
    <w:multiLevelType w:val="hybridMultilevel"/>
    <w:tmpl w:val="00CE21FE"/>
    <w:lvl w:ilvl="0" w:tplc="D3564072">
      <w:start w:val="1"/>
      <w:numFmt w:val="bullet"/>
      <w:lvlText w:val=""/>
      <w:lvlJc w:val="left"/>
      <w:pPr>
        <w:ind w:left="360" w:hanging="360"/>
      </w:pPr>
      <w:rPr>
        <w:rFonts w:ascii="Symbol" w:hAnsi="Symbol"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0" w15:restartNumberingAfterBreak="0">
    <w:nsid w:val="5368718D"/>
    <w:multiLevelType w:val="multilevel"/>
    <w:tmpl w:val="D86C49B2"/>
    <w:name w:val="Definition"/>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1" w15:restartNumberingAfterBreak="0">
    <w:nsid w:val="553C160F"/>
    <w:multiLevelType w:val="multilevel"/>
    <w:tmpl w:val="5100BF6A"/>
    <w:name w:val="Literature"/>
    <w:lvl w:ilvl="0">
      <w:start w:val="1"/>
      <w:numFmt w:val="decimal"/>
      <w:lvlText w:val="%1"/>
      <w:lvlJc w:val="left"/>
      <w:pPr>
        <w:ind w:left="360" w:hanging="360"/>
      </w:pPr>
      <w:rPr>
        <w:rFonts w:cs="Times New Roman"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 w15:restartNumberingAfterBreak="0">
    <w:nsid w:val="56BC2662"/>
    <w:multiLevelType w:val="hybridMultilevel"/>
    <w:tmpl w:val="6ACCA66E"/>
    <w:lvl w:ilvl="0" w:tplc="DD860BB8">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ADF7738"/>
    <w:multiLevelType w:val="hybridMultilevel"/>
    <w:tmpl w:val="02B2CEE0"/>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 w15:restartNumberingAfterBreak="0">
    <w:nsid w:val="60C957F4"/>
    <w:multiLevelType w:val="hybridMultilevel"/>
    <w:tmpl w:val="D9CA9DB6"/>
    <w:lvl w:ilvl="0" w:tplc="CA56E27C">
      <w:start w:val="1"/>
      <w:numFmt w:val="bullet"/>
      <w:pStyle w:val="a0"/>
      <w:lvlText w:val=""/>
      <w:lvlJc w:val="left"/>
      <w:pPr>
        <w:ind w:left="1211" w:hanging="360"/>
      </w:pPr>
      <w:rPr>
        <w:rFonts w:ascii="Symbol" w:hAnsi="Symbol" w:hint="default"/>
      </w:rPr>
    </w:lvl>
    <w:lvl w:ilvl="1" w:tplc="04190003">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5" w15:restartNumberingAfterBreak="0">
    <w:nsid w:val="60EF0F06"/>
    <w:multiLevelType w:val="multilevel"/>
    <w:tmpl w:val="60749E72"/>
    <w:name w:val="Формула"/>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6" w15:restartNumberingAfterBreak="0">
    <w:nsid w:val="63587601"/>
    <w:multiLevelType w:val="hybridMultilevel"/>
    <w:tmpl w:val="D21895D0"/>
    <w:name w:val="Следствие2"/>
    <w:lvl w:ilvl="0" w:tplc="52AE3D6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4AD0410"/>
    <w:multiLevelType w:val="multilevel"/>
    <w:tmpl w:val="5A8AEA30"/>
    <w:name w:val="sect"/>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64B9697D"/>
    <w:multiLevelType w:val="multilevel"/>
    <w:tmpl w:val="83D2AC3C"/>
    <w:name w:val="Литература"/>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9" w15:restartNumberingAfterBreak="0">
    <w:nsid w:val="65C8750A"/>
    <w:multiLevelType w:val="hybridMultilevel"/>
    <w:tmpl w:val="99AAA78E"/>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0" w15:restartNumberingAfterBreak="0">
    <w:nsid w:val="698614F4"/>
    <w:multiLevelType w:val="hybridMultilevel"/>
    <w:tmpl w:val="EE9ED38A"/>
    <w:lvl w:ilvl="0" w:tplc="D1EE53CE">
      <w:start w:val="1"/>
      <w:numFmt w:val="decimal"/>
      <w:pStyle w:val="a1"/>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1575B98"/>
    <w:multiLevelType w:val="hybridMultilevel"/>
    <w:tmpl w:val="41C223C6"/>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2" w15:restartNumberingAfterBreak="0">
    <w:nsid w:val="773E55A2"/>
    <w:multiLevelType w:val="multilevel"/>
    <w:tmpl w:val="435C893A"/>
    <w:name w:val="Следствие"/>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3" w15:restartNumberingAfterBreak="0">
    <w:nsid w:val="784B297B"/>
    <w:multiLevelType w:val="multilevel"/>
    <w:tmpl w:val="9ABEECFA"/>
    <w:name w:val="Замечание"/>
    <w:lvl w:ilvl="0">
      <w:start w:val="1"/>
      <w:numFmt w:val="decimal"/>
      <w:lvlText w:val="%1"/>
      <w:lvlJc w:val="left"/>
      <w:rPr>
        <w:rFonts w:hint="default"/>
      </w:rPr>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44" w15:restartNumberingAfterBreak="0">
    <w:nsid w:val="7B5C4044"/>
    <w:multiLevelType w:val="hybridMultilevel"/>
    <w:tmpl w:val="7214FC64"/>
    <w:lvl w:ilvl="0" w:tplc="D356407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25"/>
  </w:num>
  <w:num w:numId="2">
    <w:abstractNumId w:val="38"/>
  </w:num>
  <w:num w:numId="3">
    <w:abstractNumId w:val="40"/>
  </w:num>
  <w:num w:numId="4">
    <w:abstractNumId w:val="14"/>
  </w:num>
  <w:num w:numId="5">
    <w:abstractNumId w:val="23"/>
  </w:num>
  <w:num w:numId="6">
    <w:abstractNumId w:val="13"/>
  </w:num>
  <w:num w:numId="7">
    <w:abstractNumId w:val="18"/>
  </w:num>
  <w:num w:numId="8">
    <w:abstractNumId w:val="30"/>
  </w:num>
  <w:num w:numId="9">
    <w:abstractNumId w:val="37"/>
  </w:num>
  <w:num w:numId="10">
    <w:abstractNumId w:val="1"/>
  </w:num>
  <w:num w:numId="11">
    <w:abstractNumId w:val="0"/>
  </w:num>
  <w:num w:numId="12">
    <w:abstractNumId w:val="34"/>
  </w:num>
  <w:num w:numId="13">
    <w:abstractNumId w:val="31"/>
  </w:num>
  <w:num w:numId="14">
    <w:abstractNumId w:val="26"/>
  </w:num>
  <w:num w:numId="15">
    <w:abstractNumId w:val="16"/>
  </w:num>
  <w:num w:numId="16">
    <w:abstractNumId w:val="10"/>
  </w:num>
  <w:num w:numId="17">
    <w:abstractNumId w:val="40"/>
    <w:lvlOverride w:ilvl="0">
      <w:startOverride w:val="1"/>
    </w:lvlOverride>
  </w:num>
  <w:num w:numId="18">
    <w:abstractNumId w:val="2"/>
  </w:num>
  <w:num w:numId="19">
    <w:abstractNumId w:val="15"/>
  </w:num>
  <w:num w:numId="20">
    <w:abstractNumId w:val="39"/>
  </w:num>
  <w:num w:numId="21">
    <w:abstractNumId w:val="9"/>
  </w:num>
  <w:num w:numId="22">
    <w:abstractNumId w:val="29"/>
  </w:num>
  <w:num w:numId="23">
    <w:abstractNumId w:val="7"/>
  </w:num>
  <w:num w:numId="24">
    <w:abstractNumId w:val="41"/>
  </w:num>
  <w:num w:numId="25">
    <w:abstractNumId w:val="18"/>
  </w:num>
  <w:num w:numId="26">
    <w:abstractNumId w:val="8"/>
  </w:num>
  <w:num w:numId="27">
    <w:abstractNumId w:val="33"/>
  </w:num>
  <w:num w:numId="28">
    <w:abstractNumId w:val="20"/>
  </w:num>
  <w:num w:numId="29">
    <w:abstractNumId w:val="32"/>
  </w:num>
  <w:num w:numId="30">
    <w:abstractNumId w:val="12"/>
  </w:num>
  <w:num w:numId="31">
    <w:abstractNumId w:val="44"/>
  </w:num>
  <w:num w:numId="32">
    <w:abstractNumId w:val="40"/>
    <w:lvlOverride w:ilvl="0">
      <w:startOverride w:val="1"/>
    </w:lvlOverride>
  </w:num>
  <w:num w:numId="33">
    <w:abstractNumId w:val="40"/>
  </w:num>
  <w:num w:numId="34">
    <w:abstractNumId w:val="40"/>
  </w:num>
  <w:num w:numId="35">
    <w:abstractNumId w:val="40"/>
    <w:lvlOverride w:ilvl="0">
      <w:startOverride w:val="1"/>
    </w:lvlOverride>
  </w:num>
  <w:num w:numId="36">
    <w:abstractNumId w:val="40"/>
    <w:lvlOverride w:ilvl="0">
      <w:startOverride w:val="1"/>
    </w:lvlOverride>
  </w:num>
  <w:num w:numId="37">
    <w:abstractNumId w:val="4"/>
  </w:num>
  <w:num w:numId="38">
    <w:abstractNumId w:val="40"/>
  </w:num>
  <w:num w:numId="39">
    <w:abstractNumId w:val="40"/>
  </w:num>
  <w:num w:numId="40">
    <w:abstractNumId w:val="4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saveSubsetFonts/>
  <w:defaultTabStop w:val="709"/>
  <w:autoHyphenation/>
  <w:hyphenationZone w:val="357"/>
  <w:doNotHyphenateCaps/>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2102"/>
    <w:rsid w:val="00003283"/>
    <w:rsid w:val="0001041D"/>
    <w:rsid w:val="00010C58"/>
    <w:rsid w:val="000136E9"/>
    <w:rsid w:val="00013B86"/>
    <w:rsid w:val="00016DFF"/>
    <w:rsid w:val="000227DD"/>
    <w:rsid w:val="000242B9"/>
    <w:rsid w:val="0002490C"/>
    <w:rsid w:val="00024DAB"/>
    <w:rsid w:val="0002663D"/>
    <w:rsid w:val="00026D18"/>
    <w:rsid w:val="00036EC6"/>
    <w:rsid w:val="00037EAB"/>
    <w:rsid w:val="000408DB"/>
    <w:rsid w:val="00043C56"/>
    <w:rsid w:val="000502AF"/>
    <w:rsid w:val="0006093B"/>
    <w:rsid w:val="00064C10"/>
    <w:rsid w:val="0006602E"/>
    <w:rsid w:val="0007191D"/>
    <w:rsid w:val="0007264D"/>
    <w:rsid w:val="0007344A"/>
    <w:rsid w:val="0007372E"/>
    <w:rsid w:val="0008410F"/>
    <w:rsid w:val="00085FA9"/>
    <w:rsid w:val="00090485"/>
    <w:rsid w:val="00090942"/>
    <w:rsid w:val="00091A92"/>
    <w:rsid w:val="00096D64"/>
    <w:rsid w:val="000A0810"/>
    <w:rsid w:val="000A36A3"/>
    <w:rsid w:val="000A371B"/>
    <w:rsid w:val="000A601A"/>
    <w:rsid w:val="000C33A1"/>
    <w:rsid w:val="000C4B19"/>
    <w:rsid w:val="000D4A45"/>
    <w:rsid w:val="000E0B8E"/>
    <w:rsid w:val="000E3B7D"/>
    <w:rsid w:val="000F1608"/>
    <w:rsid w:val="000F3CDC"/>
    <w:rsid w:val="000F542E"/>
    <w:rsid w:val="000F6010"/>
    <w:rsid w:val="000F7386"/>
    <w:rsid w:val="00101E70"/>
    <w:rsid w:val="00102856"/>
    <w:rsid w:val="0012298F"/>
    <w:rsid w:val="001246E3"/>
    <w:rsid w:val="00125F2F"/>
    <w:rsid w:val="00131B8C"/>
    <w:rsid w:val="00133337"/>
    <w:rsid w:val="001357EA"/>
    <w:rsid w:val="00135B31"/>
    <w:rsid w:val="0013759C"/>
    <w:rsid w:val="0014039F"/>
    <w:rsid w:val="001421B3"/>
    <w:rsid w:val="00142B8F"/>
    <w:rsid w:val="00143BD7"/>
    <w:rsid w:val="00153322"/>
    <w:rsid w:val="001539B0"/>
    <w:rsid w:val="0015419D"/>
    <w:rsid w:val="00155532"/>
    <w:rsid w:val="00155F61"/>
    <w:rsid w:val="00156F78"/>
    <w:rsid w:val="00163625"/>
    <w:rsid w:val="00163F69"/>
    <w:rsid w:val="001662E3"/>
    <w:rsid w:val="00170A75"/>
    <w:rsid w:val="001735A6"/>
    <w:rsid w:val="00174157"/>
    <w:rsid w:val="001746B7"/>
    <w:rsid w:val="00175C9C"/>
    <w:rsid w:val="001761C8"/>
    <w:rsid w:val="00180A33"/>
    <w:rsid w:val="00186E17"/>
    <w:rsid w:val="001902AE"/>
    <w:rsid w:val="00191341"/>
    <w:rsid w:val="00191795"/>
    <w:rsid w:val="00196C19"/>
    <w:rsid w:val="001A5123"/>
    <w:rsid w:val="001A6E50"/>
    <w:rsid w:val="001A7EE0"/>
    <w:rsid w:val="001B17EE"/>
    <w:rsid w:val="001B1F5C"/>
    <w:rsid w:val="001B28C6"/>
    <w:rsid w:val="001B7C1A"/>
    <w:rsid w:val="001C0135"/>
    <w:rsid w:val="001C2E52"/>
    <w:rsid w:val="001D12D6"/>
    <w:rsid w:val="001E259C"/>
    <w:rsid w:val="001E2655"/>
    <w:rsid w:val="001F449B"/>
    <w:rsid w:val="001F6C6D"/>
    <w:rsid w:val="00202E0D"/>
    <w:rsid w:val="00205EFD"/>
    <w:rsid w:val="0021184A"/>
    <w:rsid w:val="002121CB"/>
    <w:rsid w:val="002157F8"/>
    <w:rsid w:val="002167B2"/>
    <w:rsid w:val="00216CC5"/>
    <w:rsid w:val="0022050B"/>
    <w:rsid w:val="002245D9"/>
    <w:rsid w:val="00224BAB"/>
    <w:rsid w:val="00226CA5"/>
    <w:rsid w:val="0023156F"/>
    <w:rsid w:val="00234287"/>
    <w:rsid w:val="002345A3"/>
    <w:rsid w:val="00244587"/>
    <w:rsid w:val="0024726F"/>
    <w:rsid w:val="002500AE"/>
    <w:rsid w:val="0025139A"/>
    <w:rsid w:val="00257E6C"/>
    <w:rsid w:val="00267D1E"/>
    <w:rsid w:val="002773A1"/>
    <w:rsid w:val="00283254"/>
    <w:rsid w:val="0028411A"/>
    <w:rsid w:val="00293C6C"/>
    <w:rsid w:val="00293E30"/>
    <w:rsid w:val="00296392"/>
    <w:rsid w:val="002B196B"/>
    <w:rsid w:val="002C06FE"/>
    <w:rsid w:val="002C0951"/>
    <w:rsid w:val="002C114F"/>
    <w:rsid w:val="002C2710"/>
    <w:rsid w:val="002C277E"/>
    <w:rsid w:val="002C41B9"/>
    <w:rsid w:val="002C42D5"/>
    <w:rsid w:val="002D00EC"/>
    <w:rsid w:val="002D278E"/>
    <w:rsid w:val="002D46DF"/>
    <w:rsid w:val="002D4FF7"/>
    <w:rsid w:val="002D640F"/>
    <w:rsid w:val="002D76DD"/>
    <w:rsid w:val="002D7B9A"/>
    <w:rsid w:val="002E1E21"/>
    <w:rsid w:val="002E64B0"/>
    <w:rsid w:val="002F082D"/>
    <w:rsid w:val="002F4F83"/>
    <w:rsid w:val="002F59E6"/>
    <w:rsid w:val="00301E2A"/>
    <w:rsid w:val="00304F34"/>
    <w:rsid w:val="00306493"/>
    <w:rsid w:val="00307399"/>
    <w:rsid w:val="00310053"/>
    <w:rsid w:val="00310478"/>
    <w:rsid w:val="00323C1B"/>
    <w:rsid w:val="00327CA9"/>
    <w:rsid w:val="00340640"/>
    <w:rsid w:val="0034570E"/>
    <w:rsid w:val="00351343"/>
    <w:rsid w:val="00356102"/>
    <w:rsid w:val="00361EE2"/>
    <w:rsid w:val="00366A17"/>
    <w:rsid w:val="003719C9"/>
    <w:rsid w:val="00371F95"/>
    <w:rsid w:val="003728BF"/>
    <w:rsid w:val="0037310D"/>
    <w:rsid w:val="00374DFF"/>
    <w:rsid w:val="00375AFC"/>
    <w:rsid w:val="0037686B"/>
    <w:rsid w:val="003771CB"/>
    <w:rsid w:val="0038586C"/>
    <w:rsid w:val="003948A7"/>
    <w:rsid w:val="003A242C"/>
    <w:rsid w:val="003A6F86"/>
    <w:rsid w:val="003B0A94"/>
    <w:rsid w:val="003B791D"/>
    <w:rsid w:val="003C1F4D"/>
    <w:rsid w:val="003C7D63"/>
    <w:rsid w:val="003D2125"/>
    <w:rsid w:val="003D3C23"/>
    <w:rsid w:val="003D73CB"/>
    <w:rsid w:val="003E130D"/>
    <w:rsid w:val="003E3862"/>
    <w:rsid w:val="003E73C3"/>
    <w:rsid w:val="003F5F1B"/>
    <w:rsid w:val="0040043E"/>
    <w:rsid w:val="004041C6"/>
    <w:rsid w:val="00406474"/>
    <w:rsid w:val="0040689C"/>
    <w:rsid w:val="0040765D"/>
    <w:rsid w:val="00411C06"/>
    <w:rsid w:val="00412CCE"/>
    <w:rsid w:val="0041799A"/>
    <w:rsid w:val="00420120"/>
    <w:rsid w:val="00423932"/>
    <w:rsid w:val="00434700"/>
    <w:rsid w:val="004349BC"/>
    <w:rsid w:val="00435599"/>
    <w:rsid w:val="004375C4"/>
    <w:rsid w:val="00440668"/>
    <w:rsid w:val="00444B43"/>
    <w:rsid w:val="00445067"/>
    <w:rsid w:val="0044530D"/>
    <w:rsid w:val="00450E81"/>
    <w:rsid w:val="00460647"/>
    <w:rsid w:val="00463AEC"/>
    <w:rsid w:val="00466605"/>
    <w:rsid w:val="0047153E"/>
    <w:rsid w:val="00472A4B"/>
    <w:rsid w:val="00473930"/>
    <w:rsid w:val="0047527E"/>
    <w:rsid w:val="0047581A"/>
    <w:rsid w:val="0047635E"/>
    <w:rsid w:val="004776FB"/>
    <w:rsid w:val="004801FA"/>
    <w:rsid w:val="00484335"/>
    <w:rsid w:val="0048531C"/>
    <w:rsid w:val="00486118"/>
    <w:rsid w:val="004913B2"/>
    <w:rsid w:val="004A1BF7"/>
    <w:rsid w:val="004A70FB"/>
    <w:rsid w:val="004B0E7E"/>
    <w:rsid w:val="004B3167"/>
    <w:rsid w:val="004C0D9A"/>
    <w:rsid w:val="004C21BD"/>
    <w:rsid w:val="004C3D57"/>
    <w:rsid w:val="004C460D"/>
    <w:rsid w:val="004C5D31"/>
    <w:rsid w:val="004D506B"/>
    <w:rsid w:val="004D52FC"/>
    <w:rsid w:val="004D52FD"/>
    <w:rsid w:val="004E05D2"/>
    <w:rsid w:val="004E0820"/>
    <w:rsid w:val="004E6744"/>
    <w:rsid w:val="004E7436"/>
    <w:rsid w:val="004F03E2"/>
    <w:rsid w:val="004F119F"/>
    <w:rsid w:val="004F1E6E"/>
    <w:rsid w:val="004F3E5B"/>
    <w:rsid w:val="00504796"/>
    <w:rsid w:val="0050563B"/>
    <w:rsid w:val="00511621"/>
    <w:rsid w:val="0051308A"/>
    <w:rsid w:val="005132F7"/>
    <w:rsid w:val="0051514F"/>
    <w:rsid w:val="0051699B"/>
    <w:rsid w:val="00520F9E"/>
    <w:rsid w:val="00530B09"/>
    <w:rsid w:val="0053496D"/>
    <w:rsid w:val="0053519E"/>
    <w:rsid w:val="00540F02"/>
    <w:rsid w:val="00544D26"/>
    <w:rsid w:val="00547AAB"/>
    <w:rsid w:val="0055015C"/>
    <w:rsid w:val="00550C1A"/>
    <w:rsid w:val="0056276C"/>
    <w:rsid w:val="00562E63"/>
    <w:rsid w:val="00564E17"/>
    <w:rsid w:val="00582102"/>
    <w:rsid w:val="00586BEB"/>
    <w:rsid w:val="005906A0"/>
    <w:rsid w:val="005A00D2"/>
    <w:rsid w:val="005A4360"/>
    <w:rsid w:val="005A4A56"/>
    <w:rsid w:val="005A72B8"/>
    <w:rsid w:val="005B3247"/>
    <w:rsid w:val="005B5803"/>
    <w:rsid w:val="005B6B42"/>
    <w:rsid w:val="005C061E"/>
    <w:rsid w:val="005C6C6B"/>
    <w:rsid w:val="005C71A5"/>
    <w:rsid w:val="005D5ADA"/>
    <w:rsid w:val="005E1128"/>
    <w:rsid w:val="005E417D"/>
    <w:rsid w:val="005E53C5"/>
    <w:rsid w:val="005E5C75"/>
    <w:rsid w:val="005F2BAF"/>
    <w:rsid w:val="005F4C63"/>
    <w:rsid w:val="005F6053"/>
    <w:rsid w:val="005F7E7E"/>
    <w:rsid w:val="006046DC"/>
    <w:rsid w:val="006059A7"/>
    <w:rsid w:val="00611F64"/>
    <w:rsid w:val="00612F23"/>
    <w:rsid w:val="0061321D"/>
    <w:rsid w:val="00620120"/>
    <w:rsid w:val="006215DE"/>
    <w:rsid w:val="0062416D"/>
    <w:rsid w:val="006243DE"/>
    <w:rsid w:val="00625B9E"/>
    <w:rsid w:val="006316C4"/>
    <w:rsid w:val="0063345C"/>
    <w:rsid w:val="0063584C"/>
    <w:rsid w:val="006416AC"/>
    <w:rsid w:val="0065132E"/>
    <w:rsid w:val="00652A07"/>
    <w:rsid w:val="00656794"/>
    <w:rsid w:val="0065734F"/>
    <w:rsid w:val="006648D1"/>
    <w:rsid w:val="00665E88"/>
    <w:rsid w:val="00667663"/>
    <w:rsid w:val="006773F9"/>
    <w:rsid w:val="00686E1A"/>
    <w:rsid w:val="00692D83"/>
    <w:rsid w:val="00694510"/>
    <w:rsid w:val="00696E0D"/>
    <w:rsid w:val="006A455D"/>
    <w:rsid w:val="006A6205"/>
    <w:rsid w:val="006A68EC"/>
    <w:rsid w:val="006B1A49"/>
    <w:rsid w:val="006B4DE9"/>
    <w:rsid w:val="006C0065"/>
    <w:rsid w:val="006D0AF2"/>
    <w:rsid w:val="006E3EAF"/>
    <w:rsid w:val="006E3FB9"/>
    <w:rsid w:val="006E4AFE"/>
    <w:rsid w:val="006F1775"/>
    <w:rsid w:val="006F609B"/>
    <w:rsid w:val="006F712D"/>
    <w:rsid w:val="006F78FF"/>
    <w:rsid w:val="00702F49"/>
    <w:rsid w:val="0070664A"/>
    <w:rsid w:val="00716555"/>
    <w:rsid w:val="00724AF1"/>
    <w:rsid w:val="007322B9"/>
    <w:rsid w:val="0073309E"/>
    <w:rsid w:val="00735D08"/>
    <w:rsid w:val="00741489"/>
    <w:rsid w:val="007447BB"/>
    <w:rsid w:val="0075035B"/>
    <w:rsid w:val="00762176"/>
    <w:rsid w:val="0076472B"/>
    <w:rsid w:val="0077086D"/>
    <w:rsid w:val="00774540"/>
    <w:rsid w:val="00777529"/>
    <w:rsid w:val="00786E37"/>
    <w:rsid w:val="00787681"/>
    <w:rsid w:val="00792491"/>
    <w:rsid w:val="007A0C78"/>
    <w:rsid w:val="007A5671"/>
    <w:rsid w:val="007A588E"/>
    <w:rsid w:val="007A603A"/>
    <w:rsid w:val="007B1796"/>
    <w:rsid w:val="007B6428"/>
    <w:rsid w:val="007B6FF3"/>
    <w:rsid w:val="007C0A42"/>
    <w:rsid w:val="007C3790"/>
    <w:rsid w:val="007C5A68"/>
    <w:rsid w:val="007C7AE2"/>
    <w:rsid w:val="007D3DC4"/>
    <w:rsid w:val="007D7DC4"/>
    <w:rsid w:val="007E14B6"/>
    <w:rsid w:val="007E1B71"/>
    <w:rsid w:val="007E5398"/>
    <w:rsid w:val="007E5A09"/>
    <w:rsid w:val="007E76C0"/>
    <w:rsid w:val="007F08F0"/>
    <w:rsid w:val="007F3234"/>
    <w:rsid w:val="007F371A"/>
    <w:rsid w:val="007F39B2"/>
    <w:rsid w:val="007F4A71"/>
    <w:rsid w:val="007F4B01"/>
    <w:rsid w:val="00802167"/>
    <w:rsid w:val="00805A82"/>
    <w:rsid w:val="00805B49"/>
    <w:rsid w:val="0080782B"/>
    <w:rsid w:val="00810CBA"/>
    <w:rsid w:val="00811F0C"/>
    <w:rsid w:val="008170F0"/>
    <w:rsid w:val="00817826"/>
    <w:rsid w:val="008259A9"/>
    <w:rsid w:val="008427C6"/>
    <w:rsid w:val="008508BF"/>
    <w:rsid w:val="00851426"/>
    <w:rsid w:val="00851DAF"/>
    <w:rsid w:val="00852426"/>
    <w:rsid w:val="00852864"/>
    <w:rsid w:val="00854061"/>
    <w:rsid w:val="00854500"/>
    <w:rsid w:val="008567FF"/>
    <w:rsid w:val="008573DE"/>
    <w:rsid w:val="008604DD"/>
    <w:rsid w:val="00862CBB"/>
    <w:rsid w:val="00864B58"/>
    <w:rsid w:val="00866880"/>
    <w:rsid w:val="00867D0D"/>
    <w:rsid w:val="00871669"/>
    <w:rsid w:val="00872DE2"/>
    <w:rsid w:val="008826D4"/>
    <w:rsid w:val="0088629E"/>
    <w:rsid w:val="0089265B"/>
    <w:rsid w:val="008939BD"/>
    <w:rsid w:val="008960EB"/>
    <w:rsid w:val="00897D6C"/>
    <w:rsid w:val="008A225E"/>
    <w:rsid w:val="008A491B"/>
    <w:rsid w:val="008B07A8"/>
    <w:rsid w:val="008B623D"/>
    <w:rsid w:val="008C015B"/>
    <w:rsid w:val="008C01CA"/>
    <w:rsid w:val="008C2F93"/>
    <w:rsid w:val="008C453A"/>
    <w:rsid w:val="008D6D19"/>
    <w:rsid w:val="008E1ADE"/>
    <w:rsid w:val="008E392F"/>
    <w:rsid w:val="008F0EC3"/>
    <w:rsid w:val="008F2935"/>
    <w:rsid w:val="008F2FA9"/>
    <w:rsid w:val="008F4D8C"/>
    <w:rsid w:val="008F68F1"/>
    <w:rsid w:val="00902714"/>
    <w:rsid w:val="00903B01"/>
    <w:rsid w:val="009044D9"/>
    <w:rsid w:val="00905007"/>
    <w:rsid w:val="009062B2"/>
    <w:rsid w:val="00906964"/>
    <w:rsid w:val="00912E52"/>
    <w:rsid w:val="00914560"/>
    <w:rsid w:val="00915684"/>
    <w:rsid w:val="009227CB"/>
    <w:rsid w:val="00926BF0"/>
    <w:rsid w:val="009277FA"/>
    <w:rsid w:val="009307C6"/>
    <w:rsid w:val="009335E5"/>
    <w:rsid w:val="009353F7"/>
    <w:rsid w:val="00935D90"/>
    <w:rsid w:val="009375F8"/>
    <w:rsid w:val="00937C3E"/>
    <w:rsid w:val="00943D2C"/>
    <w:rsid w:val="00950201"/>
    <w:rsid w:val="0095021C"/>
    <w:rsid w:val="00950805"/>
    <w:rsid w:val="00954056"/>
    <w:rsid w:val="0095430A"/>
    <w:rsid w:val="00963D99"/>
    <w:rsid w:val="009642ED"/>
    <w:rsid w:val="009652E9"/>
    <w:rsid w:val="00970282"/>
    <w:rsid w:val="00970A1E"/>
    <w:rsid w:val="00977E22"/>
    <w:rsid w:val="00984690"/>
    <w:rsid w:val="00991FE4"/>
    <w:rsid w:val="00995B43"/>
    <w:rsid w:val="009A2630"/>
    <w:rsid w:val="009A760B"/>
    <w:rsid w:val="009B0156"/>
    <w:rsid w:val="009B1FC7"/>
    <w:rsid w:val="009B2C67"/>
    <w:rsid w:val="009B43D6"/>
    <w:rsid w:val="009B6AC9"/>
    <w:rsid w:val="009C18C9"/>
    <w:rsid w:val="009C3A24"/>
    <w:rsid w:val="009D17E2"/>
    <w:rsid w:val="009D2491"/>
    <w:rsid w:val="009D4F40"/>
    <w:rsid w:val="009D59C8"/>
    <w:rsid w:val="009E0B5A"/>
    <w:rsid w:val="009E1653"/>
    <w:rsid w:val="009E2611"/>
    <w:rsid w:val="009E2A25"/>
    <w:rsid w:val="009E3E7E"/>
    <w:rsid w:val="009E56C7"/>
    <w:rsid w:val="009F0A65"/>
    <w:rsid w:val="009F4564"/>
    <w:rsid w:val="009F45F5"/>
    <w:rsid w:val="00A0334E"/>
    <w:rsid w:val="00A04BCF"/>
    <w:rsid w:val="00A0643C"/>
    <w:rsid w:val="00A11C4A"/>
    <w:rsid w:val="00A13B32"/>
    <w:rsid w:val="00A14407"/>
    <w:rsid w:val="00A15C89"/>
    <w:rsid w:val="00A20FBA"/>
    <w:rsid w:val="00A22F0E"/>
    <w:rsid w:val="00A329F7"/>
    <w:rsid w:val="00A34D68"/>
    <w:rsid w:val="00A35A75"/>
    <w:rsid w:val="00A3619A"/>
    <w:rsid w:val="00A44A48"/>
    <w:rsid w:val="00A4521D"/>
    <w:rsid w:val="00A5268D"/>
    <w:rsid w:val="00A52989"/>
    <w:rsid w:val="00A55A36"/>
    <w:rsid w:val="00A57336"/>
    <w:rsid w:val="00A57841"/>
    <w:rsid w:val="00A60FF9"/>
    <w:rsid w:val="00A62957"/>
    <w:rsid w:val="00A65227"/>
    <w:rsid w:val="00A7309B"/>
    <w:rsid w:val="00A74244"/>
    <w:rsid w:val="00A74B15"/>
    <w:rsid w:val="00A74DCE"/>
    <w:rsid w:val="00A77E0C"/>
    <w:rsid w:val="00A85E79"/>
    <w:rsid w:val="00A90089"/>
    <w:rsid w:val="00A901FE"/>
    <w:rsid w:val="00A958D1"/>
    <w:rsid w:val="00AA22A9"/>
    <w:rsid w:val="00AA259C"/>
    <w:rsid w:val="00AA5C9C"/>
    <w:rsid w:val="00AA5EB1"/>
    <w:rsid w:val="00AA5F9B"/>
    <w:rsid w:val="00AB0A84"/>
    <w:rsid w:val="00AB45F0"/>
    <w:rsid w:val="00AB685E"/>
    <w:rsid w:val="00AC0D4B"/>
    <w:rsid w:val="00AD1E26"/>
    <w:rsid w:val="00AD27D8"/>
    <w:rsid w:val="00AD689B"/>
    <w:rsid w:val="00AE1070"/>
    <w:rsid w:val="00AE1F43"/>
    <w:rsid w:val="00AE47D7"/>
    <w:rsid w:val="00AE61C3"/>
    <w:rsid w:val="00AF4010"/>
    <w:rsid w:val="00B020B9"/>
    <w:rsid w:val="00B06380"/>
    <w:rsid w:val="00B109F7"/>
    <w:rsid w:val="00B113D7"/>
    <w:rsid w:val="00B1168B"/>
    <w:rsid w:val="00B13033"/>
    <w:rsid w:val="00B14A4C"/>
    <w:rsid w:val="00B21B9E"/>
    <w:rsid w:val="00B25CDF"/>
    <w:rsid w:val="00B25E2B"/>
    <w:rsid w:val="00B340F4"/>
    <w:rsid w:val="00B37556"/>
    <w:rsid w:val="00B4096A"/>
    <w:rsid w:val="00B51D6B"/>
    <w:rsid w:val="00B569B6"/>
    <w:rsid w:val="00B61038"/>
    <w:rsid w:val="00B6323B"/>
    <w:rsid w:val="00B63635"/>
    <w:rsid w:val="00B7098F"/>
    <w:rsid w:val="00B710CF"/>
    <w:rsid w:val="00B74BC0"/>
    <w:rsid w:val="00B74C95"/>
    <w:rsid w:val="00B804FC"/>
    <w:rsid w:val="00B8794F"/>
    <w:rsid w:val="00B925CD"/>
    <w:rsid w:val="00B93A29"/>
    <w:rsid w:val="00B93AA5"/>
    <w:rsid w:val="00B951A6"/>
    <w:rsid w:val="00B97213"/>
    <w:rsid w:val="00BA4152"/>
    <w:rsid w:val="00BA6510"/>
    <w:rsid w:val="00BB1775"/>
    <w:rsid w:val="00BB1D35"/>
    <w:rsid w:val="00BB26B5"/>
    <w:rsid w:val="00BC13C0"/>
    <w:rsid w:val="00BC453C"/>
    <w:rsid w:val="00BC4E67"/>
    <w:rsid w:val="00BC5B7B"/>
    <w:rsid w:val="00BC7B67"/>
    <w:rsid w:val="00BD2970"/>
    <w:rsid w:val="00BD2CDD"/>
    <w:rsid w:val="00BD2FAC"/>
    <w:rsid w:val="00BD52A6"/>
    <w:rsid w:val="00BD54C9"/>
    <w:rsid w:val="00BD54F3"/>
    <w:rsid w:val="00BD62ED"/>
    <w:rsid w:val="00BD64C5"/>
    <w:rsid w:val="00BE2C21"/>
    <w:rsid w:val="00BE40FE"/>
    <w:rsid w:val="00BF01C3"/>
    <w:rsid w:val="00C06AD3"/>
    <w:rsid w:val="00C11E5F"/>
    <w:rsid w:val="00C120CF"/>
    <w:rsid w:val="00C2049D"/>
    <w:rsid w:val="00C2545F"/>
    <w:rsid w:val="00C25589"/>
    <w:rsid w:val="00C31481"/>
    <w:rsid w:val="00C32AAB"/>
    <w:rsid w:val="00C341A9"/>
    <w:rsid w:val="00C41D03"/>
    <w:rsid w:val="00C44408"/>
    <w:rsid w:val="00C50610"/>
    <w:rsid w:val="00C5102E"/>
    <w:rsid w:val="00C51887"/>
    <w:rsid w:val="00C5221C"/>
    <w:rsid w:val="00C559F7"/>
    <w:rsid w:val="00C55FC0"/>
    <w:rsid w:val="00C56AA1"/>
    <w:rsid w:val="00C57260"/>
    <w:rsid w:val="00C57491"/>
    <w:rsid w:val="00C65C20"/>
    <w:rsid w:val="00C70335"/>
    <w:rsid w:val="00C7091D"/>
    <w:rsid w:val="00C71043"/>
    <w:rsid w:val="00C71A5F"/>
    <w:rsid w:val="00C72E98"/>
    <w:rsid w:val="00C74449"/>
    <w:rsid w:val="00C80D4C"/>
    <w:rsid w:val="00C90093"/>
    <w:rsid w:val="00C955DB"/>
    <w:rsid w:val="00C95E34"/>
    <w:rsid w:val="00CA2763"/>
    <w:rsid w:val="00CA43DA"/>
    <w:rsid w:val="00CA524A"/>
    <w:rsid w:val="00CA5645"/>
    <w:rsid w:val="00CB245D"/>
    <w:rsid w:val="00CC3BFE"/>
    <w:rsid w:val="00CD2DAC"/>
    <w:rsid w:val="00CD6B0A"/>
    <w:rsid w:val="00CF0B9F"/>
    <w:rsid w:val="00CF472E"/>
    <w:rsid w:val="00CF4CD8"/>
    <w:rsid w:val="00CF6359"/>
    <w:rsid w:val="00CF6D36"/>
    <w:rsid w:val="00D032C9"/>
    <w:rsid w:val="00D054ED"/>
    <w:rsid w:val="00D05702"/>
    <w:rsid w:val="00D117A4"/>
    <w:rsid w:val="00D12E69"/>
    <w:rsid w:val="00D16B1A"/>
    <w:rsid w:val="00D1742D"/>
    <w:rsid w:val="00D20B36"/>
    <w:rsid w:val="00D21666"/>
    <w:rsid w:val="00D21BBC"/>
    <w:rsid w:val="00D24ECA"/>
    <w:rsid w:val="00D2688F"/>
    <w:rsid w:val="00D50B2E"/>
    <w:rsid w:val="00D52513"/>
    <w:rsid w:val="00D531B3"/>
    <w:rsid w:val="00D70381"/>
    <w:rsid w:val="00D73D35"/>
    <w:rsid w:val="00D752E1"/>
    <w:rsid w:val="00D84CAA"/>
    <w:rsid w:val="00D870CC"/>
    <w:rsid w:val="00D87ECB"/>
    <w:rsid w:val="00D97A52"/>
    <w:rsid w:val="00DA3322"/>
    <w:rsid w:val="00DA495D"/>
    <w:rsid w:val="00DC5404"/>
    <w:rsid w:val="00DC7A5C"/>
    <w:rsid w:val="00DD1904"/>
    <w:rsid w:val="00DD19E0"/>
    <w:rsid w:val="00DD1D52"/>
    <w:rsid w:val="00DD3E3F"/>
    <w:rsid w:val="00DD67EB"/>
    <w:rsid w:val="00DE52CE"/>
    <w:rsid w:val="00DE55F4"/>
    <w:rsid w:val="00DE79FE"/>
    <w:rsid w:val="00DF2B95"/>
    <w:rsid w:val="00E02755"/>
    <w:rsid w:val="00E03391"/>
    <w:rsid w:val="00E044B8"/>
    <w:rsid w:val="00E04916"/>
    <w:rsid w:val="00E060CE"/>
    <w:rsid w:val="00E12EC3"/>
    <w:rsid w:val="00E1302D"/>
    <w:rsid w:val="00E17999"/>
    <w:rsid w:val="00E21C90"/>
    <w:rsid w:val="00E23C27"/>
    <w:rsid w:val="00E30703"/>
    <w:rsid w:val="00E31E74"/>
    <w:rsid w:val="00E35028"/>
    <w:rsid w:val="00E37A5B"/>
    <w:rsid w:val="00E41310"/>
    <w:rsid w:val="00E41747"/>
    <w:rsid w:val="00E44070"/>
    <w:rsid w:val="00E450C6"/>
    <w:rsid w:val="00E47203"/>
    <w:rsid w:val="00E5215A"/>
    <w:rsid w:val="00E54361"/>
    <w:rsid w:val="00E56317"/>
    <w:rsid w:val="00E60697"/>
    <w:rsid w:val="00E62175"/>
    <w:rsid w:val="00E6536D"/>
    <w:rsid w:val="00E71FA1"/>
    <w:rsid w:val="00E80C89"/>
    <w:rsid w:val="00E81C9B"/>
    <w:rsid w:val="00E95E51"/>
    <w:rsid w:val="00EA766E"/>
    <w:rsid w:val="00EB3AD9"/>
    <w:rsid w:val="00EB3D30"/>
    <w:rsid w:val="00EB461E"/>
    <w:rsid w:val="00EB7E0D"/>
    <w:rsid w:val="00EC0802"/>
    <w:rsid w:val="00EC3CE7"/>
    <w:rsid w:val="00EC5E4A"/>
    <w:rsid w:val="00ED057F"/>
    <w:rsid w:val="00ED5F93"/>
    <w:rsid w:val="00EE5EC2"/>
    <w:rsid w:val="00EE6E26"/>
    <w:rsid w:val="00EF0EAF"/>
    <w:rsid w:val="00EF3242"/>
    <w:rsid w:val="00EF3C8B"/>
    <w:rsid w:val="00EF62D1"/>
    <w:rsid w:val="00F03376"/>
    <w:rsid w:val="00F03FB6"/>
    <w:rsid w:val="00F0755D"/>
    <w:rsid w:val="00F10FC4"/>
    <w:rsid w:val="00F15EF5"/>
    <w:rsid w:val="00F16611"/>
    <w:rsid w:val="00F1693A"/>
    <w:rsid w:val="00F208E6"/>
    <w:rsid w:val="00F21F10"/>
    <w:rsid w:val="00F33E0F"/>
    <w:rsid w:val="00F349E1"/>
    <w:rsid w:val="00F34D2F"/>
    <w:rsid w:val="00F353B4"/>
    <w:rsid w:val="00F4070D"/>
    <w:rsid w:val="00F433B3"/>
    <w:rsid w:val="00F439DF"/>
    <w:rsid w:val="00F515AA"/>
    <w:rsid w:val="00F530B4"/>
    <w:rsid w:val="00F53469"/>
    <w:rsid w:val="00F53C70"/>
    <w:rsid w:val="00F64AFC"/>
    <w:rsid w:val="00F72473"/>
    <w:rsid w:val="00F80B58"/>
    <w:rsid w:val="00F82064"/>
    <w:rsid w:val="00F837C6"/>
    <w:rsid w:val="00F925CA"/>
    <w:rsid w:val="00F92FD6"/>
    <w:rsid w:val="00F944B8"/>
    <w:rsid w:val="00F9561E"/>
    <w:rsid w:val="00F95D04"/>
    <w:rsid w:val="00F9646E"/>
    <w:rsid w:val="00F978CA"/>
    <w:rsid w:val="00FA0735"/>
    <w:rsid w:val="00FA378D"/>
    <w:rsid w:val="00FB04AB"/>
    <w:rsid w:val="00FB1635"/>
    <w:rsid w:val="00FB3599"/>
    <w:rsid w:val="00FC4320"/>
    <w:rsid w:val="00FD4ADC"/>
    <w:rsid w:val="00FE02D6"/>
    <w:rsid w:val="00FE0C9C"/>
    <w:rsid w:val="00FE603D"/>
    <w:rsid w:val="00FE63D4"/>
    <w:rsid w:val="00FE66EE"/>
    <w:rsid w:val="00FE6C19"/>
    <w:rsid w:val="00FF1A23"/>
    <w:rsid w:val="00FF3255"/>
    <w:rsid w:val="00FF4F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79897A"/>
  <w15:docId w15:val="{214B8688-4EB7-4D22-BAA4-B8BFD0E6FB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0"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2">
    <w:name w:val="Normal"/>
    <w:qFormat/>
    <w:rsid w:val="00C71043"/>
    <w:pPr>
      <w:spacing w:after="0" w:line="240" w:lineRule="auto"/>
      <w:jc w:val="both"/>
    </w:pPr>
    <w:rPr>
      <w:rFonts w:ascii="CMU Serif" w:hAnsi="CMU Serif"/>
    </w:rPr>
  </w:style>
  <w:style w:type="paragraph" w:styleId="10">
    <w:name w:val="heading 1"/>
    <w:basedOn w:val="a2"/>
    <w:next w:val="a2"/>
    <w:link w:val="11"/>
    <w:autoRedefine/>
    <w:uiPriority w:val="9"/>
    <w:qFormat/>
    <w:rsid w:val="00310053"/>
    <w:pPr>
      <w:keepNext/>
      <w:keepLines/>
      <w:spacing w:before="240" w:after="120"/>
      <w:jc w:val="left"/>
      <w:outlineLvl w:val="0"/>
    </w:pPr>
    <w:rPr>
      <w:rFonts w:eastAsiaTheme="majorEastAsia" w:cstheme="majorBidi"/>
      <w:b/>
      <w:bCs/>
      <w:sz w:val="28"/>
      <w:szCs w:val="28"/>
    </w:rPr>
  </w:style>
  <w:style w:type="paragraph" w:styleId="21">
    <w:name w:val="heading 2"/>
    <w:basedOn w:val="a2"/>
    <w:next w:val="a2"/>
    <w:link w:val="22"/>
    <w:autoRedefine/>
    <w:uiPriority w:val="9"/>
    <w:unhideWhenUsed/>
    <w:qFormat/>
    <w:rsid w:val="001902AE"/>
    <w:pPr>
      <w:keepNext/>
      <w:keepLines/>
      <w:numPr>
        <w:ilvl w:val="1"/>
        <w:numId w:val="7"/>
      </w:numPr>
      <w:spacing w:before="120" w:after="120"/>
      <w:ind w:left="578" w:hanging="578"/>
      <w:jc w:val="left"/>
      <w:outlineLvl w:val="1"/>
    </w:pPr>
    <w:rPr>
      <w:rFonts w:eastAsiaTheme="majorEastAsia" w:cs="CMU Serif"/>
      <w:b/>
      <w:bCs/>
      <w:sz w:val="24"/>
      <w:szCs w:val="26"/>
    </w:rPr>
  </w:style>
  <w:style w:type="paragraph" w:styleId="3">
    <w:name w:val="heading 3"/>
    <w:basedOn w:val="a2"/>
    <w:next w:val="a2"/>
    <w:link w:val="30"/>
    <w:unhideWhenUsed/>
    <w:qFormat/>
    <w:rsid w:val="00ED057F"/>
    <w:pPr>
      <w:keepNext/>
      <w:keepLines/>
      <w:numPr>
        <w:ilvl w:val="2"/>
        <w:numId w:val="5"/>
      </w:numPr>
      <w:spacing w:before="200"/>
      <w:outlineLvl w:val="2"/>
    </w:pPr>
    <w:rPr>
      <w:rFonts w:asciiTheme="majorHAnsi" w:eastAsiaTheme="majorEastAsia" w:hAnsiTheme="majorHAnsi" w:cstheme="majorBidi"/>
      <w:b/>
      <w:bCs/>
      <w:color w:val="4F81BD" w:themeColor="accent1"/>
    </w:rPr>
  </w:style>
  <w:style w:type="paragraph" w:styleId="4">
    <w:name w:val="heading 4"/>
    <w:basedOn w:val="a2"/>
    <w:next w:val="a2"/>
    <w:link w:val="40"/>
    <w:unhideWhenUsed/>
    <w:qFormat/>
    <w:rsid w:val="00ED057F"/>
    <w:pPr>
      <w:keepNext/>
      <w:keepLines/>
      <w:numPr>
        <w:ilvl w:val="3"/>
        <w:numId w:val="5"/>
      </w:numPr>
      <w:spacing w:before="200"/>
      <w:outlineLvl w:val="3"/>
    </w:pPr>
    <w:rPr>
      <w:rFonts w:asciiTheme="majorHAnsi" w:eastAsiaTheme="majorEastAsia" w:hAnsiTheme="majorHAnsi" w:cstheme="majorBidi"/>
      <w:b/>
      <w:bCs/>
      <w:i/>
      <w:iCs/>
      <w:color w:val="4F81BD" w:themeColor="accent1"/>
    </w:rPr>
  </w:style>
  <w:style w:type="paragraph" w:styleId="5">
    <w:name w:val="heading 5"/>
    <w:basedOn w:val="a2"/>
    <w:next w:val="a2"/>
    <w:link w:val="50"/>
    <w:unhideWhenUsed/>
    <w:qFormat/>
    <w:rsid w:val="00ED057F"/>
    <w:pPr>
      <w:keepNext/>
      <w:keepLines/>
      <w:numPr>
        <w:ilvl w:val="4"/>
        <w:numId w:val="5"/>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2"/>
    <w:next w:val="a2"/>
    <w:link w:val="60"/>
    <w:unhideWhenUsed/>
    <w:qFormat/>
    <w:rsid w:val="00ED057F"/>
    <w:pPr>
      <w:keepNext/>
      <w:keepLines/>
      <w:numPr>
        <w:ilvl w:val="5"/>
        <w:numId w:val="5"/>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2"/>
    <w:next w:val="a2"/>
    <w:link w:val="70"/>
    <w:unhideWhenUsed/>
    <w:qFormat/>
    <w:rsid w:val="00ED057F"/>
    <w:pPr>
      <w:keepNext/>
      <w:keepLines/>
      <w:numPr>
        <w:ilvl w:val="6"/>
        <w:numId w:val="5"/>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2"/>
    <w:next w:val="a2"/>
    <w:link w:val="80"/>
    <w:unhideWhenUsed/>
    <w:qFormat/>
    <w:rsid w:val="00ED057F"/>
    <w:pPr>
      <w:keepNext/>
      <w:keepLines/>
      <w:numPr>
        <w:ilvl w:val="7"/>
        <w:numId w:val="5"/>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2"/>
    <w:next w:val="a2"/>
    <w:link w:val="90"/>
    <w:unhideWhenUsed/>
    <w:qFormat/>
    <w:rsid w:val="00ED057F"/>
    <w:pPr>
      <w:keepNext/>
      <w:keepLines/>
      <w:numPr>
        <w:ilvl w:val="8"/>
        <w:numId w:val="5"/>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header"/>
    <w:basedOn w:val="a2"/>
    <w:link w:val="a7"/>
    <w:uiPriority w:val="99"/>
    <w:unhideWhenUsed/>
    <w:rsid w:val="00582102"/>
    <w:pPr>
      <w:tabs>
        <w:tab w:val="center" w:pos="4677"/>
        <w:tab w:val="right" w:pos="9355"/>
      </w:tabs>
    </w:pPr>
  </w:style>
  <w:style w:type="character" w:customStyle="1" w:styleId="a7">
    <w:name w:val="Верхний колонтитул Знак"/>
    <w:basedOn w:val="a3"/>
    <w:link w:val="a6"/>
    <w:uiPriority w:val="99"/>
    <w:rsid w:val="00582102"/>
  </w:style>
  <w:style w:type="paragraph" w:styleId="a8">
    <w:name w:val="footer"/>
    <w:basedOn w:val="a2"/>
    <w:link w:val="a9"/>
    <w:unhideWhenUsed/>
    <w:rsid w:val="00582102"/>
    <w:pPr>
      <w:tabs>
        <w:tab w:val="center" w:pos="4677"/>
        <w:tab w:val="right" w:pos="9355"/>
      </w:tabs>
    </w:pPr>
  </w:style>
  <w:style w:type="character" w:customStyle="1" w:styleId="a9">
    <w:name w:val="Нижний колонтитул Знак"/>
    <w:basedOn w:val="a3"/>
    <w:link w:val="a8"/>
    <w:rsid w:val="00582102"/>
  </w:style>
  <w:style w:type="paragraph" w:styleId="aa">
    <w:name w:val="Balloon Text"/>
    <w:basedOn w:val="a2"/>
    <w:link w:val="ab"/>
    <w:semiHidden/>
    <w:unhideWhenUsed/>
    <w:rsid w:val="00582102"/>
    <w:rPr>
      <w:rFonts w:ascii="Tahoma" w:hAnsi="Tahoma" w:cs="Tahoma"/>
      <w:sz w:val="16"/>
      <w:szCs w:val="16"/>
    </w:rPr>
  </w:style>
  <w:style w:type="character" w:customStyle="1" w:styleId="ab">
    <w:name w:val="Текст выноски Знак"/>
    <w:basedOn w:val="a3"/>
    <w:link w:val="aa"/>
    <w:semiHidden/>
    <w:rsid w:val="00582102"/>
    <w:rPr>
      <w:rFonts w:ascii="Tahoma" w:hAnsi="Tahoma" w:cs="Tahoma"/>
      <w:sz w:val="16"/>
      <w:szCs w:val="16"/>
    </w:rPr>
  </w:style>
  <w:style w:type="table" w:styleId="ac">
    <w:name w:val="Table Grid"/>
    <w:basedOn w:val="a4"/>
    <w:uiPriority w:val="59"/>
    <w:rsid w:val="00323C1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List Paragraph"/>
    <w:basedOn w:val="a2"/>
    <w:link w:val="ae"/>
    <w:uiPriority w:val="34"/>
    <w:qFormat/>
    <w:rsid w:val="007322B9"/>
    <w:pPr>
      <w:ind w:left="720"/>
      <w:contextualSpacing/>
    </w:pPr>
  </w:style>
  <w:style w:type="paragraph" w:styleId="af">
    <w:name w:val="footnote text"/>
    <w:basedOn w:val="a2"/>
    <w:link w:val="af0"/>
    <w:uiPriority w:val="99"/>
    <w:unhideWhenUsed/>
    <w:rsid w:val="006A6205"/>
    <w:rPr>
      <w:sz w:val="20"/>
      <w:szCs w:val="20"/>
    </w:rPr>
  </w:style>
  <w:style w:type="character" w:customStyle="1" w:styleId="af0">
    <w:name w:val="Текст сноски Знак"/>
    <w:basedOn w:val="a3"/>
    <w:link w:val="af"/>
    <w:uiPriority w:val="99"/>
    <w:rsid w:val="006A6205"/>
    <w:rPr>
      <w:rFonts w:ascii="CMU Serif" w:hAnsi="CMU Serif"/>
      <w:sz w:val="20"/>
      <w:szCs w:val="20"/>
    </w:rPr>
  </w:style>
  <w:style w:type="character" w:styleId="af1">
    <w:name w:val="footnote reference"/>
    <w:basedOn w:val="a3"/>
    <w:uiPriority w:val="99"/>
    <w:unhideWhenUsed/>
    <w:rsid w:val="006A6205"/>
    <w:rPr>
      <w:vertAlign w:val="superscript"/>
    </w:rPr>
  </w:style>
  <w:style w:type="paragraph" w:customStyle="1" w:styleId="af2">
    <w:name w:val="Название статьи"/>
    <w:basedOn w:val="a2"/>
    <w:next w:val="a2"/>
    <w:link w:val="af3"/>
    <w:autoRedefine/>
    <w:qFormat/>
    <w:rsid w:val="007C3790"/>
    <w:pPr>
      <w:keepNext/>
      <w:keepLines/>
      <w:spacing w:after="120"/>
      <w:jc w:val="left"/>
    </w:pPr>
    <w:rPr>
      <w:b/>
      <w:caps/>
      <w:sz w:val="28"/>
      <w:szCs w:val="28"/>
    </w:rPr>
  </w:style>
  <w:style w:type="paragraph" w:customStyle="1" w:styleId="af4">
    <w:name w:val="Аннотация"/>
    <w:basedOn w:val="a2"/>
    <w:next w:val="a2"/>
    <w:link w:val="af5"/>
    <w:autoRedefine/>
    <w:qFormat/>
    <w:rsid w:val="008604DD"/>
    <w:pPr>
      <w:ind w:left="1276" w:firstLine="284"/>
    </w:pPr>
    <w:rPr>
      <w:sz w:val="18"/>
    </w:rPr>
  </w:style>
  <w:style w:type="character" w:customStyle="1" w:styleId="af3">
    <w:name w:val="Название статьи Знак"/>
    <w:basedOn w:val="a3"/>
    <w:link w:val="af2"/>
    <w:rsid w:val="007C3790"/>
    <w:rPr>
      <w:rFonts w:ascii="CMU Serif" w:hAnsi="CMU Serif"/>
      <w:b/>
      <w:caps/>
      <w:sz w:val="28"/>
      <w:szCs w:val="28"/>
    </w:rPr>
  </w:style>
  <w:style w:type="paragraph" w:customStyle="1" w:styleId="af6">
    <w:name w:val="Список авторов"/>
    <w:basedOn w:val="a2"/>
    <w:next w:val="a2"/>
    <w:link w:val="af7"/>
    <w:autoRedefine/>
    <w:qFormat/>
    <w:rsid w:val="000F3CDC"/>
    <w:pPr>
      <w:spacing w:after="240"/>
    </w:pPr>
    <w:rPr>
      <w:b/>
      <w:i/>
    </w:rPr>
  </w:style>
  <w:style w:type="character" w:customStyle="1" w:styleId="af5">
    <w:name w:val="Аннотация Знак"/>
    <w:basedOn w:val="a3"/>
    <w:link w:val="af4"/>
    <w:rsid w:val="008604DD"/>
    <w:rPr>
      <w:rFonts w:ascii="CMU Serif" w:hAnsi="CMU Serif"/>
      <w:sz w:val="18"/>
    </w:rPr>
  </w:style>
  <w:style w:type="paragraph" w:customStyle="1" w:styleId="af8">
    <w:name w:val="Список ключевых слов"/>
    <w:basedOn w:val="a2"/>
    <w:link w:val="af9"/>
    <w:autoRedefine/>
    <w:qFormat/>
    <w:rsid w:val="00802167"/>
    <w:pPr>
      <w:spacing w:after="120"/>
      <w:ind w:left="1276" w:firstLine="284"/>
    </w:pPr>
    <w:rPr>
      <w:i/>
      <w:sz w:val="18"/>
    </w:rPr>
  </w:style>
  <w:style w:type="character" w:customStyle="1" w:styleId="af7">
    <w:name w:val="Список авторов Знак"/>
    <w:basedOn w:val="a3"/>
    <w:link w:val="af6"/>
    <w:rsid w:val="000F3CDC"/>
    <w:rPr>
      <w:rFonts w:ascii="CMU Serif" w:hAnsi="CMU Serif"/>
      <w:b/>
      <w:i/>
      <w:sz w:val="24"/>
    </w:rPr>
  </w:style>
  <w:style w:type="paragraph" w:customStyle="1" w:styleId="afa">
    <w:name w:val="Код УДК"/>
    <w:basedOn w:val="a2"/>
    <w:link w:val="afb"/>
    <w:qFormat/>
    <w:rsid w:val="00FE6C19"/>
    <w:pPr>
      <w:spacing w:after="240"/>
    </w:pPr>
    <w:rPr>
      <w:b/>
    </w:rPr>
  </w:style>
  <w:style w:type="character" w:customStyle="1" w:styleId="af9">
    <w:name w:val="Список ключевых слов Знак"/>
    <w:basedOn w:val="a3"/>
    <w:link w:val="af8"/>
    <w:rsid w:val="00802167"/>
    <w:rPr>
      <w:rFonts w:ascii="CMU Serif" w:hAnsi="CMU Serif"/>
      <w:i/>
      <w:sz w:val="18"/>
    </w:rPr>
  </w:style>
  <w:style w:type="paragraph" w:customStyle="1" w:styleId="afc">
    <w:name w:val="Название статьи английское"/>
    <w:basedOn w:val="a2"/>
    <w:next w:val="a2"/>
    <w:link w:val="afd"/>
    <w:autoRedefine/>
    <w:qFormat/>
    <w:rsid w:val="00586BEB"/>
    <w:pPr>
      <w:keepNext/>
      <w:keepLines/>
      <w:spacing w:before="120" w:after="120"/>
      <w:jc w:val="left"/>
    </w:pPr>
    <w:rPr>
      <w:b/>
      <w:caps/>
      <w:sz w:val="28"/>
      <w:szCs w:val="28"/>
      <w:lang w:val="en-US"/>
    </w:rPr>
  </w:style>
  <w:style w:type="character" w:customStyle="1" w:styleId="afb">
    <w:name w:val="Код УДК Знак"/>
    <w:basedOn w:val="a3"/>
    <w:link w:val="afa"/>
    <w:rsid w:val="00FE6C19"/>
    <w:rPr>
      <w:rFonts w:ascii="CMU Serif" w:hAnsi="CMU Serif"/>
      <w:b/>
      <w:sz w:val="24"/>
    </w:rPr>
  </w:style>
  <w:style w:type="paragraph" w:customStyle="1" w:styleId="afe">
    <w:name w:val="Благодарность"/>
    <w:basedOn w:val="a2"/>
    <w:next w:val="a2"/>
    <w:link w:val="aff"/>
    <w:autoRedefine/>
    <w:qFormat/>
    <w:rsid w:val="003D3C23"/>
    <w:pPr>
      <w:ind w:firstLine="426"/>
    </w:pPr>
    <w:rPr>
      <w:i/>
    </w:rPr>
  </w:style>
  <w:style w:type="character" w:customStyle="1" w:styleId="afd">
    <w:name w:val="Название статьи английское Знак"/>
    <w:basedOn w:val="a3"/>
    <w:link w:val="afc"/>
    <w:rsid w:val="00586BEB"/>
    <w:rPr>
      <w:rFonts w:ascii="CMU Serif" w:hAnsi="CMU Serif"/>
      <w:b/>
      <w:caps/>
      <w:sz w:val="28"/>
      <w:szCs w:val="28"/>
      <w:lang w:val="en-US"/>
    </w:rPr>
  </w:style>
  <w:style w:type="paragraph" w:customStyle="1" w:styleId="a1">
    <w:name w:val="Литература"/>
    <w:basedOn w:val="ad"/>
    <w:link w:val="aff0"/>
    <w:qFormat/>
    <w:rsid w:val="00AB685E"/>
    <w:pPr>
      <w:numPr>
        <w:numId w:val="3"/>
      </w:numPr>
      <w:tabs>
        <w:tab w:val="left" w:pos="440"/>
      </w:tabs>
      <w:spacing w:line="216" w:lineRule="auto"/>
    </w:pPr>
    <w:rPr>
      <w:lang w:val="en-US"/>
    </w:rPr>
  </w:style>
  <w:style w:type="character" w:customStyle="1" w:styleId="aff">
    <w:name w:val="Благодарность Знак"/>
    <w:basedOn w:val="a3"/>
    <w:link w:val="afe"/>
    <w:rsid w:val="003D3C23"/>
    <w:rPr>
      <w:rFonts w:ascii="CMU Serif" w:hAnsi="CMU Serif"/>
      <w:i/>
    </w:rPr>
  </w:style>
  <w:style w:type="character" w:customStyle="1" w:styleId="11">
    <w:name w:val="Заголовок 1 Знак"/>
    <w:basedOn w:val="a3"/>
    <w:link w:val="10"/>
    <w:rsid w:val="00310053"/>
    <w:rPr>
      <w:rFonts w:ascii="CMU Serif" w:eastAsiaTheme="majorEastAsia" w:hAnsi="CMU Serif" w:cstheme="majorBidi"/>
      <w:b/>
      <w:bCs/>
      <w:sz w:val="28"/>
      <w:szCs w:val="28"/>
    </w:rPr>
  </w:style>
  <w:style w:type="character" w:customStyle="1" w:styleId="ae">
    <w:name w:val="Абзац списка Знак"/>
    <w:basedOn w:val="a3"/>
    <w:link w:val="ad"/>
    <w:uiPriority w:val="34"/>
    <w:rsid w:val="00BD54C9"/>
    <w:rPr>
      <w:rFonts w:ascii="CMU Serif" w:hAnsi="CMU Serif"/>
      <w:sz w:val="24"/>
    </w:rPr>
  </w:style>
  <w:style w:type="character" w:customStyle="1" w:styleId="aff0">
    <w:name w:val="Литература Знак"/>
    <w:basedOn w:val="ae"/>
    <w:link w:val="a1"/>
    <w:rsid w:val="00AB685E"/>
    <w:rPr>
      <w:rFonts w:ascii="CMU Serif" w:hAnsi="CMU Serif"/>
      <w:sz w:val="24"/>
      <w:lang w:val="en-US"/>
    </w:rPr>
  </w:style>
  <w:style w:type="paragraph" w:styleId="aff1">
    <w:name w:val="caption"/>
    <w:basedOn w:val="a2"/>
    <w:next w:val="a2"/>
    <w:link w:val="aff2"/>
    <w:unhideWhenUsed/>
    <w:qFormat/>
    <w:rsid w:val="00F349E1"/>
    <w:pPr>
      <w:spacing w:after="200"/>
    </w:pPr>
    <w:rPr>
      <w:b/>
      <w:bCs/>
      <w:color w:val="4F81BD" w:themeColor="accent1"/>
      <w:sz w:val="18"/>
      <w:szCs w:val="18"/>
    </w:rPr>
  </w:style>
  <w:style w:type="paragraph" w:customStyle="1" w:styleId="aff3">
    <w:name w:val="Содержимое рисунка"/>
    <w:basedOn w:val="a2"/>
    <w:next w:val="a2"/>
    <w:link w:val="aff4"/>
    <w:autoRedefine/>
    <w:qFormat/>
    <w:rsid w:val="005B6B42"/>
    <w:pPr>
      <w:keepNext/>
      <w:keepLines/>
      <w:spacing w:before="120" w:after="120"/>
      <w:jc w:val="center"/>
    </w:pPr>
  </w:style>
  <w:style w:type="character" w:customStyle="1" w:styleId="22">
    <w:name w:val="Заголовок 2 Знак"/>
    <w:basedOn w:val="a3"/>
    <w:link w:val="21"/>
    <w:uiPriority w:val="9"/>
    <w:rsid w:val="001902AE"/>
    <w:rPr>
      <w:rFonts w:ascii="CMU Serif" w:eastAsiaTheme="majorEastAsia" w:hAnsi="CMU Serif" w:cs="CMU Serif"/>
      <w:b/>
      <w:bCs/>
      <w:sz w:val="24"/>
      <w:szCs w:val="26"/>
    </w:rPr>
  </w:style>
  <w:style w:type="character" w:customStyle="1" w:styleId="aff4">
    <w:name w:val="Содержимое рисунка Знак"/>
    <w:basedOn w:val="a3"/>
    <w:link w:val="aff3"/>
    <w:rsid w:val="005B6B42"/>
    <w:rPr>
      <w:rFonts w:ascii="CMU Serif" w:hAnsi="CMU Serif"/>
    </w:rPr>
  </w:style>
  <w:style w:type="character" w:customStyle="1" w:styleId="30">
    <w:name w:val="Заголовок 3 Знак"/>
    <w:basedOn w:val="a3"/>
    <w:link w:val="3"/>
    <w:rsid w:val="00ED057F"/>
    <w:rPr>
      <w:rFonts w:asciiTheme="majorHAnsi" w:eastAsiaTheme="majorEastAsia" w:hAnsiTheme="majorHAnsi" w:cstheme="majorBidi"/>
      <w:b/>
      <w:bCs/>
      <w:color w:val="4F81BD" w:themeColor="accent1"/>
    </w:rPr>
  </w:style>
  <w:style w:type="character" w:customStyle="1" w:styleId="40">
    <w:name w:val="Заголовок 4 Знак"/>
    <w:basedOn w:val="a3"/>
    <w:link w:val="4"/>
    <w:rsid w:val="00ED057F"/>
    <w:rPr>
      <w:rFonts w:asciiTheme="majorHAnsi" w:eastAsiaTheme="majorEastAsia" w:hAnsiTheme="majorHAnsi" w:cstheme="majorBidi"/>
      <w:b/>
      <w:bCs/>
      <w:i/>
      <w:iCs/>
      <w:color w:val="4F81BD" w:themeColor="accent1"/>
    </w:rPr>
  </w:style>
  <w:style w:type="character" w:customStyle="1" w:styleId="50">
    <w:name w:val="Заголовок 5 Знак"/>
    <w:basedOn w:val="a3"/>
    <w:link w:val="5"/>
    <w:rsid w:val="00ED057F"/>
    <w:rPr>
      <w:rFonts w:asciiTheme="majorHAnsi" w:eastAsiaTheme="majorEastAsia" w:hAnsiTheme="majorHAnsi" w:cstheme="majorBidi"/>
      <w:color w:val="243F60" w:themeColor="accent1" w:themeShade="7F"/>
    </w:rPr>
  </w:style>
  <w:style w:type="character" w:customStyle="1" w:styleId="60">
    <w:name w:val="Заголовок 6 Знак"/>
    <w:basedOn w:val="a3"/>
    <w:link w:val="6"/>
    <w:rsid w:val="00ED057F"/>
    <w:rPr>
      <w:rFonts w:asciiTheme="majorHAnsi" w:eastAsiaTheme="majorEastAsia" w:hAnsiTheme="majorHAnsi" w:cstheme="majorBidi"/>
      <w:i/>
      <w:iCs/>
      <w:color w:val="243F60" w:themeColor="accent1" w:themeShade="7F"/>
    </w:rPr>
  </w:style>
  <w:style w:type="character" w:customStyle="1" w:styleId="70">
    <w:name w:val="Заголовок 7 Знак"/>
    <w:basedOn w:val="a3"/>
    <w:link w:val="7"/>
    <w:rsid w:val="00ED057F"/>
    <w:rPr>
      <w:rFonts w:asciiTheme="majorHAnsi" w:eastAsiaTheme="majorEastAsia" w:hAnsiTheme="majorHAnsi" w:cstheme="majorBidi"/>
      <w:i/>
      <w:iCs/>
      <w:color w:val="404040" w:themeColor="text1" w:themeTint="BF"/>
    </w:rPr>
  </w:style>
  <w:style w:type="character" w:customStyle="1" w:styleId="80">
    <w:name w:val="Заголовок 8 Знак"/>
    <w:basedOn w:val="a3"/>
    <w:link w:val="8"/>
    <w:rsid w:val="00ED057F"/>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3"/>
    <w:link w:val="9"/>
    <w:rsid w:val="00ED057F"/>
    <w:rPr>
      <w:rFonts w:asciiTheme="majorHAnsi" w:eastAsiaTheme="majorEastAsia" w:hAnsiTheme="majorHAnsi" w:cstheme="majorBidi"/>
      <w:i/>
      <w:iCs/>
      <w:color w:val="404040" w:themeColor="text1" w:themeTint="BF"/>
      <w:sz w:val="20"/>
      <w:szCs w:val="20"/>
    </w:rPr>
  </w:style>
  <w:style w:type="paragraph" w:styleId="aff5">
    <w:name w:val="Title"/>
    <w:basedOn w:val="aff1"/>
    <w:next w:val="a2"/>
    <w:link w:val="aff6"/>
    <w:qFormat/>
    <w:rsid w:val="003C7D63"/>
    <w:pPr>
      <w:spacing w:before="120" w:after="120"/>
      <w:jc w:val="center"/>
    </w:pPr>
    <w:rPr>
      <w:color w:val="auto"/>
      <w:sz w:val="22"/>
      <w:szCs w:val="22"/>
    </w:rPr>
  </w:style>
  <w:style w:type="character" w:customStyle="1" w:styleId="aff6">
    <w:name w:val="Заголовок Знак"/>
    <w:basedOn w:val="a3"/>
    <w:link w:val="aff5"/>
    <w:rsid w:val="003C7D63"/>
    <w:rPr>
      <w:rFonts w:ascii="CMU Serif" w:hAnsi="CMU Serif"/>
      <w:b/>
      <w:bCs/>
    </w:rPr>
  </w:style>
  <w:style w:type="character" w:styleId="aff7">
    <w:name w:val="Emphasis"/>
    <w:qFormat/>
    <w:rsid w:val="00EF0EAF"/>
    <w:rPr>
      <w:i/>
    </w:rPr>
  </w:style>
  <w:style w:type="character" w:styleId="aff8">
    <w:name w:val="Intense Emphasis"/>
    <w:basedOn w:val="a3"/>
    <w:uiPriority w:val="21"/>
    <w:qFormat/>
    <w:rsid w:val="00EF0EAF"/>
    <w:rPr>
      <w:b/>
      <w:bCs/>
      <w:i/>
      <w:iCs/>
    </w:rPr>
  </w:style>
  <w:style w:type="character" w:styleId="aff9">
    <w:name w:val="Placeholder Text"/>
    <w:basedOn w:val="a3"/>
    <w:uiPriority w:val="99"/>
    <w:semiHidden/>
    <w:rsid w:val="00F03FB6"/>
    <w:rPr>
      <w:color w:val="808080"/>
    </w:rPr>
  </w:style>
  <w:style w:type="paragraph" w:styleId="affa">
    <w:name w:val="Body Text"/>
    <w:basedOn w:val="a2"/>
    <w:link w:val="affb"/>
    <w:uiPriority w:val="99"/>
    <w:qFormat/>
    <w:rsid w:val="008604DD"/>
    <w:pPr>
      <w:ind w:firstLine="397"/>
    </w:pPr>
    <w:rPr>
      <w:lang w:eastAsia="x-none"/>
    </w:rPr>
  </w:style>
  <w:style w:type="character" w:customStyle="1" w:styleId="affb">
    <w:name w:val="Основной текст Знак"/>
    <w:basedOn w:val="a3"/>
    <w:link w:val="affa"/>
    <w:uiPriority w:val="99"/>
    <w:rsid w:val="008604DD"/>
    <w:rPr>
      <w:rFonts w:ascii="CMU Serif" w:hAnsi="CMU Serif"/>
      <w:lang w:eastAsia="x-none"/>
    </w:rPr>
  </w:style>
  <w:style w:type="paragraph" w:customStyle="1" w:styleId="12">
    <w:name w:val="Название объекта1"/>
    <w:basedOn w:val="a2"/>
    <w:next w:val="a2"/>
    <w:rsid w:val="004C21BD"/>
    <w:pPr>
      <w:jc w:val="left"/>
    </w:pPr>
    <w:rPr>
      <w:rFonts w:ascii="Times New Roman" w:eastAsia="Times New Roman" w:hAnsi="Times New Roman" w:cs="Times New Roman"/>
      <w:b/>
      <w:bCs/>
      <w:sz w:val="20"/>
      <w:szCs w:val="20"/>
      <w:lang w:eastAsia="ar-SA"/>
    </w:rPr>
  </w:style>
  <w:style w:type="paragraph" w:styleId="HTML">
    <w:name w:val="HTML Preformatted"/>
    <w:basedOn w:val="a2"/>
    <w:link w:val="HTML0"/>
    <w:uiPriority w:val="99"/>
    <w:rsid w:val="004C21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lang w:eastAsia="ar-SA"/>
    </w:rPr>
  </w:style>
  <w:style w:type="character" w:customStyle="1" w:styleId="HTML0">
    <w:name w:val="Стандартный HTML Знак"/>
    <w:basedOn w:val="a3"/>
    <w:link w:val="HTML"/>
    <w:uiPriority w:val="99"/>
    <w:rsid w:val="004C21BD"/>
    <w:rPr>
      <w:rFonts w:ascii="Courier New" w:eastAsia="Times New Roman" w:hAnsi="Courier New" w:cs="Courier New"/>
      <w:sz w:val="20"/>
      <w:szCs w:val="20"/>
      <w:lang w:eastAsia="ar-SA"/>
    </w:rPr>
  </w:style>
  <w:style w:type="character" w:styleId="affc">
    <w:name w:val="Hyperlink"/>
    <w:basedOn w:val="a3"/>
    <w:uiPriority w:val="99"/>
    <w:unhideWhenUsed/>
    <w:rsid w:val="0040765D"/>
    <w:rPr>
      <w:color w:val="0000FF" w:themeColor="hyperlink"/>
      <w:u w:val="single"/>
    </w:rPr>
  </w:style>
  <w:style w:type="numbering" w:customStyle="1" w:styleId="1">
    <w:name w:val="Стиль1"/>
    <w:uiPriority w:val="99"/>
    <w:rsid w:val="00F03376"/>
    <w:pPr>
      <w:numPr>
        <w:numId w:val="4"/>
      </w:numPr>
    </w:pPr>
  </w:style>
  <w:style w:type="numbering" w:customStyle="1" w:styleId="20">
    <w:name w:val="Стиль2"/>
    <w:uiPriority w:val="99"/>
    <w:rsid w:val="00F03376"/>
    <w:pPr>
      <w:numPr>
        <w:numId w:val="6"/>
      </w:numPr>
    </w:pPr>
  </w:style>
  <w:style w:type="paragraph" w:styleId="13">
    <w:name w:val="toc 1"/>
    <w:basedOn w:val="a2"/>
    <w:next w:val="a2"/>
    <w:autoRedefine/>
    <w:uiPriority w:val="39"/>
    <w:rsid w:val="00A55A36"/>
    <w:pPr>
      <w:tabs>
        <w:tab w:val="right" w:leader="dot" w:pos="9174"/>
      </w:tabs>
      <w:spacing w:after="100"/>
      <w:jc w:val="left"/>
    </w:pPr>
    <w:rPr>
      <w:rFonts w:ascii="Times New Roman" w:eastAsia="Times New Roman" w:hAnsi="Times New Roman" w:cs="Times New Roman"/>
      <w:sz w:val="28"/>
    </w:rPr>
  </w:style>
  <w:style w:type="paragraph" w:styleId="affd">
    <w:name w:val="Normal (Web)"/>
    <w:basedOn w:val="a2"/>
    <w:uiPriority w:val="99"/>
    <w:unhideWhenUsed/>
    <w:rsid w:val="005B6B42"/>
    <w:pPr>
      <w:spacing w:before="100" w:beforeAutospacing="1" w:after="119"/>
      <w:jc w:val="left"/>
    </w:pPr>
    <w:rPr>
      <w:rFonts w:ascii="Times New Roman" w:eastAsia="Times New Roman" w:hAnsi="Times New Roman" w:cs="Times New Roman"/>
      <w:sz w:val="28"/>
      <w:szCs w:val="24"/>
      <w:lang w:eastAsia="ru-RU"/>
    </w:rPr>
  </w:style>
  <w:style w:type="paragraph" w:customStyle="1" w:styleId="affe">
    <w:name w:val="Рисунок"/>
    <w:basedOn w:val="aff1"/>
    <w:next w:val="a2"/>
    <w:link w:val="afff"/>
    <w:rsid w:val="00811F0C"/>
    <w:pPr>
      <w:keepNext/>
      <w:keepLines/>
      <w:spacing w:before="120" w:after="240"/>
      <w:jc w:val="center"/>
    </w:pPr>
    <w:rPr>
      <w:rFonts w:ascii="Times New Roman" w:eastAsia="Times New Roman" w:hAnsi="Times New Roman" w:cs="Times New Roman"/>
      <w:b w:val="0"/>
      <w:bCs w:val="0"/>
      <w:color w:val="auto"/>
      <w:sz w:val="24"/>
      <w:szCs w:val="24"/>
      <w:lang w:eastAsia="ru-RU"/>
    </w:rPr>
  </w:style>
  <w:style w:type="paragraph" w:customStyle="1" w:styleId="MTDisplayEquation">
    <w:name w:val="MTDisplayEquation"/>
    <w:basedOn w:val="a2"/>
    <w:next w:val="affa"/>
    <w:link w:val="MTDisplayEquation0"/>
    <w:rsid w:val="007A5671"/>
    <w:pPr>
      <w:tabs>
        <w:tab w:val="center" w:pos="4680"/>
        <w:tab w:val="right" w:pos="9184"/>
      </w:tabs>
      <w:spacing w:line="360" w:lineRule="auto"/>
    </w:pPr>
    <w:rPr>
      <w:rFonts w:ascii="Times New Roman" w:eastAsia="Times New Roman" w:hAnsi="Times New Roman" w:cs="Times New Roman"/>
      <w:szCs w:val="20"/>
    </w:rPr>
  </w:style>
  <w:style w:type="paragraph" w:customStyle="1" w:styleId="afff0">
    <w:name w:val="Подпись к рисунку"/>
    <w:basedOn w:val="aff3"/>
    <w:link w:val="afff1"/>
    <w:qFormat/>
    <w:rsid w:val="00B25CDF"/>
    <w:pPr>
      <w:contextualSpacing/>
    </w:pPr>
  </w:style>
  <w:style w:type="paragraph" w:styleId="23">
    <w:name w:val="toc 2"/>
    <w:basedOn w:val="a2"/>
    <w:next w:val="a2"/>
    <w:autoRedefine/>
    <w:uiPriority w:val="39"/>
    <w:rsid w:val="00E17999"/>
    <w:pPr>
      <w:tabs>
        <w:tab w:val="right" w:leader="dot" w:pos="9174"/>
      </w:tabs>
      <w:spacing w:after="100"/>
      <w:ind w:left="221"/>
      <w:jc w:val="left"/>
    </w:pPr>
    <w:rPr>
      <w:rFonts w:ascii="Times New Roman" w:eastAsia="Times New Roman" w:hAnsi="Times New Roman" w:cs="Times New Roman"/>
      <w:sz w:val="28"/>
    </w:rPr>
  </w:style>
  <w:style w:type="character" w:customStyle="1" w:styleId="aff2">
    <w:name w:val="Название объекта Знак"/>
    <w:basedOn w:val="a3"/>
    <w:link w:val="aff1"/>
    <w:uiPriority w:val="35"/>
    <w:rsid w:val="00867D0D"/>
    <w:rPr>
      <w:rFonts w:ascii="CMU Serif" w:hAnsi="CMU Serif"/>
      <w:b/>
      <w:bCs/>
      <w:color w:val="4F81BD" w:themeColor="accent1"/>
      <w:sz w:val="18"/>
      <w:szCs w:val="18"/>
    </w:rPr>
  </w:style>
  <w:style w:type="character" w:customStyle="1" w:styleId="afff">
    <w:name w:val="Рисунок Знак"/>
    <w:basedOn w:val="aff2"/>
    <w:link w:val="affe"/>
    <w:rsid w:val="00811F0C"/>
    <w:rPr>
      <w:rFonts w:ascii="Times New Roman" w:eastAsia="Times New Roman" w:hAnsi="Times New Roman" w:cs="Times New Roman"/>
      <w:b w:val="0"/>
      <w:bCs w:val="0"/>
      <w:color w:val="4F81BD" w:themeColor="accent1"/>
      <w:sz w:val="24"/>
      <w:szCs w:val="24"/>
      <w:lang w:eastAsia="ru-RU"/>
    </w:rPr>
  </w:style>
  <w:style w:type="character" w:customStyle="1" w:styleId="afff1">
    <w:name w:val="Подпись к рисунку Знак"/>
    <w:basedOn w:val="afff"/>
    <w:link w:val="afff0"/>
    <w:rsid w:val="00B25CDF"/>
    <w:rPr>
      <w:rFonts w:ascii="CMU Serif" w:eastAsia="Times New Roman" w:hAnsi="CMU Serif" w:cs="Times New Roman"/>
      <w:b w:val="0"/>
      <w:bCs w:val="0"/>
      <w:color w:val="4F81BD" w:themeColor="accent1"/>
      <w:sz w:val="24"/>
      <w:szCs w:val="24"/>
      <w:lang w:eastAsia="ru-RU"/>
    </w:rPr>
  </w:style>
  <w:style w:type="paragraph" w:styleId="31">
    <w:name w:val="toc 3"/>
    <w:basedOn w:val="a2"/>
    <w:next w:val="a2"/>
    <w:autoRedefine/>
    <w:uiPriority w:val="39"/>
    <w:rsid w:val="00E17999"/>
    <w:pPr>
      <w:tabs>
        <w:tab w:val="right" w:leader="dot" w:pos="9174"/>
      </w:tabs>
      <w:spacing w:after="100"/>
      <w:ind w:left="442"/>
      <w:jc w:val="left"/>
    </w:pPr>
    <w:rPr>
      <w:rFonts w:ascii="Times New Roman" w:eastAsia="Times New Roman" w:hAnsi="Times New Roman" w:cs="Times New Roman"/>
      <w:sz w:val="28"/>
    </w:rPr>
  </w:style>
  <w:style w:type="paragraph" w:customStyle="1" w:styleId="afff2">
    <w:name w:val="Определение"/>
    <w:basedOn w:val="affa"/>
    <w:next w:val="affa"/>
    <w:link w:val="afff3"/>
    <w:rsid w:val="00E17999"/>
    <w:pPr>
      <w:spacing w:before="120" w:after="120" w:line="360" w:lineRule="auto"/>
      <w:ind w:firstLine="709"/>
    </w:pPr>
    <w:rPr>
      <w:rFonts w:eastAsia="Calibri"/>
      <w:sz w:val="28"/>
      <w:szCs w:val="28"/>
      <w:lang w:eastAsia="en-US"/>
    </w:rPr>
  </w:style>
  <w:style w:type="character" w:customStyle="1" w:styleId="afff3">
    <w:name w:val="Определение Знак"/>
    <w:link w:val="afff2"/>
    <w:locked/>
    <w:rsid w:val="00E17999"/>
    <w:rPr>
      <w:rFonts w:ascii="Times New Roman" w:eastAsia="Calibri" w:hAnsi="Times New Roman" w:cs="Times New Roman"/>
      <w:sz w:val="28"/>
      <w:szCs w:val="28"/>
    </w:rPr>
  </w:style>
  <w:style w:type="paragraph" w:styleId="24">
    <w:name w:val="List Number 2"/>
    <w:basedOn w:val="a2"/>
    <w:semiHidden/>
    <w:rsid w:val="00E17999"/>
    <w:pPr>
      <w:tabs>
        <w:tab w:val="left" w:pos="684"/>
      </w:tabs>
      <w:ind w:left="684" w:hanging="684"/>
    </w:pPr>
    <w:rPr>
      <w:rFonts w:ascii="Times New Roman" w:eastAsia="Calibri" w:hAnsi="Times New Roman" w:cs="Times New Roman"/>
      <w:sz w:val="28"/>
      <w:szCs w:val="24"/>
      <w:lang w:eastAsia="ru-RU"/>
    </w:rPr>
  </w:style>
  <w:style w:type="paragraph" w:customStyle="1" w:styleId="afff4">
    <w:name w:val="Подпись к таблице"/>
    <w:basedOn w:val="affa"/>
    <w:next w:val="a2"/>
    <w:rsid w:val="00852864"/>
    <w:pPr>
      <w:ind w:firstLine="0"/>
    </w:pPr>
  </w:style>
  <w:style w:type="paragraph" w:customStyle="1" w:styleId="afff5">
    <w:name w:val="Оглавление"/>
    <w:basedOn w:val="a2"/>
    <w:rsid w:val="00E17999"/>
    <w:pPr>
      <w:jc w:val="center"/>
    </w:pPr>
    <w:rPr>
      <w:rFonts w:ascii="Times New Roman" w:eastAsia="Times New Roman" w:hAnsi="Times New Roman" w:cs="Times New Roman"/>
      <w:caps/>
      <w:sz w:val="32"/>
      <w:szCs w:val="32"/>
    </w:rPr>
  </w:style>
  <w:style w:type="character" w:customStyle="1" w:styleId="afff6">
    <w:name w:val="&quot;Доказательство&quot;"/>
    <w:rsid w:val="00E17999"/>
    <w:rPr>
      <w:rFonts w:cs="Times New Roman"/>
      <w:spacing w:val="40"/>
    </w:rPr>
  </w:style>
  <w:style w:type="paragraph" w:customStyle="1" w:styleId="afff7">
    <w:name w:val="Исходный код"/>
    <w:basedOn w:val="a2"/>
    <w:rsid w:val="00E17999"/>
    <w:pPr>
      <w:tabs>
        <w:tab w:val="left" w:pos="293"/>
        <w:tab w:val="left" w:pos="578"/>
        <w:tab w:val="left" w:pos="863"/>
        <w:tab w:val="left" w:pos="1134"/>
        <w:tab w:val="left" w:pos="1443"/>
        <w:tab w:val="left" w:pos="1700"/>
        <w:tab w:val="left" w:pos="1991"/>
        <w:tab w:val="left" w:pos="2283"/>
        <w:tab w:val="left" w:pos="2540"/>
        <w:tab w:val="left" w:pos="2831"/>
        <w:tab w:val="left" w:pos="3123"/>
        <w:tab w:val="left" w:pos="3380"/>
        <w:tab w:val="left" w:pos="3688"/>
        <w:tab w:val="left" w:pos="3946"/>
        <w:tab w:val="left" w:pos="4254"/>
      </w:tabs>
      <w:jc w:val="left"/>
    </w:pPr>
    <w:rPr>
      <w:rFonts w:ascii="Courier New" w:eastAsia="Calibri" w:hAnsi="Courier New" w:cs="Courier New"/>
      <w:sz w:val="28"/>
      <w:szCs w:val="20"/>
      <w:lang w:eastAsia="ru-RU"/>
    </w:rPr>
  </w:style>
  <w:style w:type="paragraph" w:styleId="afff8">
    <w:name w:val="Document Map"/>
    <w:basedOn w:val="a2"/>
    <w:link w:val="afff9"/>
    <w:semiHidden/>
    <w:rsid w:val="00E17999"/>
    <w:rPr>
      <w:rFonts w:ascii="Tahoma" w:eastAsia="Calibri" w:hAnsi="Tahoma" w:cs="Times New Roman"/>
      <w:sz w:val="16"/>
      <w:szCs w:val="16"/>
      <w:lang w:val="x-none" w:eastAsia="x-none"/>
    </w:rPr>
  </w:style>
  <w:style w:type="character" w:customStyle="1" w:styleId="afff9">
    <w:name w:val="Схема документа Знак"/>
    <w:basedOn w:val="a3"/>
    <w:link w:val="afff8"/>
    <w:semiHidden/>
    <w:rsid w:val="00E17999"/>
    <w:rPr>
      <w:rFonts w:ascii="Tahoma" w:eastAsia="Calibri" w:hAnsi="Tahoma" w:cs="Times New Roman"/>
      <w:sz w:val="16"/>
      <w:szCs w:val="16"/>
      <w:lang w:val="x-none" w:eastAsia="x-none"/>
    </w:rPr>
  </w:style>
  <w:style w:type="paragraph" w:styleId="afffa">
    <w:name w:val="List Number"/>
    <w:basedOn w:val="a2"/>
    <w:rsid w:val="00E17999"/>
    <w:pPr>
      <w:spacing w:before="120" w:after="120" w:line="360" w:lineRule="auto"/>
      <w:ind w:left="709" w:hanging="709"/>
    </w:pPr>
    <w:rPr>
      <w:rFonts w:ascii="Times New Roman" w:eastAsia="Times New Roman" w:hAnsi="Times New Roman" w:cs="Times New Roman"/>
      <w:sz w:val="28"/>
    </w:rPr>
  </w:style>
  <w:style w:type="paragraph" w:customStyle="1" w:styleId="afffb">
    <w:name w:val="Название диссертации"/>
    <w:basedOn w:val="a2"/>
    <w:link w:val="afffc"/>
    <w:rsid w:val="00E17999"/>
    <w:pPr>
      <w:suppressLineNumbers/>
      <w:suppressAutoHyphens/>
      <w:spacing w:before="720"/>
      <w:jc w:val="center"/>
    </w:pPr>
    <w:rPr>
      <w:rFonts w:ascii="Times New Roman" w:eastAsia="Calibri" w:hAnsi="Times New Roman" w:cs="Times New Roman"/>
      <w:b/>
      <w:caps/>
      <w:sz w:val="32"/>
      <w:szCs w:val="32"/>
      <w:lang w:val="x-none" w:eastAsia="x-none"/>
    </w:rPr>
  </w:style>
  <w:style w:type="character" w:customStyle="1" w:styleId="afffc">
    <w:name w:val="Название диссертации Знак"/>
    <w:link w:val="afffb"/>
    <w:locked/>
    <w:rsid w:val="00E17999"/>
    <w:rPr>
      <w:rFonts w:ascii="Times New Roman" w:eastAsia="Calibri" w:hAnsi="Times New Roman" w:cs="Times New Roman"/>
      <w:b/>
      <w:caps/>
      <w:sz w:val="32"/>
      <w:szCs w:val="32"/>
      <w:lang w:val="x-none" w:eastAsia="x-none"/>
    </w:rPr>
  </w:style>
  <w:style w:type="character" w:styleId="afffd">
    <w:name w:val="annotation reference"/>
    <w:semiHidden/>
    <w:rsid w:val="00E17999"/>
    <w:rPr>
      <w:rFonts w:cs="Times New Roman"/>
      <w:sz w:val="16"/>
      <w:szCs w:val="16"/>
    </w:rPr>
  </w:style>
  <w:style w:type="paragraph" w:styleId="afffe">
    <w:name w:val="annotation text"/>
    <w:basedOn w:val="a2"/>
    <w:link w:val="affff"/>
    <w:semiHidden/>
    <w:rsid w:val="00E17999"/>
    <w:rPr>
      <w:rFonts w:ascii="Times New Roman" w:eastAsia="Calibri" w:hAnsi="Times New Roman" w:cs="Times New Roman"/>
      <w:sz w:val="20"/>
      <w:szCs w:val="20"/>
      <w:lang w:val="x-none" w:eastAsia="x-none"/>
    </w:rPr>
  </w:style>
  <w:style w:type="character" w:customStyle="1" w:styleId="affff">
    <w:name w:val="Текст примечания Знак"/>
    <w:basedOn w:val="a3"/>
    <w:link w:val="afffe"/>
    <w:semiHidden/>
    <w:rsid w:val="00E17999"/>
    <w:rPr>
      <w:rFonts w:ascii="Times New Roman" w:eastAsia="Calibri" w:hAnsi="Times New Roman" w:cs="Times New Roman"/>
      <w:sz w:val="20"/>
      <w:szCs w:val="20"/>
      <w:lang w:val="x-none" w:eastAsia="x-none"/>
    </w:rPr>
  </w:style>
  <w:style w:type="paragraph" w:styleId="affff0">
    <w:name w:val="annotation subject"/>
    <w:basedOn w:val="afffe"/>
    <w:next w:val="afffe"/>
    <w:link w:val="affff1"/>
    <w:semiHidden/>
    <w:rsid w:val="00E17999"/>
    <w:rPr>
      <w:b/>
      <w:bCs/>
    </w:rPr>
  </w:style>
  <w:style w:type="character" w:customStyle="1" w:styleId="affff1">
    <w:name w:val="Тема примечания Знак"/>
    <w:basedOn w:val="affff"/>
    <w:link w:val="affff0"/>
    <w:semiHidden/>
    <w:rsid w:val="00E17999"/>
    <w:rPr>
      <w:rFonts w:ascii="Times New Roman" w:eastAsia="Calibri" w:hAnsi="Times New Roman" w:cs="Times New Roman"/>
      <w:b/>
      <w:bCs/>
      <w:sz w:val="20"/>
      <w:szCs w:val="20"/>
      <w:lang w:val="x-none" w:eastAsia="x-none"/>
    </w:rPr>
  </w:style>
  <w:style w:type="paragraph" w:customStyle="1" w:styleId="14">
    <w:name w:val="Рецензия1"/>
    <w:hidden/>
    <w:semiHidden/>
    <w:rsid w:val="00E17999"/>
    <w:pPr>
      <w:spacing w:after="0" w:line="240" w:lineRule="auto"/>
    </w:pPr>
    <w:rPr>
      <w:rFonts w:ascii="Times New Roman" w:eastAsia="Times New Roman" w:hAnsi="Times New Roman" w:cs="Times New Roman"/>
      <w:sz w:val="28"/>
    </w:rPr>
  </w:style>
  <w:style w:type="paragraph" w:styleId="a">
    <w:name w:val="List Bullet"/>
    <w:basedOn w:val="a2"/>
    <w:qFormat/>
    <w:rsid w:val="00E17999"/>
    <w:pPr>
      <w:numPr>
        <w:numId w:val="10"/>
      </w:numPr>
      <w:tabs>
        <w:tab w:val="clear" w:pos="3119"/>
        <w:tab w:val="num" w:pos="709"/>
      </w:tabs>
      <w:spacing w:line="360" w:lineRule="auto"/>
      <w:ind w:left="709" w:hanging="709"/>
    </w:pPr>
    <w:rPr>
      <w:rFonts w:ascii="Times New Roman" w:eastAsia="Times New Roman" w:hAnsi="Times New Roman" w:cs="Times New Roman"/>
      <w:sz w:val="28"/>
    </w:rPr>
  </w:style>
  <w:style w:type="paragraph" w:customStyle="1" w:styleId="affff2">
    <w:name w:val="Основной текст без отступа"/>
    <w:basedOn w:val="affa"/>
    <w:next w:val="affa"/>
    <w:qFormat/>
    <w:rsid w:val="00E17999"/>
    <w:pPr>
      <w:spacing w:line="360" w:lineRule="auto"/>
      <w:ind w:firstLine="0"/>
    </w:pPr>
    <w:rPr>
      <w:rFonts w:eastAsia="Calibri"/>
      <w:sz w:val="28"/>
      <w:szCs w:val="28"/>
      <w:lang w:eastAsia="en-US"/>
    </w:rPr>
  </w:style>
  <w:style w:type="character" w:customStyle="1" w:styleId="affff3">
    <w:name w:val="Оператор"/>
    <w:uiPriority w:val="1"/>
    <w:qFormat/>
    <w:rsid w:val="00E17999"/>
    <w:rPr>
      <w:rFonts w:ascii="Courier New" w:hAnsi="Courier New" w:cs="Courier New"/>
      <w:b/>
      <w:noProof/>
      <w:lang w:val="en-US"/>
    </w:rPr>
  </w:style>
  <w:style w:type="paragraph" w:customStyle="1" w:styleId="affff4">
    <w:name w:val="Программа"/>
    <w:basedOn w:val="a2"/>
    <w:autoRedefine/>
    <w:rsid w:val="009044D9"/>
    <w:pPr>
      <w:tabs>
        <w:tab w:val="left" w:pos="284"/>
        <w:tab w:val="left" w:pos="567"/>
        <w:tab w:val="left" w:pos="851"/>
        <w:tab w:val="left" w:pos="1134"/>
        <w:tab w:val="left" w:pos="1418"/>
        <w:tab w:val="left" w:pos="1701"/>
      </w:tabs>
      <w:spacing w:before="240" w:after="240"/>
      <w:contextualSpacing/>
      <w:jc w:val="left"/>
    </w:pPr>
    <w:rPr>
      <w:rFonts w:asciiTheme="minorHAnsi" w:eastAsia="Times New Roman" w:hAnsiTheme="minorHAnsi" w:cs="Courier New"/>
      <w:bCs/>
      <w:szCs w:val="24"/>
      <w:lang w:val="en-US" w:eastAsia="ru-RU"/>
    </w:rPr>
  </w:style>
  <w:style w:type="paragraph" w:customStyle="1" w:styleId="Default">
    <w:name w:val="Default"/>
    <w:rsid w:val="00E17999"/>
    <w:pPr>
      <w:widowControl w:val="0"/>
      <w:autoSpaceDE w:val="0"/>
      <w:autoSpaceDN w:val="0"/>
      <w:adjustRightInd w:val="0"/>
      <w:spacing w:after="0" w:line="240" w:lineRule="auto"/>
    </w:pPr>
    <w:rPr>
      <w:rFonts w:ascii="DTIMR M 2" w:eastAsia="Times New Roman" w:hAnsi="DTIMR M 2" w:cs="DTIMR M 2"/>
      <w:color w:val="000000"/>
      <w:sz w:val="24"/>
      <w:szCs w:val="24"/>
      <w:lang w:eastAsia="ru-RU"/>
    </w:rPr>
  </w:style>
  <w:style w:type="paragraph" w:customStyle="1" w:styleId="affff5">
    <w:name w:val="Биб. ссылка (англ.)"/>
    <w:basedOn w:val="a2"/>
    <w:autoRedefine/>
    <w:rsid w:val="00E17999"/>
    <w:pPr>
      <w:keepLines/>
      <w:tabs>
        <w:tab w:val="left" w:pos="567"/>
      </w:tabs>
      <w:spacing w:after="120"/>
      <w:ind w:left="567" w:hanging="567"/>
      <w:jc w:val="left"/>
    </w:pPr>
    <w:rPr>
      <w:rFonts w:ascii="Times New Roman" w:eastAsia="Times New Roman" w:hAnsi="Times New Roman" w:cs="Times New Roman"/>
      <w:iCs/>
      <w:sz w:val="28"/>
      <w:szCs w:val="24"/>
      <w:lang w:val="en-US" w:eastAsia="ru-RU"/>
    </w:rPr>
  </w:style>
  <w:style w:type="paragraph" w:customStyle="1" w:styleId="affff6">
    <w:name w:val="Биб. ссылка (рус.)"/>
    <w:basedOn w:val="a2"/>
    <w:autoRedefine/>
    <w:rsid w:val="00E17999"/>
    <w:pPr>
      <w:keepLines/>
      <w:tabs>
        <w:tab w:val="left" w:pos="567"/>
      </w:tabs>
      <w:spacing w:after="120"/>
      <w:ind w:left="539" w:hanging="539"/>
      <w:jc w:val="left"/>
    </w:pPr>
    <w:rPr>
      <w:rFonts w:ascii="Times New Roman" w:eastAsia="Times New Roman" w:hAnsi="Times New Roman" w:cs="Times New Roman"/>
      <w:sz w:val="28"/>
      <w:szCs w:val="24"/>
      <w:lang w:eastAsia="ru-RU"/>
    </w:rPr>
  </w:style>
  <w:style w:type="character" w:styleId="affff7">
    <w:name w:val="FollowedHyperlink"/>
    <w:rsid w:val="00E17999"/>
    <w:rPr>
      <w:color w:val="800080"/>
      <w:u w:val="single"/>
    </w:rPr>
  </w:style>
  <w:style w:type="character" w:customStyle="1" w:styleId="texhtml">
    <w:name w:val="texhtml"/>
    <w:basedOn w:val="a3"/>
    <w:rsid w:val="00E17999"/>
  </w:style>
  <w:style w:type="paragraph" w:styleId="affff8">
    <w:name w:val="Revision"/>
    <w:hidden/>
    <w:uiPriority w:val="99"/>
    <w:semiHidden/>
    <w:rsid w:val="00E17999"/>
    <w:pPr>
      <w:spacing w:after="0" w:line="240" w:lineRule="auto"/>
    </w:pPr>
    <w:rPr>
      <w:rFonts w:ascii="Times New Roman" w:eastAsia="Times New Roman" w:hAnsi="Times New Roman" w:cs="Times New Roman"/>
      <w:sz w:val="28"/>
    </w:rPr>
  </w:style>
  <w:style w:type="character" w:styleId="affff9">
    <w:name w:val="Strong"/>
    <w:uiPriority w:val="22"/>
    <w:qFormat/>
    <w:rsid w:val="00E17999"/>
    <w:rPr>
      <w:b/>
      <w:bCs/>
    </w:rPr>
  </w:style>
  <w:style w:type="paragraph" w:styleId="affffa">
    <w:name w:val="endnote text"/>
    <w:basedOn w:val="a2"/>
    <w:link w:val="affffb"/>
    <w:rsid w:val="00E17999"/>
    <w:rPr>
      <w:rFonts w:ascii="Times New Roman" w:eastAsia="Times New Roman" w:hAnsi="Times New Roman" w:cs="Times New Roman"/>
      <w:sz w:val="20"/>
      <w:szCs w:val="20"/>
      <w:lang w:val="x-none"/>
    </w:rPr>
  </w:style>
  <w:style w:type="character" w:customStyle="1" w:styleId="affffb">
    <w:name w:val="Текст концевой сноски Знак"/>
    <w:basedOn w:val="a3"/>
    <w:link w:val="affffa"/>
    <w:rsid w:val="00E17999"/>
    <w:rPr>
      <w:rFonts w:ascii="Times New Roman" w:eastAsia="Times New Roman" w:hAnsi="Times New Roman" w:cs="Times New Roman"/>
      <w:sz w:val="20"/>
      <w:szCs w:val="20"/>
      <w:lang w:val="x-none"/>
    </w:rPr>
  </w:style>
  <w:style w:type="character" w:styleId="affffc">
    <w:name w:val="endnote reference"/>
    <w:rsid w:val="00E17999"/>
    <w:rPr>
      <w:vertAlign w:val="superscript"/>
    </w:rPr>
  </w:style>
  <w:style w:type="character" w:customStyle="1" w:styleId="m1">
    <w:name w:val="m1"/>
    <w:rsid w:val="00E17999"/>
    <w:rPr>
      <w:color w:val="0000FF"/>
    </w:rPr>
  </w:style>
  <w:style w:type="character" w:customStyle="1" w:styleId="t1">
    <w:name w:val="t1"/>
    <w:rsid w:val="00E17999"/>
    <w:rPr>
      <w:color w:val="990000"/>
    </w:rPr>
  </w:style>
  <w:style w:type="character" w:customStyle="1" w:styleId="ns1">
    <w:name w:val="ns1"/>
    <w:rsid w:val="00E17999"/>
    <w:rPr>
      <w:color w:val="FF0000"/>
    </w:rPr>
  </w:style>
  <w:style w:type="character" w:customStyle="1" w:styleId="apple-converted-space">
    <w:name w:val="apple-converted-space"/>
    <w:basedOn w:val="a3"/>
    <w:rsid w:val="00E17999"/>
  </w:style>
  <w:style w:type="paragraph" w:customStyle="1" w:styleId="affffd">
    <w:name w:val="Д_основной_текст"/>
    <w:basedOn w:val="affa"/>
    <w:link w:val="affffe"/>
    <w:rsid w:val="00E17999"/>
    <w:pPr>
      <w:spacing w:line="360" w:lineRule="auto"/>
      <w:ind w:firstLine="709"/>
    </w:pPr>
    <w:rPr>
      <w:rFonts w:eastAsia="Calibri"/>
      <w:sz w:val="28"/>
      <w:szCs w:val="28"/>
    </w:rPr>
  </w:style>
  <w:style w:type="paragraph" w:customStyle="1" w:styleId="25">
    <w:name w:val="Д_Заголовок2"/>
    <w:basedOn w:val="21"/>
    <w:link w:val="26"/>
    <w:rsid w:val="00E17999"/>
    <w:pPr>
      <w:numPr>
        <w:ilvl w:val="0"/>
        <w:numId w:val="0"/>
      </w:numPr>
      <w:suppressAutoHyphens/>
      <w:spacing w:before="360" w:line="360" w:lineRule="auto"/>
    </w:pPr>
    <w:rPr>
      <w:rFonts w:ascii="Arial" w:eastAsia="Calibri" w:hAnsi="Arial" w:cs="Times New Roman"/>
      <w:i/>
      <w:sz w:val="32"/>
      <w:lang w:eastAsia="x-none"/>
    </w:rPr>
  </w:style>
  <w:style w:type="character" w:customStyle="1" w:styleId="affffe">
    <w:name w:val="Д_основной_текст Знак"/>
    <w:basedOn w:val="affb"/>
    <w:link w:val="affffd"/>
    <w:rsid w:val="00E17999"/>
    <w:rPr>
      <w:rFonts w:ascii="Times New Roman" w:eastAsia="Calibri" w:hAnsi="Times New Roman" w:cs="Times New Roman"/>
      <w:sz w:val="28"/>
      <w:szCs w:val="28"/>
      <w:lang w:eastAsia="ar-SA"/>
    </w:rPr>
  </w:style>
  <w:style w:type="character" w:customStyle="1" w:styleId="26">
    <w:name w:val="Д_Заголовок2 Знак"/>
    <w:basedOn w:val="22"/>
    <w:link w:val="25"/>
    <w:rsid w:val="00E17999"/>
    <w:rPr>
      <w:rFonts w:ascii="Arial" w:eastAsia="Calibri" w:hAnsi="Arial" w:cs="Times New Roman"/>
      <w:b/>
      <w:bCs/>
      <w:i/>
      <w:sz w:val="32"/>
      <w:szCs w:val="26"/>
      <w:lang w:eastAsia="x-none"/>
    </w:rPr>
  </w:style>
  <w:style w:type="paragraph" w:styleId="afffff">
    <w:name w:val="Bibliography"/>
    <w:basedOn w:val="affa"/>
    <w:uiPriority w:val="37"/>
    <w:unhideWhenUsed/>
    <w:rsid w:val="00E17999"/>
    <w:pPr>
      <w:spacing w:line="360" w:lineRule="auto"/>
      <w:ind w:left="709" w:hanging="709"/>
      <w:jc w:val="left"/>
    </w:pPr>
    <w:rPr>
      <w:rFonts w:eastAsia="Calibri"/>
      <w:sz w:val="28"/>
      <w:szCs w:val="28"/>
      <w:lang w:eastAsia="en-US"/>
    </w:rPr>
  </w:style>
  <w:style w:type="paragraph" w:customStyle="1" w:styleId="afffff0">
    <w:name w:val="!_ИсходныйКод"/>
    <w:basedOn w:val="a2"/>
    <w:link w:val="afffff1"/>
    <w:qFormat/>
    <w:rsid w:val="00E17999"/>
    <w:pPr>
      <w:ind w:left="426"/>
      <w:jc w:val="left"/>
    </w:pPr>
    <w:rPr>
      <w:rFonts w:ascii="Courier New" w:eastAsia="Times New Roman" w:hAnsi="Courier New" w:cs="Courier New"/>
      <w:b/>
      <w:sz w:val="20"/>
      <w:szCs w:val="20"/>
      <w:lang w:val="en-US" w:eastAsia="ru-RU"/>
    </w:rPr>
  </w:style>
  <w:style w:type="character" w:customStyle="1" w:styleId="afffff1">
    <w:name w:val="!_ИсходныйКод Знак"/>
    <w:link w:val="afffff0"/>
    <w:rsid w:val="00E17999"/>
    <w:rPr>
      <w:rFonts w:ascii="Courier New" w:eastAsia="Times New Roman" w:hAnsi="Courier New" w:cs="Courier New"/>
      <w:b/>
      <w:sz w:val="20"/>
      <w:szCs w:val="20"/>
      <w:lang w:val="en-US" w:eastAsia="ru-RU"/>
    </w:rPr>
  </w:style>
  <w:style w:type="paragraph" w:customStyle="1" w:styleId="afffff2">
    <w:name w:val="!_Текст"/>
    <w:basedOn w:val="a2"/>
    <w:link w:val="afffff3"/>
    <w:qFormat/>
    <w:rsid w:val="00E17999"/>
    <w:pPr>
      <w:spacing w:line="360" w:lineRule="auto"/>
      <w:ind w:firstLine="426"/>
    </w:pPr>
    <w:rPr>
      <w:rFonts w:ascii="Times New Roman" w:eastAsia="Times New Roman" w:hAnsi="Times New Roman" w:cs="Times New Roman"/>
      <w:sz w:val="24"/>
      <w:szCs w:val="24"/>
      <w:lang w:val="x-none" w:eastAsia="x-none"/>
    </w:rPr>
  </w:style>
  <w:style w:type="character" w:customStyle="1" w:styleId="afffff3">
    <w:name w:val="!_Текст Знак"/>
    <w:link w:val="afffff2"/>
    <w:rsid w:val="00E17999"/>
    <w:rPr>
      <w:rFonts w:ascii="Times New Roman" w:eastAsia="Times New Roman" w:hAnsi="Times New Roman" w:cs="Times New Roman"/>
      <w:sz w:val="24"/>
      <w:szCs w:val="24"/>
      <w:lang w:val="x-none" w:eastAsia="x-none"/>
    </w:rPr>
  </w:style>
  <w:style w:type="paragraph" w:customStyle="1" w:styleId="a0">
    <w:name w:val="Марк_список"/>
    <w:basedOn w:val="a2"/>
    <w:rsid w:val="00E17999"/>
    <w:pPr>
      <w:numPr>
        <w:numId w:val="12"/>
      </w:numPr>
      <w:jc w:val="left"/>
    </w:pPr>
    <w:rPr>
      <w:rFonts w:ascii="Times New Roman" w:eastAsia="Times New Roman" w:hAnsi="Times New Roman" w:cs="Times New Roman"/>
      <w:sz w:val="20"/>
      <w:szCs w:val="20"/>
      <w:lang w:eastAsia="ru-RU"/>
    </w:rPr>
  </w:style>
  <w:style w:type="paragraph" w:customStyle="1" w:styleId="afffff4">
    <w:name w:val="!_МаркСпис"/>
    <w:basedOn w:val="a0"/>
    <w:link w:val="afffff5"/>
    <w:qFormat/>
    <w:rsid w:val="00E17999"/>
    <w:pPr>
      <w:spacing w:line="360" w:lineRule="auto"/>
      <w:jc w:val="both"/>
    </w:pPr>
    <w:rPr>
      <w:sz w:val="24"/>
      <w:szCs w:val="24"/>
      <w:lang w:val="x-none" w:eastAsia="x-none"/>
    </w:rPr>
  </w:style>
  <w:style w:type="character" w:customStyle="1" w:styleId="afffff5">
    <w:name w:val="!_МаркСпис Знак"/>
    <w:link w:val="afffff4"/>
    <w:rsid w:val="00E17999"/>
    <w:rPr>
      <w:rFonts w:ascii="Times New Roman" w:eastAsia="Times New Roman" w:hAnsi="Times New Roman" w:cs="Times New Roman"/>
      <w:sz w:val="24"/>
      <w:szCs w:val="24"/>
      <w:lang w:val="x-none" w:eastAsia="x-none"/>
    </w:rPr>
  </w:style>
  <w:style w:type="paragraph" w:customStyle="1" w:styleId="afffff6">
    <w:name w:val="!_ТекстЦентр"/>
    <w:basedOn w:val="afffff2"/>
    <w:link w:val="afffff7"/>
    <w:qFormat/>
    <w:rsid w:val="00E17999"/>
    <w:pPr>
      <w:spacing w:after="240"/>
      <w:ind w:firstLine="0"/>
      <w:jc w:val="center"/>
    </w:pPr>
  </w:style>
  <w:style w:type="character" w:customStyle="1" w:styleId="afffff7">
    <w:name w:val="!_ТекстЦентр Знак"/>
    <w:basedOn w:val="afffff3"/>
    <w:link w:val="afffff6"/>
    <w:rsid w:val="00E17999"/>
    <w:rPr>
      <w:rFonts w:ascii="Times New Roman" w:eastAsia="Times New Roman" w:hAnsi="Times New Roman" w:cs="Times New Roman"/>
      <w:sz w:val="24"/>
      <w:szCs w:val="24"/>
      <w:lang w:val="x-none" w:eastAsia="x-none"/>
    </w:rPr>
  </w:style>
  <w:style w:type="paragraph" w:customStyle="1" w:styleId="32">
    <w:name w:val="!_Заг_3Ур"/>
    <w:basedOn w:val="a2"/>
    <w:link w:val="33"/>
    <w:qFormat/>
    <w:rsid w:val="00E17999"/>
    <w:pPr>
      <w:keepNext/>
      <w:widowControl w:val="0"/>
      <w:autoSpaceDE w:val="0"/>
      <w:autoSpaceDN w:val="0"/>
      <w:adjustRightInd w:val="0"/>
      <w:ind w:left="426"/>
      <w:jc w:val="left"/>
      <w:outlineLvl w:val="2"/>
    </w:pPr>
    <w:rPr>
      <w:rFonts w:ascii="Times New Roman" w:eastAsia="Times New Roman" w:hAnsi="Times New Roman" w:cs="Times New Roman"/>
      <w:b/>
      <w:i/>
      <w:sz w:val="28"/>
      <w:szCs w:val="24"/>
      <w:lang w:eastAsia="x-none"/>
    </w:rPr>
  </w:style>
  <w:style w:type="character" w:customStyle="1" w:styleId="33">
    <w:name w:val="!_Заг_3Ур Знак"/>
    <w:link w:val="32"/>
    <w:rsid w:val="00E17999"/>
    <w:rPr>
      <w:rFonts w:ascii="Times New Roman" w:eastAsia="Times New Roman" w:hAnsi="Times New Roman" w:cs="Times New Roman"/>
      <w:b/>
      <w:i/>
      <w:sz w:val="28"/>
      <w:szCs w:val="24"/>
      <w:lang w:eastAsia="x-none"/>
    </w:rPr>
  </w:style>
  <w:style w:type="character" w:customStyle="1" w:styleId="15">
    <w:name w:val="Знак примечания1"/>
    <w:rsid w:val="00E17999"/>
    <w:rPr>
      <w:sz w:val="16"/>
      <w:szCs w:val="16"/>
    </w:rPr>
  </w:style>
  <w:style w:type="paragraph" w:styleId="2">
    <w:name w:val="List Bullet 2"/>
    <w:basedOn w:val="a2"/>
    <w:unhideWhenUsed/>
    <w:rsid w:val="00E17999"/>
    <w:pPr>
      <w:numPr>
        <w:numId w:val="11"/>
      </w:numPr>
      <w:spacing w:line="360" w:lineRule="auto"/>
      <w:ind w:left="641" w:hanging="641"/>
      <w:contextualSpacing/>
    </w:pPr>
    <w:rPr>
      <w:rFonts w:ascii="Times New Roman" w:eastAsia="Times New Roman" w:hAnsi="Times New Roman" w:cs="Times New Roman"/>
      <w:sz w:val="28"/>
      <w:lang w:val="en-US"/>
    </w:rPr>
  </w:style>
  <w:style w:type="character" w:customStyle="1" w:styleId="16">
    <w:name w:val="Основной текст Знак1"/>
    <w:basedOn w:val="a3"/>
    <w:rsid w:val="00BD52A6"/>
    <w:rPr>
      <w:sz w:val="24"/>
      <w:szCs w:val="24"/>
    </w:rPr>
  </w:style>
  <w:style w:type="character" w:customStyle="1" w:styleId="hps">
    <w:name w:val="hps"/>
    <w:basedOn w:val="a3"/>
    <w:rsid w:val="00C51887"/>
  </w:style>
  <w:style w:type="paragraph" w:styleId="27">
    <w:name w:val="Body Text 2"/>
    <w:basedOn w:val="affa"/>
    <w:link w:val="28"/>
    <w:unhideWhenUsed/>
    <w:rsid w:val="007A5671"/>
    <w:pPr>
      <w:ind w:firstLine="0"/>
    </w:pPr>
  </w:style>
  <w:style w:type="character" w:customStyle="1" w:styleId="28">
    <w:name w:val="Основной текст 2 Знак"/>
    <w:basedOn w:val="a3"/>
    <w:link w:val="27"/>
    <w:rsid w:val="007A5671"/>
    <w:rPr>
      <w:rFonts w:ascii="CMU Serif" w:hAnsi="CMU Serif"/>
      <w:lang w:eastAsia="x-none"/>
    </w:rPr>
  </w:style>
  <w:style w:type="character" w:customStyle="1" w:styleId="MTDisplayEquation0">
    <w:name w:val="MTDisplayEquation Знак"/>
    <w:basedOn w:val="affb"/>
    <w:link w:val="MTDisplayEquation"/>
    <w:rsid w:val="007A5671"/>
    <w:rPr>
      <w:rFonts w:ascii="Times New Roman" w:eastAsia="Times New Roman" w:hAnsi="Times New Roman" w:cs="Times New Roman"/>
      <w:szCs w:val="20"/>
      <w:lang w:eastAsia="x-none"/>
    </w:rPr>
  </w:style>
  <w:style w:type="character" w:styleId="HTML1">
    <w:name w:val="HTML Variable"/>
    <w:basedOn w:val="a3"/>
    <w:unhideWhenUsed/>
    <w:rsid w:val="009C18C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1024244">
      <w:bodyDiv w:val="1"/>
      <w:marLeft w:val="0"/>
      <w:marRight w:val="0"/>
      <w:marTop w:val="0"/>
      <w:marBottom w:val="0"/>
      <w:divBdr>
        <w:top w:val="none" w:sz="0" w:space="0" w:color="auto"/>
        <w:left w:val="none" w:sz="0" w:space="0" w:color="auto"/>
        <w:bottom w:val="none" w:sz="0" w:space="0" w:color="auto"/>
        <w:right w:val="none" w:sz="0" w:space="0" w:color="auto"/>
      </w:divBdr>
    </w:div>
    <w:div w:id="1119375539">
      <w:bodyDiv w:val="1"/>
      <w:marLeft w:val="0"/>
      <w:marRight w:val="0"/>
      <w:marTop w:val="0"/>
      <w:marBottom w:val="0"/>
      <w:divBdr>
        <w:top w:val="none" w:sz="0" w:space="0" w:color="auto"/>
        <w:left w:val="none" w:sz="0" w:space="0" w:color="auto"/>
        <w:bottom w:val="none" w:sz="0" w:space="0" w:color="auto"/>
        <w:right w:val="none" w:sz="0" w:space="0" w:color="auto"/>
      </w:divBdr>
    </w:div>
    <w:div w:id="1310596853">
      <w:bodyDiv w:val="1"/>
      <w:marLeft w:val="0"/>
      <w:marRight w:val="0"/>
      <w:marTop w:val="0"/>
      <w:marBottom w:val="0"/>
      <w:divBdr>
        <w:top w:val="none" w:sz="0" w:space="0" w:color="auto"/>
        <w:left w:val="none" w:sz="0" w:space="0" w:color="auto"/>
        <w:bottom w:val="none" w:sz="0" w:space="0" w:color="auto"/>
        <w:right w:val="none" w:sz="0" w:space="0" w:color="auto"/>
      </w:divBdr>
    </w:div>
    <w:div w:id="1428119047">
      <w:bodyDiv w:val="1"/>
      <w:marLeft w:val="0"/>
      <w:marRight w:val="0"/>
      <w:marTop w:val="0"/>
      <w:marBottom w:val="0"/>
      <w:divBdr>
        <w:top w:val="none" w:sz="0" w:space="0" w:color="auto"/>
        <w:left w:val="none" w:sz="0" w:space="0" w:color="auto"/>
        <w:bottom w:val="none" w:sz="0" w:space="0" w:color="auto"/>
        <w:right w:val="none" w:sz="0" w:space="0" w:color="auto"/>
      </w:divBdr>
    </w:div>
    <w:div w:id="1912734792">
      <w:bodyDiv w:val="1"/>
      <w:marLeft w:val="0"/>
      <w:marRight w:val="0"/>
      <w:marTop w:val="0"/>
      <w:marBottom w:val="0"/>
      <w:divBdr>
        <w:top w:val="none" w:sz="0" w:space="0" w:color="auto"/>
        <w:left w:val="none" w:sz="0" w:space="0" w:color="auto"/>
        <w:bottom w:val="none" w:sz="0" w:space="0" w:color="auto"/>
        <w:right w:val="none" w:sz="0" w:space="0" w:color="auto"/>
      </w:divBdr>
    </w:div>
    <w:div w:id="1978802025">
      <w:bodyDiv w:val="1"/>
      <w:marLeft w:val="0"/>
      <w:marRight w:val="0"/>
      <w:marTop w:val="0"/>
      <w:marBottom w:val="0"/>
      <w:divBdr>
        <w:top w:val="none" w:sz="0" w:space="0" w:color="auto"/>
        <w:left w:val="none" w:sz="0" w:space="0" w:color="auto"/>
        <w:bottom w:val="none" w:sz="0" w:space="0" w:color="auto"/>
        <w:right w:val="none" w:sz="0" w:space="0" w:color="auto"/>
      </w:divBdr>
    </w:div>
    <w:div w:id="209335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299" Type="http://schemas.openxmlformats.org/officeDocument/2006/relationships/oleObject" Target="embeddings/oleObject145.bin"/><Relationship Id="rId21" Type="http://schemas.openxmlformats.org/officeDocument/2006/relationships/oleObject" Target="embeddings/oleObject7.bin"/><Relationship Id="rId63" Type="http://schemas.openxmlformats.org/officeDocument/2006/relationships/oleObject" Target="embeddings/oleObject28.bin"/><Relationship Id="rId159" Type="http://schemas.openxmlformats.org/officeDocument/2006/relationships/oleObject" Target="embeddings/oleObject77.bin"/><Relationship Id="rId324" Type="http://schemas.openxmlformats.org/officeDocument/2006/relationships/image" Target="media/image160.wmf"/><Relationship Id="rId366" Type="http://schemas.openxmlformats.org/officeDocument/2006/relationships/image" Target="media/image181.wmf"/><Relationship Id="rId170" Type="http://schemas.openxmlformats.org/officeDocument/2006/relationships/image" Target="media/image83.wmf"/><Relationship Id="rId226" Type="http://schemas.openxmlformats.org/officeDocument/2006/relationships/image" Target="media/image111.wmf"/><Relationship Id="rId268" Type="http://schemas.openxmlformats.org/officeDocument/2006/relationships/image" Target="media/image132.wmf"/><Relationship Id="rId32" Type="http://schemas.openxmlformats.org/officeDocument/2006/relationships/image" Target="media/image13.wmf"/><Relationship Id="rId74" Type="http://schemas.openxmlformats.org/officeDocument/2006/relationships/image" Target="media/image34.wmf"/><Relationship Id="rId128" Type="http://schemas.openxmlformats.org/officeDocument/2006/relationships/image" Target="media/image62.wmf"/><Relationship Id="rId335" Type="http://schemas.openxmlformats.org/officeDocument/2006/relationships/oleObject" Target="embeddings/oleObject162.bin"/><Relationship Id="rId377" Type="http://schemas.openxmlformats.org/officeDocument/2006/relationships/oleObject" Target="embeddings/oleObject183.bin"/><Relationship Id="rId5" Type="http://schemas.openxmlformats.org/officeDocument/2006/relationships/webSettings" Target="webSettings.xml"/><Relationship Id="rId181" Type="http://schemas.openxmlformats.org/officeDocument/2006/relationships/oleObject" Target="embeddings/oleObject87.bin"/><Relationship Id="rId237" Type="http://schemas.openxmlformats.org/officeDocument/2006/relationships/oleObject" Target="embeddings/oleObject115.bin"/><Relationship Id="rId402" Type="http://schemas.openxmlformats.org/officeDocument/2006/relationships/image" Target="media/image199.emf"/><Relationship Id="rId258" Type="http://schemas.openxmlformats.org/officeDocument/2006/relationships/image" Target="media/image127.wmf"/><Relationship Id="rId279" Type="http://schemas.openxmlformats.org/officeDocument/2006/relationships/oleObject" Target="embeddings/oleObject135.bin"/><Relationship Id="rId22" Type="http://schemas.openxmlformats.org/officeDocument/2006/relationships/image" Target="media/image8.wmf"/><Relationship Id="rId43" Type="http://schemas.openxmlformats.org/officeDocument/2006/relationships/oleObject" Target="embeddings/oleObject18.bin"/><Relationship Id="rId64" Type="http://schemas.openxmlformats.org/officeDocument/2006/relationships/image" Target="media/image29.wmf"/><Relationship Id="rId118" Type="http://schemas.openxmlformats.org/officeDocument/2006/relationships/image" Target="media/image57.wmf"/><Relationship Id="rId139" Type="http://schemas.openxmlformats.org/officeDocument/2006/relationships/oleObject" Target="embeddings/oleObject67.bin"/><Relationship Id="rId290" Type="http://schemas.openxmlformats.org/officeDocument/2006/relationships/image" Target="media/image143.wmf"/><Relationship Id="rId304" Type="http://schemas.openxmlformats.org/officeDocument/2006/relationships/image" Target="media/image150.wmf"/><Relationship Id="rId325" Type="http://schemas.openxmlformats.org/officeDocument/2006/relationships/oleObject" Target="embeddings/oleObject157.bin"/><Relationship Id="rId346" Type="http://schemas.openxmlformats.org/officeDocument/2006/relationships/image" Target="media/image171.wmf"/><Relationship Id="rId367" Type="http://schemas.openxmlformats.org/officeDocument/2006/relationships/oleObject" Target="embeddings/oleObject178.bin"/><Relationship Id="rId388" Type="http://schemas.openxmlformats.org/officeDocument/2006/relationships/image" Target="media/image192.wmf"/><Relationship Id="rId85" Type="http://schemas.openxmlformats.org/officeDocument/2006/relationships/oleObject" Target="embeddings/oleObject39.bin"/><Relationship Id="rId150" Type="http://schemas.openxmlformats.org/officeDocument/2006/relationships/image" Target="media/image73.wmf"/><Relationship Id="rId171" Type="http://schemas.openxmlformats.org/officeDocument/2006/relationships/oleObject" Target="embeddings/oleObject82.bin"/><Relationship Id="rId192" Type="http://schemas.openxmlformats.org/officeDocument/2006/relationships/image" Target="media/image94.wmf"/><Relationship Id="rId206" Type="http://schemas.openxmlformats.org/officeDocument/2006/relationships/image" Target="media/image101.wmf"/><Relationship Id="rId227" Type="http://schemas.openxmlformats.org/officeDocument/2006/relationships/oleObject" Target="embeddings/oleObject110.bin"/><Relationship Id="rId413" Type="http://schemas.openxmlformats.org/officeDocument/2006/relationships/header" Target="header2.xml"/><Relationship Id="rId248" Type="http://schemas.openxmlformats.org/officeDocument/2006/relationships/image" Target="media/image122.wmf"/><Relationship Id="rId269" Type="http://schemas.openxmlformats.org/officeDocument/2006/relationships/oleObject" Target="embeddings/oleObject130.bin"/><Relationship Id="rId12" Type="http://schemas.openxmlformats.org/officeDocument/2006/relationships/image" Target="media/image3.wmf"/><Relationship Id="rId33" Type="http://schemas.openxmlformats.org/officeDocument/2006/relationships/oleObject" Target="embeddings/oleObject13.bin"/><Relationship Id="rId108" Type="http://schemas.openxmlformats.org/officeDocument/2006/relationships/image" Target="media/image52.wmf"/><Relationship Id="rId129" Type="http://schemas.openxmlformats.org/officeDocument/2006/relationships/oleObject" Target="embeddings/oleObject62.bin"/><Relationship Id="rId280" Type="http://schemas.openxmlformats.org/officeDocument/2006/relationships/image" Target="media/image138.wmf"/><Relationship Id="rId315" Type="http://schemas.openxmlformats.org/officeDocument/2006/relationships/oleObject" Target="embeddings/oleObject152.bin"/><Relationship Id="rId336" Type="http://schemas.openxmlformats.org/officeDocument/2006/relationships/image" Target="media/image166.wmf"/><Relationship Id="rId357" Type="http://schemas.openxmlformats.org/officeDocument/2006/relationships/oleObject" Target="embeddings/oleObject173.bin"/><Relationship Id="rId54" Type="http://schemas.openxmlformats.org/officeDocument/2006/relationships/image" Target="media/image24.wmf"/><Relationship Id="rId75" Type="http://schemas.openxmlformats.org/officeDocument/2006/relationships/oleObject" Target="embeddings/oleObject34.bin"/><Relationship Id="rId96" Type="http://schemas.openxmlformats.org/officeDocument/2006/relationships/image" Target="media/image46.wmf"/><Relationship Id="rId140" Type="http://schemas.openxmlformats.org/officeDocument/2006/relationships/image" Target="media/image68.wmf"/><Relationship Id="rId161" Type="http://schemas.openxmlformats.org/officeDocument/2006/relationships/oleObject" Target="embeddings/oleObject78.bin"/><Relationship Id="rId182" Type="http://schemas.openxmlformats.org/officeDocument/2006/relationships/image" Target="media/image89.wmf"/><Relationship Id="rId217" Type="http://schemas.openxmlformats.org/officeDocument/2006/relationships/oleObject" Target="embeddings/oleObject105.bin"/><Relationship Id="rId378" Type="http://schemas.openxmlformats.org/officeDocument/2006/relationships/image" Target="media/image187.wmf"/><Relationship Id="rId399" Type="http://schemas.openxmlformats.org/officeDocument/2006/relationships/oleObject" Target="embeddings/oleObject194.bin"/><Relationship Id="rId403" Type="http://schemas.openxmlformats.org/officeDocument/2006/relationships/package" Target="embeddings/_________Microsoft_Visio4.vsdx"/><Relationship Id="rId6" Type="http://schemas.openxmlformats.org/officeDocument/2006/relationships/footnotes" Target="footnotes.xml"/><Relationship Id="rId238" Type="http://schemas.openxmlformats.org/officeDocument/2006/relationships/image" Target="media/image117.wmf"/><Relationship Id="rId259" Type="http://schemas.openxmlformats.org/officeDocument/2006/relationships/oleObject" Target="embeddings/oleObject125.bin"/><Relationship Id="rId23" Type="http://schemas.openxmlformats.org/officeDocument/2006/relationships/oleObject" Target="embeddings/oleObject8.bin"/><Relationship Id="rId119" Type="http://schemas.openxmlformats.org/officeDocument/2006/relationships/oleObject" Target="embeddings/oleObject57.bin"/><Relationship Id="rId270" Type="http://schemas.openxmlformats.org/officeDocument/2006/relationships/image" Target="media/image133.wmf"/><Relationship Id="rId291" Type="http://schemas.openxmlformats.org/officeDocument/2006/relationships/oleObject" Target="embeddings/oleObject141.bin"/><Relationship Id="rId305" Type="http://schemas.openxmlformats.org/officeDocument/2006/relationships/oleObject" Target="embeddings/oleObject148.bin"/><Relationship Id="rId326" Type="http://schemas.openxmlformats.org/officeDocument/2006/relationships/image" Target="media/image161.wmf"/><Relationship Id="rId347" Type="http://schemas.openxmlformats.org/officeDocument/2006/relationships/oleObject" Target="embeddings/oleObject168.bin"/><Relationship Id="rId44" Type="http://schemas.openxmlformats.org/officeDocument/2006/relationships/image" Target="media/image19.wmf"/><Relationship Id="rId65" Type="http://schemas.openxmlformats.org/officeDocument/2006/relationships/oleObject" Target="embeddings/oleObject29.bin"/><Relationship Id="rId86" Type="http://schemas.openxmlformats.org/officeDocument/2006/relationships/image" Target="media/image40.wmf"/><Relationship Id="rId130" Type="http://schemas.openxmlformats.org/officeDocument/2006/relationships/image" Target="media/image63.wmf"/><Relationship Id="rId151" Type="http://schemas.openxmlformats.org/officeDocument/2006/relationships/oleObject" Target="embeddings/oleObject73.bin"/><Relationship Id="rId368" Type="http://schemas.openxmlformats.org/officeDocument/2006/relationships/image" Target="media/image182.wmf"/><Relationship Id="rId389" Type="http://schemas.openxmlformats.org/officeDocument/2006/relationships/oleObject" Target="embeddings/oleObject189.bin"/><Relationship Id="rId172" Type="http://schemas.openxmlformats.org/officeDocument/2006/relationships/image" Target="media/image84.wmf"/><Relationship Id="rId193" Type="http://schemas.openxmlformats.org/officeDocument/2006/relationships/oleObject" Target="embeddings/oleObject93.bin"/><Relationship Id="rId207" Type="http://schemas.openxmlformats.org/officeDocument/2006/relationships/oleObject" Target="embeddings/oleObject100.bin"/><Relationship Id="rId228" Type="http://schemas.openxmlformats.org/officeDocument/2006/relationships/image" Target="media/image112.wmf"/><Relationship Id="rId249" Type="http://schemas.openxmlformats.org/officeDocument/2006/relationships/oleObject" Target="embeddings/oleObject121.bin"/><Relationship Id="rId414" Type="http://schemas.openxmlformats.org/officeDocument/2006/relationships/footer" Target="footer1.xml"/><Relationship Id="rId13" Type="http://schemas.openxmlformats.org/officeDocument/2006/relationships/oleObject" Target="embeddings/oleObject3.bin"/><Relationship Id="rId109" Type="http://schemas.openxmlformats.org/officeDocument/2006/relationships/oleObject" Target="embeddings/oleObject52.bin"/><Relationship Id="rId260" Type="http://schemas.openxmlformats.org/officeDocument/2006/relationships/image" Target="media/image128.wmf"/><Relationship Id="rId281" Type="http://schemas.openxmlformats.org/officeDocument/2006/relationships/oleObject" Target="embeddings/oleObject136.bin"/><Relationship Id="rId316" Type="http://schemas.openxmlformats.org/officeDocument/2006/relationships/image" Target="media/image156.wmf"/><Relationship Id="rId337" Type="http://schemas.openxmlformats.org/officeDocument/2006/relationships/oleObject" Target="embeddings/oleObject163.bin"/><Relationship Id="rId34" Type="http://schemas.openxmlformats.org/officeDocument/2006/relationships/image" Target="media/image14.wmf"/><Relationship Id="rId55" Type="http://schemas.openxmlformats.org/officeDocument/2006/relationships/oleObject" Target="embeddings/oleObject24.bin"/><Relationship Id="rId76" Type="http://schemas.openxmlformats.org/officeDocument/2006/relationships/image" Target="media/image35.wmf"/><Relationship Id="rId97" Type="http://schemas.openxmlformats.org/officeDocument/2006/relationships/oleObject" Target="embeddings/oleObject46.bin"/><Relationship Id="rId120" Type="http://schemas.openxmlformats.org/officeDocument/2006/relationships/image" Target="media/image58.wmf"/><Relationship Id="rId141" Type="http://schemas.openxmlformats.org/officeDocument/2006/relationships/oleObject" Target="embeddings/oleObject68.bin"/><Relationship Id="rId358" Type="http://schemas.openxmlformats.org/officeDocument/2006/relationships/image" Target="media/image177.wmf"/><Relationship Id="rId379" Type="http://schemas.openxmlformats.org/officeDocument/2006/relationships/oleObject" Target="embeddings/oleObject184.bin"/><Relationship Id="rId7" Type="http://schemas.openxmlformats.org/officeDocument/2006/relationships/endnotes" Target="endnotes.xml"/><Relationship Id="rId162" Type="http://schemas.openxmlformats.org/officeDocument/2006/relationships/image" Target="media/image79.wmf"/><Relationship Id="rId183" Type="http://schemas.openxmlformats.org/officeDocument/2006/relationships/oleObject" Target="embeddings/oleObject88.bin"/><Relationship Id="rId218" Type="http://schemas.openxmlformats.org/officeDocument/2006/relationships/image" Target="media/image107.wmf"/><Relationship Id="rId239" Type="http://schemas.openxmlformats.org/officeDocument/2006/relationships/oleObject" Target="embeddings/oleObject116.bin"/><Relationship Id="rId390" Type="http://schemas.openxmlformats.org/officeDocument/2006/relationships/image" Target="media/image193.wmf"/><Relationship Id="rId404" Type="http://schemas.openxmlformats.org/officeDocument/2006/relationships/image" Target="media/image200.wmf"/><Relationship Id="rId250" Type="http://schemas.openxmlformats.org/officeDocument/2006/relationships/image" Target="media/image123.wmf"/><Relationship Id="rId271" Type="http://schemas.openxmlformats.org/officeDocument/2006/relationships/oleObject" Target="embeddings/oleObject131.bin"/><Relationship Id="rId292" Type="http://schemas.openxmlformats.org/officeDocument/2006/relationships/image" Target="media/image144.wmf"/><Relationship Id="rId306" Type="http://schemas.openxmlformats.org/officeDocument/2006/relationships/image" Target="media/image151.wmf"/><Relationship Id="rId24" Type="http://schemas.openxmlformats.org/officeDocument/2006/relationships/image" Target="media/image9.wmf"/><Relationship Id="rId45" Type="http://schemas.openxmlformats.org/officeDocument/2006/relationships/oleObject" Target="embeddings/oleObject19.bin"/><Relationship Id="rId66" Type="http://schemas.openxmlformats.org/officeDocument/2006/relationships/image" Target="media/image30.wmf"/><Relationship Id="rId87" Type="http://schemas.openxmlformats.org/officeDocument/2006/relationships/oleObject" Target="embeddings/oleObject40.bin"/><Relationship Id="rId110" Type="http://schemas.openxmlformats.org/officeDocument/2006/relationships/image" Target="media/image53.wmf"/><Relationship Id="rId131" Type="http://schemas.openxmlformats.org/officeDocument/2006/relationships/oleObject" Target="embeddings/oleObject63.bin"/><Relationship Id="rId327" Type="http://schemas.openxmlformats.org/officeDocument/2006/relationships/oleObject" Target="embeddings/oleObject158.bin"/><Relationship Id="rId348" Type="http://schemas.openxmlformats.org/officeDocument/2006/relationships/image" Target="media/image172.wmf"/><Relationship Id="rId369" Type="http://schemas.openxmlformats.org/officeDocument/2006/relationships/oleObject" Target="embeddings/oleObject179.bin"/><Relationship Id="rId152" Type="http://schemas.openxmlformats.org/officeDocument/2006/relationships/image" Target="media/image74.wmf"/><Relationship Id="rId173" Type="http://schemas.openxmlformats.org/officeDocument/2006/relationships/oleObject" Target="embeddings/oleObject83.bin"/><Relationship Id="rId194" Type="http://schemas.openxmlformats.org/officeDocument/2006/relationships/image" Target="media/image95.wmf"/><Relationship Id="rId208" Type="http://schemas.openxmlformats.org/officeDocument/2006/relationships/image" Target="media/image102.wmf"/><Relationship Id="rId229" Type="http://schemas.openxmlformats.org/officeDocument/2006/relationships/oleObject" Target="embeddings/oleObject111.bin"/><Relationship Id="rId380" Type="http://schemas.openxmlformats.org/officeDocument/2006/relationships/image" Target="media/image188.wmf"/><Relationship Id="rId415" Type="http://schemas.openxmlformats.org/officeDocument/2006/relationships/footer" Target="footer2.xml"/><Relationship Id="rId240" Type="http://schemas.openxmlformats.org/officeDocument/2006/relationships/image" Target="media/image118.wmf"/><Relationship Id="rId261" Type="http://schemas.openxmlformats.org/officeDocument/2006/relationships/oleObject" Target="embeddings/oleObject126.bin"/><Relationship Id="rId14" Type="http://schemas.openxmlformats.org/officeDocument/2006/relationships/image" Target="media/image4.wmf"/><Relationship Id="rId35" Type="http://schemas.openxmlformats.org/officeDocument/2006/relationships/oleObject" Target="embeddings/oleObject14.bin"/><Relationship Id="rId56" Type="http://schemas.openxmlformats.org/officeDocument/2006/relationships/image" Target="media/image25.wmf"/><Relationship Id="rId77" Type="http://schemas.openxmlformats.org/officeDocument/2006/relationships/oleObject" Target="embeddings/oleObject35.bin"/><Relationship Id="rId100" Type="http://schemas.openxmlformats.org/officeDocument/2006/relationships/image" Target="media/image48.wmf"/><Relationship Id="rId282" Type="http://schemas.openxmlformats.org/officeDocument/2006/relationships/image" Target="media/image139.wmf"/><Relationship Id="rId317" Type="http://schemas.openxmlformats.org/officeDocument/2006/relationships/oleObject" Target="embeddings/oleObject153.bin"/><Relationship Id="rId338" Type="http://schemas.openxmlformats.org/officeDocument/2006/relationships/image" Target="media/image167.wmf"/><Relationship Id="rId359" Type="http://schemas.openxmlformats.org/officeDocument/2006/relationships/oleObject" Target="embeddings/oleObject174.bin"/><Relationship Id="rId8" Type="http://schemas.openxmlformats.org/officeDocument/2006/relationships/image" Target="media/image1.wmf"/><Relationship Id="rId98" Type="http://schemas.openxmlformats.org/officeDocument/2006/relationships/image" Target="media/image47.wmf"/><Relationship Id="rId121" Type="http://schemas.openxmlformats.org/officeDocument/2006/relationships/oleObject" Target="embeddings/oleObject58.bin"/><Relationship Id="rId142" Type="http://schemas.openxmlformats.org/officeDocument/2006/relationships/image" Target="media/image69.wmf"/><Relationship Id="rId163" Type="http://schemas.openxmlformats.org/officeDocument/2006/relationships/oleObject" Target="embeddings/oleObject79.bin"/><Relationship Id="rId184" Type="http://schemas.openxmlformats.org/officeDocument/2006/relationships/image" Target="media/image90.wmf"/><Relationship Id="rId219" Type="http://schemas.openxmlformats.org/officeDocument/2006/relationships/oleObject" Target="embeddings/oleObject106.bin"/><Relationship Id="rId370" Type="http://schemas.openxmlformats.org/officeDocument/2006/relationships/image" Target="media/image183.wmf"/><Relationship Id="rId391" Type="http://schemas.openxmlformats.org/officeDocument/2006/relationships/oleObject" Target="embeddings/oleObject190.bin"/><Relationship Id="rId405" Type="http://schemas.openxmlformats.org/officeDocument/2006/relationships/oleObject" Target="embeddings/oleObject195.bin"/><Relationship Id="rId230" Type="http://schemas.openxmlformats.org/officeDocument/2006/relationships/image" Target="media/image113.wmf"/><Relationship Id="rId251" Type="http://schemas.openxmlformats.org/officeDocument/2006/relationships/oleObject" Target="embeddings/oleObject122.bin"/><Relationship Id="rId25" Type="http://schemas.openxmlformats.org/officeDocument/2006/relationships/oleObject" Target="embeddings/oleObject9.bin"/><Relationship Id="rId46" Type="http://schemas.openxmlformats.org/officeDocument/2006/relationships/image" Target="media/image20.wmf"/><Relationship Id="rId67" Type="http://schemas.openxmlformats.org/officeDocument/2006/relationships/oleObject" Target="embeddings/oleObject30.bin"/><Relationship Id="rId272" Type="http://schemas.openxmlformats.org/officeDocument/2006/relationships/image" Target="media/image134.wmf"/><Relationship Id="rId293" Type="http://schemas.openxmlformats.org/officeDocument/2006/relationships/oleObject" Target="embeddings/oleObject142.bin"/><Relationship Id="rId307" Type="http://schemas.openxmlformats.org/officeDocument/2006/relationships/oleObject" Target="embeddings/oleObject149.bin"/><Relationship Id="rId328" Type="http://schemas.openxmlformats.org/officeDocument/2006/relationships/image" Target="media/image162.wmf"/><Relationship Id="rId349" Type="http://schemas.openxmlformats.org/officeDocument/2006/relationships/oleObject" Target="embeddings/oleObject169.bin"/><Relationship Id="rId88" Type="http://schemas.openxmlformats.org/officeDocument/2006/relationships/image" Target="media/image41.wmf"/><Relationship Id="rId111" Type="http://schemas.openxmlformats.org/officeDocument/2006/relationships/oleObject" Target="embeddings/oleObject53.bin"/><Relationship Id="rId132" Type="http://schemas.openxmlformats.org/officeDocument/2006/relationships/image" Target="media/image64.wmf"/><Relationship Id="rId153" Type="http://schemas.openxmlformats.org/officeDocument/2006/relationships/oleObject" Target="embeddings/oleObject74.bin"/><Relationship Id="rId174" Type="http://schemas.openxmlformats.org/officeDocument/2006/relationships/image" Target="media/image85.wmf"/><Relationship Id="rId195" Type="http://schemas.openxmlformats.org/officeDocument/2006/relationships/oleObject" Target="embeddings/oleObject94.bin"/><Relationship Id="rId209" Type="http://schemas.openxmlformats.org/officeDocument/2006/relationships/oleObject" Target="embeddings/oleObject101.bin"/><Relationship Id="rId360" Type="http://schemas.openxmlformats.org/officeDocument/2006/relationships/image" Target="media/image178.wmf"/><Relationship Id="rId381" Type="http://schemas.openxmlformats.org/officeDocument/2006/relationships/oleObject" Target="embeddings/oleObject185.bin"/><Relationship Id="rId416" Type="http://schemas.openxmlformats.org/officeDocument/2006/relationships/header" Target="header3.xml"/><Relationship Id="rId220" Type="http://schemas.openxmlformats.org/officeDocument/2006/relationships/image" Target="media/image108.wmf"/><Relationship Id="rId241" Type="http://schemas.openxmlformats.org/officeDocument/2006/relationships/oleObject" Target="embeddings/oleObject117.bin"/><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5.bin"/><Relationship Id="rId262" Type="http://schemas.openxmlformats.org/officeDocument/2006/relationships/image" Target="media/image129.wmf"/><Relationship Id="rId283" Type="http://schemas.openxmlformats.org/officeDocument/2006/relationships/oleObject" Target="embeddings/oleObject137.bin"/><Relationship Id="rId318" Type="http://schemas.openxmlformats.org/officeDocument/2006/relationships/image" Target="media/image157.wmf"/><Relationship Id="rId339" Type="http://schemas.openxmlformats.org/officeDocument/2006/relationships/oleObject" Target="embeddings/oleObject164.bin"/><Relationship Id="rId78" Type="http://schemas.openxmlformats.org/officeDocument/2006/relationships/image" Target="media/image36.wmf"/><Relationship Id="rId99" Type="http://schemas.openxmlformats.org/officeDocument/2006/relationships/oleObject" Target="embeddings/oleObject47.bin"/><Relationship Id="rId101" Type="http://schemas.openxmlformats.org/officeDocument/2006/relationships/oleObject" Target="embeddings/oleObject48.bin"/><Relationship Id="rId122" Type="http://schemas.openxmlformats.org/officeDocument/2006/relationships/image" Target="media/image59.wmf"/><Relationship Id="rId143" Type="http://schemas.openxmlformats.org/officeDocument/2006/relationships/oleObject" Target="embeddings/oleObject69.bin"/><Relationship Id="rId164" Type="http://schemas.openxmlformats.org/officeDocument/2006/relationships/image" Target="media/image80.emf"/><Relationship Id="rId185" Type="http://schemas.openxmlformats.org/officeDocument/2006/relationships/oleObject" Target="embeddings/oleObject89.bin"/><Relationship Id="rId350" Type="http://schemas.openxmlformats.org/officeDocument/2006/relationships/image" Target="media/image173.wmf"/><Relationship Id="rId371" Type="http://schemas.openxmlformats.org/officeDocument/2006/relationships/oleObject" Target="embeddings/oleObject180.bin"/><Relationship Id="rId406" Type="http://schemas.openxmlformats.org/officeDocument/2006/relationships/image" Target="media/image201.wmf"/><Relationship Id="rId9" Type="http://schemas.openxmlformats.org/officeDocument/2006/relationships/oleObject" Target="embeddings/oleObject1.bin"/><Relationship Id="rId210" Type="http://schemas.openxmlformats.org/officeDocument/2006/relationships/image" Target="media/image103.wmf"/><Relationship Id="rId392" Type="http://schemas.openxmlformats.org/officeDocument/2006/relationships/image" Target="media/image194.wmf"/><Relationship Id="rId26" Type="http://schemas.openxmlformats.org/officeDocument/2006/relationships/image" Target="media/image10.wmf"/><Relationship Id="rId231" Type="http://schemas.openxmlformats.org/officeDocument/2006/relationships/oleObject" Target="embeddings/oleObject112.bin"/><Relationship Id="rId252" Type="http://schemas.openxmlformats.org/officeDocument/2006/relationships/image" Target="media/image124.wmf"/><Relationship Id="rId273" Type="http://schemas.openxmlformats.org/officeDocument/2006/relationships/oleObject" Target="embeddings/oleObject132.bin"/><Relationship Id="rId294" Type="http://schemas.openxmlformats.org/officeDocument/2006/relationships/image" Target="media/image145.wmf"/><Relationship Id="rId308" Type="http://schemas.openxmlformats.org/officeDocument/2006/relationships/image" Target="media/image152.wmf"/><Relationship Id="rId329" Type="http://schemas.openxmlformats.org/officeDocument/2006/relationships/oleObject" Target="embeddings/oleObject159.bin"/><Relationship Id="rId47" Type="http://schemas.openxmlformats.org/officeDocument/2006/relationships/oleObject" Target="embeddings/oleObject20.bin"/><Relationship Id="rId68" Type="http://schemas.openxmlformats.org/officeDocument/2006/relationships/image" Target="media/image31.wmf"/><Relationship Id="rId89" Type="http://schemas.openxmlformats.org/officeDocument/2006/relationships/oleObject" Target="embeddings/oleObject41.bin"/><Relationship Id="rId112" Type="http://schemas.openxmlformats.org/officeDocument/2006/relationships/image" Target="media/image54.wmf"/><Relationship Id="rId133" Type="http://schemas.openxmlformats.org/officeDocument/2006/relationships/oleObject" Target="embeddings/oleObject64.bin"/><Relationship Id="rId154" Type="http://schemas.openxmlformats.org/officeDocument/2006/relationships/image" Target="media/image75.wmf"/><Relationship Id="rId175" Type="http://schemas.openxmlformats.org/officeDocument/2006/relationships/oleObject" Target="embeddings/oleObject84.bin"/><Relationship Id="rId340" Type="http://schemas.openxmlformats.org/officeDocument/2006/relationships/image" Target="media/image168.wmf"/><Relationship Id="rId361" Type="http://schemas.openxmlformats.org/officeDocument/2006/relationships/oleObject" Target="embeddings/oleObject175.bin"/><Relationship Id="rId196" Type="http://schemas.openxmlformats.org/officeDocument/2006/relationships/image" Target="media/image96.wmf"/><Relationship Id="rId200" Type="http://schemas.openxmlformats.org/officeDocument/2006/relationships/image" Target="media/image98.wmf"/><Relationship Id="rId382" Type="http://schemas.openxmlformats.org/officeDocument/2006/relationships/image" Target="media/image189.wmf"/><Relationship Id="rId417" Type="http://schemas.openxmlformats.org/officeDocument/2006/relationships/footer" Target="footer3.xml"/><Relationship Id="rId16" Type="http://schemas.openxmlformats.org/officeDocument/2006/relationships/image" Target="media/image5.wmf"/><Relationship Id="rId221" Type="http://schemas.openxmlformats.org/officeDocument/2006/relationships/oleObject" Target="embeddings/oleObject107.bin"/><Relationship Id="rId242" Type="http://schemas.openxmlformats.org/officeDocument/2006/relationships/image" Target="media/image119.wmf"/><Relationship Id="rId263" Type="http://schemas.openxmlformats.org/officeDocument/2006/relationships/oleObject" Target="embeddings/oleObject127.bin"/><Relationship Id="rId284" Type="http://schemas.openxmlformats.org/officeDocument/2006/relationships/image" Target="media/image140.wmf"/><Relationship Id="rId319" Type="http://schemas.openxmlformats.org/officeDocument/2006/relationships/oleObject" Target="embeddings/oleObject154.bin"/><Relationship Id="rId37" Type="http://schemas.openxmlformats.org/officeDocument/2006/relationships/oleObject" Target="embeddings/oleObject15.bin"/><Relationship Id="rId58" Type="http://schemas.openxmlformats.org/officeDocument/2006/relationships/image" Target="media/image26.wmf"/><Relationship Id="rId79" Type="http://schemas.openxmlformats.org/officeDocument/2006/relationships/oleObject" Target="embeddings/oleObject36.bin"/><Relationship Id="rId102" Type="http://schemas.openxmlformats.org/officeDocument/2006/relationships/image" Target="media/image49.wmf"/><Relationship Id="rId123" Type="http://schemas.openxmlformats.org/officeDocument/2006/relationships/oleObject" Target="embeddings/oleObject59.bin"/><Relationship Id="rId144" Type="http://schemas.openxmlformats.org/officeDocument/2006/relationships/image" Target="media/image70.wmf"/><Relationship Id="rId330" Type="http://schemas.openxmlformats.org/officeDocument/2006/relationships/image" Target="media/image163.wmf"/><Relationship Id="rId90" Type="http://schemas.openxmlformats.org/officeDocument/2006/relationships/image" Target="media/image43.wmf"/><Relationship Id="rId165" Type="http://schemas.openxmlformats.org/officeDocument/2006/relationships/package" Target="embeddings/_________Microsoft_Visio.vsdx"/><Relationship Id="rId186" Type="http://schemas.openxmlformats.org/officeDocument/2006/relationships/image" Target="media/image91.wmf"/><Relationship Id="rId351" Type="http://schemas.openxmlformats.org/officeDocument/2006/relationships/oleObject" Target="embeddings/oleObject170.bin"/><Relationship Id="rId372" Type="http://schemas.openxmlformats.org/officeDocument/2006/relationships/image" Target="media/image184.wmf"/><Relationship Id="rId393" Type="http://schemas.openxmlformats.org/officeDocument/2006/relationships/oleObject" Target="embeddings/oleObject191.bin"/><Relationship Id="rId407" Type="http://schemas.openxmlformats.org/officeDocument/2006/relationships/oleObject" Target="embeddings/oleObject196.bin"/><Relationship Id="rId211" Type="http://schemas.openxmlformats.org/officeDocument/2006/relationships/oleObject" Target="embeddings/oleObject102.bin"/><Relationship Id="rId232" Type="http://schemas.openxmlformats.org/officeDocument/2006/relationships/image" Target="media/image114.wmf"/><Relationship Id="rId253" Type="http://schemas.openxmlformats.org/officeDocument/2006/relationships/oleObject" Target="embeddings/oleObject123.bin"/><Relationship Id="rId274" Type="http://schemas.openxmlformats.org/officeDocument/2006/relationships/image" Target="media/image135.wmf"/><Relationship Id="rId295" Type="http://schemas.openxmlformats.org/officeDocument/2006/relationships/oleObject" Target="embeddings/oleObject143.bin"/><Relationship Id="rId309" Type="http://schemas.openxmlformats.org/officeDocument/2006/relationships/oleObject" Target="embeddings/oleObject150.bin"/><Relationship Id="rId27" Type="http://schemas.openxmlformats.org/officeDocument/2006/relationships/oleObject" Target="embeddings/oleObject10.bin"/><Relationship Id="rId48" Type="http://schemas.openxmlformats.org/officeDocument/2006/relationships/image" Target="media/image21.wmf"/><Relationship Id="rId69" Type="http://schemas.openxmlformats.org/officeDocument/2006/relationships/oleObject" Target="embeddings/oleObject31.bin"/><Relationship Id="rId113" Type="http://schemas.openxmlformats.org/officeDocument/2006/relationships/oleObject" Target="embeddings/oleObject54.bin"/><Relationship Id="rId134" Type="http://schemas.openxmlformats.org/officeDocument/2006/relationships/image" Target="media/image65.wmf"/><Relationship Id="rId320" Type="http://schemas.openxmlformats.org/officeDocument/2006/relationships/image" Target="media/image158.wmf"/><Relationship Id="rId80" Type="http://schemas.openxmlformats.org/officeDocument/2006/relationships/image" Target="media/image37.wmf"/><Relationship Id="rId155" Type="http://schemas.openxmlformats.org/officeDocument/2006/relationships/oleObject" Target="embeddings/oleObject75.bin"/><Relationship Id="rId176" Type="http://schemas.openxmlformats.org/officeDocument/2006/relationships/image" Target="media/image86.wmf"/><Relationship Id="rId197" Type="http://schemas.openxmlformats.org/officeDocument/2006/relationships/oleObject" Target="embeddings/oleObject95.bin"/><Relationship Id="rId341" Type="http://schemas.openxmlformats.org/officeDocument/2006/relationships/oleObject" Target="embeddings/oleObject165.bin"/><Relationship Id="rId362" Type="http://schemas.openxmlformats.org/officeDocument/2006/relationships/image" Target="media/image179.wmf"/><Relationship Id="rId383" Type="http://schemas.openxmlformats.org/officeDocument/2006/relationships/oleObject" Target="embeddings/oleObject186.bin"/><Relationship Id="rId418" Type="http://schemas.openxmlformats.org/officeDocument/2006/relationships/fontTable" Target="fontTable.xml"/><Relationship Id="rId201" Type="http://schemas.openxmlformats.org/officeDocument/2006/relationships/oleObject" Target="embeddings/oleObject97.bin"/><Relationship Id="rId222" Type="http://schemas.openxmlformats.org/officeDocument/2006/relationships/image" Target="media/image109.wmf"/><Relationship Id="rId243" Type="http://schemas.openxmlformats.org/officeDocument/2006/relationships/oleObject" Target="embeddings/oleObject118.bin"/><Relationship Id="rId264" Type="http://schemas.openxmlformats.org/officeDocument/2006/relationships/image" Target="media/image130.wmf"/><Relationship Id="rId285" Type="http://schemas.openxmlformats.org/officeDocument/2006/relationships/oleObject" Target="embeddings/oleObject138.bin"/><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oleObject" Target="embeddings/oleObject49.bin"/><Relationship Id="rId124" Type="http://schemas.openxmlformats.org/officeDocument/2006/relationships/image" Target="media/image60.wmf"/><Relationship Id="rId310" Type="http://schemas.openxmlformats.org/officeDocument/2006/relationships/image" Target="media/image153.emf"/><Relationship Id="rId70" Type="http://schemas.openxmlformats.org/officeDocument/2006/relationships/image" Target="media/image32.wmf"/><Relationship Id="rId91" Type="http://schemas.openxmlformats.org/officeDocument/2006/relationships/oleObject" Target="embeddings/oleObject43.bin"/><Relationship Id="rId145" Type="http://schemas.openxmlformats.org/officeDocument/2006/relationships/oleObject" Target="embeddings/oleObject70.bin"/><Relationship Id="rId166" Type="http://schemas.openxmlformats.org/officeDocument/2006/relationships/image" Target="media/image81.wmf"/><Relationship Id="rId187" Type="http://schemas.openxmlformats.org/officeDocument/2006/relationships/oleObject" Target="embeddings/oleObject90.bin"/><Relationship Id="rId331" Type="http://schemas.openxmlformats.org/officeDocument/2006/relationships/oleObject" Target="embeddings/oleObject160.bin"/><Relationship Id="rId352" Type="http://schemas.openxmlformats.org/officeDocument/2006/relationships/image" Target="media/image174.wmf"/><Relationship Id="rId373" Type="http://schemas.openxmlformats.org/officeDocument/2006/relationships/oleObject" Target="embeddings/oleObject181.bin"/><Relationship Id="rId394" Type="http://schemas.openxmlformats.org/officeDocument/2006/relationships/image" Target="media/image195.wmf"/><Relationship Id="rId408" Type="http://schemas.openxmlformats.org/officeDocument/2006/relationships/image" Target="media/image202.wmf"/><Relationship Id="rId1" Type="http://schemas.openxmlformats.org/officeDocument/2006/relationships/customXml" Target="../customXml/item1.xml"/><Relationship Id="rId212" Type="http://schemas.openxmlformats.org/officeDocument/2006/relationships/image" Target="media/image104.wmf"/><Relationship Id="rId233" Type="http://schemas.openxmlformats.org/officeDocument/2006/relationships/oleObject" Target="embeddings/oleObject113.bin"/><Relationship Id="rId254" Type="http://schemas.openxmlformats.org/officeDocument/2006/relationships/image" Target="media/image125.wmf"/><Relationship Id="rId28" Type="http://schemas.openxmlformats.org/officeDocument/2006/relationships/image" Target="media/image11.wmf"/><Relationship Id="rId49" Type="http://schemas.openxmlformats.org/officeDocument/2006/relationships/oleObject" Target="embeddings/oleObject21.bin"/><Relationship Id="rId114" Type="http://schemas.openxmlformats.org/officeDocument/2006/relationships/image" Target="media/image55.wmf"/><Relationship Id="rId275" Type="http://schemas.openxmlformats.org/officeDocument/2006/relationships/oleObject" Target="embeddings/oleObject133.bin"/><Relationship Id="rId296" Type="http://schemas.openxmlformats.org/officeDocument/2006/relationships/image" Target="media/image146.wmf"/><Relationship Id="rId300" Type="http://schemas.openxmlformats.org/officeDocument/2006/relationships/image" Target="media/image148.wmf"/><Relationship Id="rId60" Type="http://schemas.openxmlformats.org/officeDocument/2006/relationships/image" Target="media/image27.wmf"/><Relationship Id="rId81" Type="http://schemas.openxmlformats.org/officeDocument/2006/relationships/oleObject" Target="embeddings/oleObject37.bin"/><Relationship Id="rId135" Type="http://schemas.openxmlformats.org/officeDocument/2006/relationships/oleObject" Target="embeddings/oleObject65.bin"/><Relationship Id="rId156" Type="http://schemas.openxmlformats.org/officeDocument/2006/relationships/image" Target="media/image76.wmf"/><Relationship Id="rId177" Type="http://schemas.openxmlformats.org/officeDocument/2006/relationships/oleObject" Target="embeddings/oleObject85.bin"/><Relationship Id="rId198" Type="http://schemas.openxmlformats.org/officeDocument/2006/relationships/image" Target="media/image97.wmf"/><Relationship Id="rId321" Type="http://schemas.openxmlformats.org/officeDocument/2006/relationships/oleObject" Target="embeddings/oleObject155.bin"/><Relationship Id="rId342" Type="http://schemas.openxmlformats.org/officeDocument/2006/relationships/image" Target="media/image169.wmf"/><Relationship Id="rId363" Type="http://schemas.openxmlformats.org/officeDocument/2006/relationships/oleObject" Target="embeddings/oleObject176.bin"/><Relationship Id="rId384" Type="http://schemas.openxmlformats.org/officeDocument/2006/relationships/image" Target="media/image190.wmf"/><Relationship Id="rId419" Type="http://schemas.openxmlformats.org/officeDocument/2006/relationships/theme" Target="theme/theme1.xml"/><Relationship Id="rId202" Type="http://schemas.openxmlformats.org/officeDocument/2006/relationships/image" Target="media/image99.wmf"/><Relationship Id="rId223" Type="http://schemas.openxmlformats.org/officeDocument/2006/relationships/oleObject" Target="embeddings/oleObject108.bin"/><Relationship Id="rId244" Type="http://schemas.openxmlformats.org/officeDocument/2006/relationships/image" Target="media/image120.wmf"/><Relationship Id="rId18" Type="http://schemas.openxmlformats.org/officeDocument/2006/relationships/image" Target="media/image6.wmf"/><Relationship Id="rId39" Type="http://schemas.openxmlformats.org/officeDocument/2006/relationships/oleObject" Target="embeddings/oleObject16.bin"/><Relationship Id="rId265" Type="http://schemas.openxmlformats.org/officeDocument/2006/relationships/oleObject" Target="embeddings/oleObject128.bin"/><Relationship Id="rId286" Type="http://schemas.openxmlformats.org/officeDocument/2006/relationships/image" Target="media/image141.wmf"/><Relationship Id="rId50" Type="http://schemas.openxmlformats.org/officeDocument/2006/relationships/image" Target="media/image22.wmf"/><Relationship Id="rId104" Type="http://schemas.openxmlformats.org/officeDocument/2006/relationships/image" Target="media/image50.wmf"/><Relationship Id="rId125" Type="http://schemas.openxmlformats.org/officeDocument/2006/relationships/oleObject" Target="embeddings/oleObject60.bin"/><Relationship Id="rId146" Type="http://schemas.openxmlformats.org/officeDocument/2006/relationships/image" Target="media/image71.wmf"/><Relationship Id="rId167" Type="http://schemas.openxmlformats.org/officeDocument/2006/relationships/oleObject" Target="embeddings/oleObject80.bin"/><Relationship Id="rId188" Type="http://schemas.openxmlformats.org/officeDocument/2006/relationships/image" Target="media/image92.wmf"/><Relationship Id="rId311" Type="http://schemas.openxmlformats.org/officeDocument/2006/relationships/package" Target="embeddings/_________Microsoft_Visio2.vsdx"/><Relationship Id="rId332" Type="http://schemas.openxmlformats.org/officeDocument/2006/relationships/image" Target="media/image164.wmf"/><Relationship Id="rId353" Type="http://schemas.openxmlformats.org/officeDocument/2006/relationships/oleObject" Target="embeddings/oleObject171.bin"/><Relationship Id="rId374" Type="http://schemas.openxmlformats.org/officeDocument/2006/relationships/image" Target="media/image185.wmf"/><Relationship Id="rId395" Type="http://schemas.openxmlformats.org/officeDocument/2006/relationships/oleObject" Target="embeddings/oleObject192.bin"/><Relationship Id="rId409" Type="http://schemas.openxmlformats.org/officeDocument/2006/relationships/oleObject" Target="embeddings/oleObject197.bin"/><Relationship Id="rId71" Type="http://schemas.openxmlformats.org/officeDocument/2006/relationships/oleObject" Target="embeddings/oleObject32.bin"/><Relationship Id="rId92" Type="http://schemas.openxmlformats.org/officeDocument/2006/relationships/image" Target="media/image44.wmf"/><Relationship Id="rId213" Type="http://schemas.openxmlformats.org/officeDocument/2006/relationships/oleObject" Target="embeddings/oleObject103.bin"/><Relationship Id="rId234" Type="http://schemas.openxmlformats.org/officeDocument/2006/relationships/image" Target="media/image115.wmf"/><Relationship Id="rId2" Type="http://schemas.openxmlformats.org/officeDocument/2006/relationships/numbering" Target="numbering.xml"/><Relationship Id="rId29" Type="http://schemas.openxmlformats.org/officeDocument/2006/relationships/oleObject" Target="embeddings/oleObject11.bin"/><Relationship Id="rId255" Type="http://schemas.openxmlformats.org/officeDocument/2006/relationships/oleObject" Target="embeddings/oleObject124.bin"/><Relationship Id="rId276" Type="http://schemas.openxmlformats.org/officeDocument/2006/relationships/image" Target="media/image136.wmf"/><Relationship Id="rId297" Type="http://schemas.openxmlformats.org/officeDocument/2006/relationships/oleObject" Target="embeddings/oleObject144.bin"/><Relationship Id="rId40" Type="http://schemas.openxmlformats.org/officeDocument/2006/relationships/image" Target="media/image17.wmf"/><Relationship Id="rId115" Type="http://schemas.openxmlformats.org/officeDocument/2006/relationships/oleObject" Target="embeddings/oleObject55.bin"/><Relationship Id="rId136" Type="http://schemas.openxmlformats.org/officeDocument/2006/relationships/image" Target="media/image66.wmf"/><Relationship Id="rId157" Type="http://schemas.openxmlformats.org/officeDocument/2006/relationships/oleObject" Target="embeddings/oleObject76.bin"/><Relationship Id="rId178" Type="http://schemas.openxmlformats.org/officeDocument/2006/relationships/image" Target="media/image87.wmf"/><Relationship Id="rId301" Type="http://schemas.openxmlformats.org/officeDocument/2006/relationships/oleObject" Target="embeddings/oleObject146.bin"/><Relationship Id="rId322" Type="http://schemas.openxmlformats.org/officeDocument/2006/relationships/image" Target="media/image159.wmf"/><Relationship Id="rId343" Type="http://schemas.openxmlformats.org/officeDocument/2006/relationships/oleObject" Target="embeddings/oleObject166.bin"/><Relationship Id="rId364" Type="http://schemas.openxmlformats.org/officeDocument/2006/relationships/image" Target="media/image180.wmf"/><Relationship Id="rId61" Type="http://schemas.openxmlformats.org/officeDocument/2006/relationships/oleObject" Target="embeddings/oleObject27.bin"/><Relationship Id="rId82" Type="http://schemas.openxmlformats.org/officeDocument/2006/relationships/image" Target="media/image38.wmf"/><Relationship Id="rId199" Type="http://schemas.openxmlformats.org/officeDocument/2006/relationships/oleObject" Target="embeddings/oleObject96.bin"/><Relationship Id="rId203" Type="http://schemas.openxmlformats.org/officeDocument/2006/relationships/oleObject" Target="embeddings/oleObject98.bin"/><Relationship Id="rId385" Type="http://schemas.openxmlformats.org/officeDocument/2006/relationships/oleObject" Target="embeddings/oleObject187.bin"/><Relationship Id="rId19" Type="http://schemas.openxmlformats.org/officeDocument/2006/relationships/oleObject" Target="embeddings/oleObject6.bin"/><Relationship Id="rId224" Type="http://schemas.openxmlformats.org/officeDocument/2006/relationships/image" Target="media/image110.wmf"/><Relationship Id="rId245" Type="http://schemas.openxmlformats.org/officeDocument/2006/relationships/oleObject" Target="embeddings/oleObject119.bin"/><Relationship Id="rId266" Type="http://schemas.openxmlformats.org/officeDocument/2006/relationships/image" Target="media/image131.wmf"/><Relationship Id="rId287" Type="http://schemas.openxmlformats.org/officeDocument/2006/relationships/oleObject" Target="embeddings/oleObject139.bin"/><Relationship Id="rId410" Type="http://schemas.openxmlformats.org/officeDocument/2006/relationships/image" Target="media/image203.wmf"/><Relationship Id="rId30" Type="http://schemas.openxmlformats.org/officeDocument/2006/relationships/image" Target="media/image12.wmf"/><Relationship Id="rId105" Type="http://schemas.openxmlformats.org/officeDocument/2006/relationships/oleObject" Target="embeddings/oleObject50.bin"/><Relationship Id="rId126" Type="http://schemas.openxmlformats.org/officeDocument/2006/relationships/image" Target="media/image61.wmf"/><Relationship Id="rId147" Type="http://schemas.openxmlformats.org/officeDocument/2006/relationships/oleObject" Target="embeddings/oleObject71.bin"/><Relationship Id="rId168" Type="http://schemas.openxmlformats.org/officeDocument/2006/relationships/image" Target="media/image82.wmf"/><Relationship Id="rId312" Type="http://schemas.openxmlformats.org/officeDocument/2006/relationships/image" Target="media/image154.wmf"/><Relationship Id="rId333" Type="http://schemas.openxmlformats.org/officeDocument/2006/relationships/oleObject" Target="embeddings/oleObject161.bin"/><Relationship Id="rId354" Type="http://schemas.openxmlformats.org/officeDocument/2006/relationships/image" Target="media/image175.wmf"/><Relationship Id="rId51" Type="http://schemas.openxmlformats.org/officeDocument/2006/relationships/oleObject" Target="embeddings/oleObject22.bin"/><Relationship Id="rId72" Type="http://schemas.openxmlformats.org/officeDocument/2006/relationships/image" Target="media/image33.wmf"/><Relationship Id="rId93" Type="http://schemas.openxmlformats.org/officeDocument/2006/relationships/oleObject" Target="embeddings/oleObject44.bin"/><Relationship Id="rId189" Type="http://schemas.openxmlformats.org/officeDocument/2006/relationships/oleObject" Target="embeddings/oleObject91.bin"/><Relationship Id="rId375" Type="http://schemas.openxmlformats.org/officeDocument/2006/relationships/oleObject" Target="embeddings/oleObject182.bin"/><Relationship Id="rId396" Type="http://schemas.openxmlformats.org/officeDocument/2006/relationships/image" Target="media/image196.wmf"/><Relationship Id="rId3" Type="http://schemas.openxmlformats.org/officeDocument/2006/relationships/styles" Target="styles.xml"/><Relationship Id="rId214" Type="http://schemas.openxmlformats.org/officeDocument/2006/relationships/image" Target="media/image105.wmf"/><Relationship Id="rId235" Type="http://schemas.openxmlformats.org/officeDocument/2006/relationships/oleObject" Target="embeddings/oleObject114.bin"/><Relationship Id="rId256" Type="http://schemas.openxmlformats.org/officeDocument/2006/relationships/image" Target="media/image126.emf"/><Relationship Id="rId277" Type="http://schemas.openxmlformats.org/officeDocument/2006/relationships/oleObject" Target="embeddings/oleObject134.bin"/><Relationship Id="rId298" Type="http://schemas.openxmlformats.org/officeDocument/2006/relationships/image" Target="media/image147.wmf"/><Relationship Id="rId400" Type="http://schemas.openxmlformats.org/officeDocument/2006/relationships/image" Target="media/image198.emf"/><Relationship Id="rId116" Type="http://schemas.openxmlformats.org/officeDocument/2006/relationships/image" Target="media/image56.wmf"/><Relationship Id="rId137" Type="http://schemas.openxmlformats.org/officeDocument/2006/relationships/oleObject" Target="embeddings/oleObject66.bin"/><Relationship Id="rId158" Type="http://schemas.openxmlformats.org/officeDocument/2006/relationships/image" Target="media/image77.wmf"/><Relationship Id="rId302" Type="http://schemas.openxmlformats.org/officeDocument/2006/relationships/image" Target="media/image149.wmf"/><Relationship Id="rId323" Type="http://schemas.openxmlformats.org/officeDocument/2006/relationships/oleObject" Target="embeddings/oleObject156.bin"/><Relationship Id="rId344" Type="http://schemas.openxmlformats.org/officeDocument/2006/relationships/image" Target="media/image170.wmf"/><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8.bin"/><Relationship Id="rId179" Type="http://schemas.openxmlformats.org/officeDocument/2006/relationships/oleObject" Target="embeddings/oleObject86.bin"/><Relationship Id="rId365" Type="http://schemas.openxmlformats.org/officeDocument/2006/relationships/oleObject" Target="embeddings/oleObject177.bin"/><Relationship Id="rId386" Type="http://schemas.openxmlformats.org/officeDocument/2006/relationships/image" Target="media/image191.wmf"/><Relationship Id="rId190" Type="http://schemas.openxmlformats.org/officeDocument/2006/relationships/image" Target="media/image93.wmf"/><Relationship Id="rId204" Type="http://schemas.openxmlformats.org/officeDocument/2006/relationships/image" Target="media/image100.wmf"/><Relationship Id="rId225" Type="http://schemas.openxmlformats.org/officeDocument/2006/relationships/oleObject" Target="embeddings/oleObject109.bin"/><Relationship Id="rId246" Type="http://schemas.openxmlformats.org/officeDocument/2006/relationships/image" Target="media/image121.wmf"/><Relationship Id="rId267" Type="http://schemas.openxmlformats.org/officeDocument/2006/relationships/oleObject" Target="embeddings/oleObject129.bin"/><Relationship Id="rId288" Type="http://schemas.openxmlformats.org/officeDocument/2006/relationships/image" Target="media/image142.wmf"/><Relationship Id="rId411" Type="http://schemas.openxmlformats.org/officeDocument/2006/relationships/oleObject" Target="embeddings/oleObject198.bin"/><Relationship Id="rId106" Type="http://schemas.openxmlformats.org/officeDocument/2006/relationships/image" Target="media/image51.wmf"/><Relationship Id="rId127" Type="http://schemas.openxmlformats.org/officeDocument/2006/relationships/oleObject" Target="embeddings/oleObject61.bin"/><Relationship Id="rId313" Type="http://schemas.openxmlformats.org/officeDocument/2006/relationships/oleObject" Target="embeddings/oleObject151.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3.bin"/><Relationship Id="rId94" Type="http://schemas.openxmlformats.org/officeDocument/2006/relationships/image" Target="media/image45.wmf"/><Relationship Id="rId148" Type="http://schemas.openxmlformats.org/officeDocument/2006/relationships/image" Target="media/image72.wmf"/><Relationship Id="rId169" Type="http://schemas.openxmlformats.org/officeDocument/2006/relationships/oleObject" Target="embeddings/oleObject81.bin"/><Relationship Id="rId334" Type="http://schemas.openxmlformats.org/officeDocument/2006/relationships/image" Target="media/image165.wmf"/><Relationship Id="rId355" Type="http://schemas.openxmlformats.org/officeDocument/2006/relationships/oleObject" Target="embeddings/oleObject172.bin"/><Relationship Id="rId376" Type="http://schemas.openxmlformats.org/officeDocument/2006/relationships/image" Target="media/image186.wmf"/><Relationship Id="rId397" Type="http://schemas.openxmlformats.org/officeDocument/2006/relationships/oleObject" Target="embeddings/oleObject193.bin"/><Relationship Id="rId4" Type="http://schemas.openxmlformats.org/officeDocument/2006/relationships/settings" Target="settings.xml"/><Relationship Id="rId180" Type="http://schemas.openxmlformats.org/officeDocument/2006/relationships/image" Target="media/image88.wmf"/><Relationship Id="rId215" Type="http://schemas.openxmlformats.org/officeDocument/2006/relationships/oleObject" Target="embeddings/oleObject104.bin"/><Relationship Id="rId236" Type="http://schemas.openxmlformats.org/officeDocument/2006/relationships/image" Target="media/image116.wmf"/><Relationship Id="rId257" Type="http://schemas.openxmlformats.org/officeDocument/2006/relationships/package" Target="embeddings/_________Microsoft_Visio1.vsdx"/><Relationship Id="rId278" Type="http://schemas.openxmlformats.org/officeDocument/2006/relationships/image" Target="media/image137.wmf"/><Relationship Id="rId401" Type="http://schemas.openxmlformats.org/officeDocument/2006/relationships/package" Target="embeddings/_________Microsoft_Visio3.vsdx"/><Relationship Id="rId303" Type="http://schemas.openxmlformats.org/officeDocument/2006/relationships/oleObject" Target="embeddings/oleObject147.bin"/><Relationship Id="rId42" Type="http://schemas.openxmlformats.org/officeDocument/2006/relationships/image" Target="media/image18.wmf"/><Relationship Id="rId84" Type="http://schemas.openxmlformats.org/officeDocument/2006/relationships/image" Target="media/image39.wmf"/><Relationship Id="rId138" Type="http://schemas.openxmlformats.org/officeDocument/2006/relationships/image" Target="media/image67.wmf"/><Relationship Id="rId345" Type="http://schemas.openxmlformats.org/officeDocument/2006/relationships/oleObject" Target="embeddings/oleObject167.bin"/><Relationship Id="rId387" Type="http://schemas.openxmlformats.org/officeDocument/2006/relationships/oleObject" Target="embeddings/oleObject188.bin"/><Relationship Id="rId191" Type="http://schemas.openxmlformats.org/officeDocument/2006/relationships/oleObject" Target="embeddings/oleObject92.bin"/><Relationship Id="rId205" Type="http://schemas.openxmlformats.org/officeDocument/2006/relationships/oleObject" Target="embeddings/oleObject99.bin"/><Relationship Id="rId247" Type="http://schemas.openxmlformats.org/officeDocument/2006/relationships/oleObject" Target="embeddings/oleObject120.bin"/><Relationship Id="rId412" Type="http://schemas.openxmlformats.org/officeDocument/2006/relationships/header" Target="header1.xml"/><Relationship Id="rId107" Type="http://schemas.openxmlformats.org/officeDocument/2006/relationships/oleObject" Target="embeddings/oleObject51.bin"/><Relationship Id="rId289" Type="http://schemas.openxmlformats.org/officeDocument/2006/relationships/oleObject" Target="embeddings/oleObject140.bin"/><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oleObject" Target="embeddings/oleObject72.bin"/><Relationship Id="rId314" Type="http://schemas.openxmlformats.org/officeDocument/2006/relationships/image" Target="media/image155.wmf"/><Relationship Id="rId356" Type="http://schemas.openxmlformats.org/officeDocument/2006/relationships/image" Target="media/image176.wmf"/><Relationship Id="rId398" Type="http://schemas.openxmlformats.org/officeDocument/2006/relationships/image" Target="media/image197.wmf"/><Relationship Id="rId95" Type="http://schemas.openxmlformats.org/officeDocument/2006/relationships/oleObject" Target="embeddings/oleObject45.bin"/><Relationship Id="rId160" Type="http://schemas.openxmlformats.org/officeDocument/2006/relationships/image" Target="media/image78.wmf"/><Relationship Id="rId216" Type="http://schemas.openxmlformats.org/officeDocument/2006/relationships/image" Target="media/image106.wmf"/></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2" Type="http://schemas.openxmlformats.org/officeDocument/2006/relationships/oleObject" Target="embeddings/oleObject42.bin"/><Relationship Id="rId1" Type="http://schemas.openxmlformats.org/officeDocument/2006/relationships/image" Target="media/image4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9FC6E5-55C6-48CC-9D41-5231800E12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146</TotalTime>
  <Pages>15</Pages>
  <Words>5668</Words>
  <Characters>32309</Characters>
  <Application>Microsoft Office Word</Application>
  <DocSecurity>0</DocSecurity>
  <Lines>269</Lines>
  <Paragraphs>75</Paragraphs>
  <ScaleCrop>false</ScaleCrop>
  <HeadingPairs>
    <vt:vector size="2" baseType="variant">
      <vt:variant>
        <vt:lpstr>Название</vt:lpstr>
      </vt:variant>
      <vt:variant>
        <vt:i4>1</vt:i4>
      </vt:variant>
    </vt:vector>
  </HeadingPairs>
  <TitlesOfParts>
    <vt:vector size="1" baseType="lpstr">
      <vt:lpstr>Шаблон оформления статей в редактор MS Word для серии "Вычислительная математика и информатика"</vt:lpstr>
    </vt:vector>
  </TitlesOfParts>
  <Company>holm</Company>
  <LinksUpToDate>false</LinksUpToDate>
  <CharactersWithSpaces>37902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оформления статей в редактор MS Word для серии "Вычислительная математика и информатика"</dc:title>
  <dc:creator>Вестник ЮУрГУ (серия "Вычислительная математика и информатика")</dc:creator>
  <cp:keywords>шаблон, MS Word</cp:keywords>
  <cp:lastModifiedBy>Леонид Соколинский</cp:lastModifiedBy>
  <cp:revision>36</cp:revision>
  <cp:lastPrinted>2016-03-06T07:19:00Z</cp:lastPrinted>
  <dcterms:created xsi:type="dcterms:W3CDTF">2016-03-03T00:48:00Z</dcterms:created>
  <dcterms:modified xsi:type="dcterms:W3CDTF">2016-03-27T08:24:00Z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EquationNumber2">
    <vt:lpwstr>(#S1.#E1)</vt:lpwstr>
  </property>
  <property fmtid="{D5CDD505-2E9C-101B-9397-08002B2CF9AE}" pid="3" name="MTPreferences">
    <vt:lpwstr>[Styles]_x000d_
Text=Times New Roman_x000d_
Function=Times New Roman_x000d_
Variable=Times New Roman,I_x000d_
LCGreek=Symbol,I_x000d_
UCGreek=Symbol_x000d_
Symbol=Symbol_x000d_
Vector=Times New Roman,B_x000d_
Number=Times New Roman_x000d_
User1=Courier New_x000d_
User2=Times New Roman_x000d_
MTExtra=MT Extra_x000d_
_x000d_
[Sizes]_x000d_</vt:lpwstr>
  </property>
  <property fmtid="{D5CDD505-2E9C-101B-9397-08002B2CF9AE}" pid="4" name="MTPreferences 1">
    <vt:lpwstr>
Full=11 pt_x000d_
Script=58 %_x000d_
ScriptScript=42 %_x000d_
Symbol=150 %_x000d_
SubSymbol=100 %_x000d_
User1=75 %_x000d_
User2=150 %_x000d_
SmallLargeIncr=1 pt_x000d_
_x000d_
[Spacing]_x000d_
LineSpacing=150 %_x000d_
MatrixRowSpacing=150 %_x000d_
MatrixColSpacing=100 %_x000d_
SuperscriptHeight=45 %_x000d_
SubscriptDepth=25 %_x000d_
SubSupGa</vt:lpwstr>
  </property>
  <property fmtid="{D5CDD505-2E9C-101B-9397-08002B2CF9AE}" pid="5" name="MTPreferences 2">
    <vt:lpwstr>p=8 %_x000d_
LimHeight=25 %_x000d_
LimDepth=100 %_x000d_
LimLineSpacing=100 %_x000d_
NumerHeight=35 %_x000d_
DenomDepth=100 %_x000d_
FractBarOver=8 %_x000d_
FractBarThick=5 %_x000d_
SubFractBarThick=2.5 %_x000d_
FractGap=8 %_x000d_
FenceOver=8 %_x000d_
OperSpacing=100 %_x000d_
NonOperSpacing=100 %_x000d_
CharWidth=0 %_x000d_
MinGap=8 %_x000d_
</vt:lpwstr>
  </property>
  <property fmtid="{D5CDD505-2E9C-101B-9397-08002B2CF9AE}" pid="6" name="MTPreferences 3">
    <vt:lpwstr>VertRadGap=17 %_x000d_
HorizRadGap=8 %_x000d_
RadWidth=100 %_x000d_
EmbellGap=12.5 %_x000d_
PrimeHeight=45 %_x000d_
BoxStrokeThick=5 %_x000d_
StikeThruThick=5 %_x000d_
MatrixLineThick=5 %_x000d_
RadStrokeThick=5 %_x000d_
HorizFenceGap=10 %_x000d_
_x000d_
</vt:lpwstr>
  </property>
  <property fmtid="{D5CDD505-2E9C-101B-9397-08002B2CF9AE}" pid="7" name="MTPreferenceSource">
    <vt:lpwstr>Times+Symbol 11.eqp</vt:lpwstr>
  </property>
  <property fmtid="{D5CDD505-2E9C-101B-9397-08002B2CF9AE}" pid="8" name="MTWinEqns">
    <vt:bool>true</vt:bool>
  </property>
</Properties>
</file>