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2603" w:rsidRPr="00D210D2" w:rsidRDefault="00656794" w:rsidP="00A2308A">
      <w:pPr>
        <w:pStyle w:val="af8"/>
        <w:pageBreakBefore/>
        <w:jc w:val="left"/>
        <w:rPr>
          <w:rStyle w:val="af1"/>
          <w:b/>
          <w:caps w:val="0"/>
          <w:sz w:val="22"/>
          <w:szCs w:val="22"/>
        </w:rPr>
        <w:sectPr w:rsidR="00DE2603" w:rsidRPr="00D210D2" w:rsidSect="00DE2603">
          <w:footnotePr>
            <w:numFmt w:val="chicago"/>
          </w:footnotePr>
          <w:type w:val="continuous"/>
          <w:pgSz w:w="11906" w:h="16838"/>
          <w:pgMar w:top="1418" w:right="1418" w:bottom="1418" w:left="1418" w:header="992" w:footer="1038" w:gutter="0"/>
          <w:cols w:num="2" w:space="708"/>
          <w:docGrid w:linePitch="360"/>
        </w:sectPr>
      </w:pPr>
      <w:r w:rsidRPr="00D210D2">
        <w:t xml:space="preserve">УДК </w:t>
      </w:r>
      <w:r w:rsidR="00A2308A">
        <w:t>004</w:t>
      </w:r>
      <w:r w:rsidRPr="00D210D2">
        <w:t>.</w:t>
      </w:r>
      <w:r w:rsidR="00A2308A">
        <w:t>94</w:t>
      </w:r>
      <w:r w:rsidR="00E07E92">
        <w:t xml:space="preserve">, </w:t>
      </w:r>
      <w:r w:rsidR="00E07E92" w:rsidRPr="00E07E92">
        <w:t>004.382.2</w:t>
      </w:r>
    </w:p>
    <w:p w:rsidR="00656794" w:rsidRPr="00AA3C00" w:rsidRDefault="00AA3C00" w:rsidP="00AB699D">
      <w:pPr>
        <w:pStyle w:val="af0"/>
      </w:pPr>
      <w:r w:rsidRPr="00AA3C00">
        <w:rPr>
          <w:rStyle w:val="af1"/>
          <w:b/>
          <w:caps/>
        </w:rPr>
        <w:lastRenderedPageBreak/>
        <w:t>Разработка компьютерных моделей баллистических тканей с поверхностной обработкой</w:t>
      </w:r>
    </w:p>
    <w:p w:rsidR="00AB699D" w:rsidRPr="00D210D2" w:rsidRDefault="00AB699D" w:rsidP="00796C7A">
      <w:pPr>
        <w:pStyle w:val="af4"/>
        <w:rPr>
          <w:sz w:val="12"/>
          <w:szCs w:val="12"/>
        </w:rPr>
      </w:pPr>
    </w:p>
    <w:p w:rsidR="00EB3D30" w:rsidRPr="0058582C" w:rsidRDefault="00796C7A" w:rsidP="00796C7A">
      <w:pPr>
        <w:pStyle w:val="af4"/>
      </w:pPr>
      <w:r w:rsidRPr="00D210D2">
        <w:t xml:space="preserve">© </w:t>
      </w:r>
      <w:r w:rsidR="00993271" w:rsidRPr="00D210D2">
        <w:rPr>
          <w:lang w:val="en-US"/>
        </w:rPr>
        <w:fldChar w:fldCharType="begin"/>
      </w:r>
      <w:r w:rsidRPr="00D210D2">
        <w:instrText xml:space="preserve"> TIME \@ "yyyy" </w:instrText>
      </w:r>
      <w:r w:rsidR="00993271" w:rsidRPr="00D210D2">
        <w:rPr>
          <w:lang w:val="en-US"/>
        </w:rPr>
        <w:fldChar w:fldCharType="separate"/>
      </w:r>
      <w:r w:rsidR="00C11A2B">
        <w:rPr>
          <w:noProof/>
        </w:rPr>
        <w:t>2017</w:t>
      </w:r>
      <w:r w:rsidR="00993271" w:rsidRPr="00D210D2">
        <w:rPr>
          <w:lang w:val="en-US"/>
        </w:rPr>
        <w:fldChar w:fldCharType="end"/>
      </w:r>
      <w:r w:rsidRPr="00D210D2">
        <w:t xml:space="preserve"> </w:t>
      </w:r>
      <w:r w:rsidR="00DE079F">
        <w:t>Н.Ю</w:t>
      </w:r>
      <w:r w:rsidR="00CE115E" w:rsidRPr="00D210D2">
        <w:t>. </w:t>
      </w:r>
      <w:proofErr w:type="spellStart"/>
      <w:r w:rsidR="00DE079F">
        <w:t>Долганина</w:t>
      </w:r>
      <w:proofErr w:type="spellEnd"/>
      <w:r w:rsidR="00DE079F">
        <w:t>, А.В</w:t>
      </w:r>
      <w:r w:rsidR="00CE115E" w:rsidRPr="00D210D2">
        <w:t>. </w:t>
      </w:r>
      <w:r w:rsidR="00DE079F">
        <w:t>Игнатова</w:t>
      </w:r>
    </w:p>
    <w:p w:rsidR="005121FE" w:rsidRPr="00DE079F" w:rsidRDefault="00796C7A" w:rsidP="00796C7A">
      <w:pPr>
        <w:jc w:val="center"/>
        <w:rPr>
          <w:i/>
        </w:rPr>
      </w:pPr>
      <w:r w:rsidRPr="00D210D2">
        <w:rPr>
          <w:i/>
        </w:rPr>
        <w:t>Южно-Уральский государственный университет</w:t>
      </w:r>
      <w:r w:rsidR="005121FE" w:rsidRPr="00D210D2">
        <w:rPr>
          <w:i/>
        </w:rPr>
        <w:br/>
        <w:t>(454080 Челябинск, пр. им. В.И. Ленина, д. 76),</w:t>
      </w:r>
      <w:r w:rsidR="005121FE" w:rsidRPr="00D210D2">
        <w:br/>
      </w:r>
      <w:r w:rsidR="005121FE" w:rsidRPr="00D210D2">
        <w:rPr>
          <w:i/>
          <w:lang w:val="en-US"/>
        </w:rPr>
        <w:t>E</w:t>
      </w:r>
      <w:r w:rsidR="005121FE" w:rsidRPr="00DE079F">
        <w:rPr>
          <w:i/>
        </w:rPr>
        <w:t>-</w:t>
      </w:r>
      <w:r w:rsidR="005121FE" w:rsidRPr="00D210D2">
        <w:rPr>
          <w:i/>
          <w:lang w:val="en-US"/>
        </w:rPr>
        <w:t>mail</w:t>
      </w:r>
      <w:r w:rsidR="005121FE" w:rsidRPr="00DE079F">
        <w:rPr>
          <w:i/>
        </w:rPr>
        <w:t xml:space="preserve">: </w:t>
      </w:r>
      <w:proofErr w:type="spellStart"/>
      <w:r w:rsidR="00DE079F">
        <w:rPr>
          <w:i/>
        </w:rPr>
        <w:t>dolganinani</w:t>
      </w:r>
      <w:r w:rsidR="005121FE" w:rsidRPr="00DE079F">
        <w:rPr>
          <w:i/>
        </w:rPr>
        <w:t>@</w:t>
      </w:r>
      <w:r w:rsidR="005121FE" w:rsidRPr="00D210D2">
        <w:rPr>
          <w:i/>
          <w:lang w:val="en-US"/>
        </w:rPr>
        <w:t>susu</w:t>
      </w:r>
      <w:proofErr w:type="spellEnd"/>
      <w:r w:rsidR="005121FE" w:rsidRPr="00DE079F">
        <w:rPr>
          <w:i/>
        </w:rPr>
        <w:t>.</w:t>
      </w:r>
      <w:proofErr w:type="spellStart"/>
      <w:r w:rsidR="005121FE" w:rsidRPr="00D210D2">
        <w:rPr>
          <w:i/>
          <w:lang w:val="en-US"/>
        </w:rPr>
        <w:t>ru</w:t>
      </w:r>
      <w:proofErr w:type="spellEnd"/>
      <w:r w:rsidR="005121FE" w:rsidRPr="00DE079F">
        <w:rPr>
          <w:i/>
        </w:rPr>
        <w:t xml:space="preserve">, </w:t>
      </w:r>
      <w:r w:rsidR="00DE079F" w:rsidRPr="00DE079F">
        <w:rPr>
          <w:i/>
        </w:rPr>
        <w:t>ignatovaav@susu.ru</w:t>
      </w:r>
    </w:p>
    <w:p w:rsidR="005121FE" w:rsidRPr="00D210D2" w:rsidRDefault="005121FE" w:rsidP="00796C7A">
      <w:pPr>
        <w:jc w:val="center"/>
      </w:pPr>
      <w:r w:rsidRPr="00D210D2">
        <w:t xml:space="preserve">Поступила в редакцию: </w:t>
      </w:r>
      <w:r w:rsidR="003A2C33">
        <w:rPr>
          <w:lang w:val="en-US"/>
        </w:rPr>
        <w:t>06.10.2017</w:t>
      </w:r>
    </w:p>
    <w:p w:rsidR="00E960B9" w:rsidRPr="00D210D2" w:rsidRDefault="00E960B9" w:rsidP="00925D2F">
      <w:pPr>
        <w:keepNext/>
      </w:pPr>
    </w:p>
    <w:p w:rsidR="0037310D" w:rsidRPr="00C75E92" w:rsidRDefault="00EF3EF2" w:rsidP="003A2C33">
      <w:pPr>
        <w:pStyle w:val="af2"/>
        <w:ind w:left="0"/>
      </w:pPr>
      <w:r w:rsidRPr="00C75E92">
        <w:t>Баллистические ткани</w:t>
      </w:r>
      <w:r w:rsidR="00606B71" w:rsidRPr="00C75E92">
        <w:t xml:space="preserve"> на сегодняшний день</w:t>
      </w:r>
      <w:r w:rsidR="00B9353D" w:rsidRPr="00C75E92">
        <w:t xml:space="preserve"> широко применяются в качестве элементов защитных структур</w:t>
      </w:r>
      <w:r w:rsidRPr="00C75E92">
        <w:t xml:space="preserve">. </w:t>
      </w:r>
      <w:r w:rsidR="00B9353D" w:rsidRPr="00C75E92">
        <w:t xml:space="preserve">Актуальными задачами при разработке </w:t>
      </w:r>
      <w:proofErr w:type="spellStart"/>
      <w:r w:rsidR="00B9353D" w:rsidRPr="00C75E92">
        <w:t>бронеструктур</w:t>
      </w:r>
      <w:proofErr w:type="spellEnd"/>
      <w:r w:rsidR="00B9353D" w:rsidRPr="00C75E92">
        <w:t xml:space="preserve"> являются минимизация их массы, умен</w:t>
      </w:r>
      <w:r w:rsidR="00B9353D" w:rsidRPr="00C75E92">
        <w:t>ь</w:t>
      </w:r>
      <w:r w:rsidR="00B9353D" w:rsidRPr="00C75E92">
        <w:t xml:space="preserve">шение кинетической энергии пули, передаваемой объекту, расположенному за </w:t>
      </w:r>
      <w:proofErr w:type="spellStart"/>
      <w:r w:rsidR="00B9353D" w:rsidRPr="00C75E92">
        <w:t>бронепанелью</w:t>
      </w:r>
      <w:proofErr w:type="spellEnd"/>
      <w:r w:rsidR="00B9353D" w:rsidRPr="00C75E92">
        <w:t xml:space="preserve"> </w:t>
      </w:r>
      <w:r w:rsidR="00B9353D" w:rsidRPr="003A2C33">
        <w:rPr>
          <w:lang w:val="en-US"/>
        </w:rPr>
        <w:t>(</w:t>
      </w:r>
      <w:proofErr w:type="spellStart"/>
      <w:r w:rsidR="00B9353D" w:rsidRPr="003A2C33">
        <w:rPr>
          <w:lang w:val="en-US"/>
        </w:rPr>
        <w:t>снижение</w:t>
      </w:r>
      <w:proofErr w:type="spellEnd"/>
      <w:r w:rsidR="00B9353D" w:rsidRPr="003A2C33">
        <w:rPr>
          <w:lang w:val="en-US"/>
        </w:rPr>
        <w:t xml:space="preserve"> </w:t>
      </w:r>
      <w:proofErr w:type="spellStart"/>
      <w:r w:rsidR="00B9353D" w:rsidRPr="003A2C33">
        <w:rPr>
          <w:lang w:val="en-US"/>
        </w:rPr>
        <w:t>величины</w:t>
      </w:r>
      <w:proofErr w:type="spellEnd"/>
      <w:r w:rsidR="00B9353D" w:rsidRPr="003A2C33">
        <w:rPr>
          <w:lang w:val="en-US"/>
        </w:rPr>
        <w:t xml:space="preserve"> </w:t>
      </w:r>
      <w:proofErr w:type="spellStart"/>
      <w:r w:rsidR="00B9353D" w:rsidRPr="003A2C33">
        <w:rPr>
          <w:lang w:val="en-US"/>
        </w:rPr>
        <w:t>прогиба</w:t>
      </w:r>
      <w:proofErr w:type="spellEnd"/>
      <w:r w:rsidR="00B9353D" w:rsidRPr="003A2C33">
        <w:rPr>
          <w:lang w:val="en-US"/>
        </w:rPr>
        <w:t xml:space="preserve"> </w:t>
      </w:r>
      <w:proofErr w:type="spellStart"/>
      <w:r w:rsidR="00B9353D" w:rsidRPr="003A2C33">
        <w:rPr>
          <w:lang w:val="en-US"/>
        </w:rPr>
        <w:t>тыльной</w:t>
      </w:r>
      <w:proofErr w:type="spellEnd"/>
      <w:r w:rsidR="00B9353D" w:rsidRPr="003A2C33">
        <w:rPr>
          <w:lang w:val="en-US"/>
        </w:rPr>
        <w:t xml:space="preserve"> </w:t>
      </w:r>
      <w:proofErr w:type="spellStart"/>
      <w:r w:rsidR="00B9353D" w:rsidRPr="003A2C33">
        <w:rPr>
          <w:lang w:val="en-US"/>
        </w:rPr>
        <w:t>стороны</w:t>
      </w:r>
      <w:proofErr w:type="spellEnd"/>
      <w:r w:rsidR="00B9353D" w:rsidRPr="003A2C33">
        <w:rPr>
          <w:lang w:val="en-US"/>
        </w:rPr>
        <w:t xml:space="preserve"> </w:t>
      </w:r>
      <w:proofErr w:type="spellStart"/>
      <w:r w:rsidR="00B9353D" w:rsidRPr="003A2C33">
        <w:rPr>
          <w:lang w:val="en-US"/>
        </w:rPr>
        <w:t>панели</w:t>
      </w:r>
      <w:proofErr w:type="spellEnd"/>
      <w:r w:rsidR="00B9353D" w:rsidRPr="003A2C33">
        <w:rPr>
          <w:lang w:val="en-US"/>
        </w:rPr>
        <w:t xml:space="preserve">). </w:t>
      </w:r>
      <w:r w:rsidRPr="00C75E92">
        <w:t xml:space="preserve">Значительная часть энергии пули рассеивается за счет работы сил трения при вытягивании нитей из ткани. </w:t>
      </w:r>
      <w:proofErr w:type="gramStart"/>
      <w:r w:rsidR="00DF43D9" w:rsidRPr="00C75E92">
        <w:t>Умение предсказывать работу баллистической ткани при в</w:t>
      </w:r>
      <w:r w:rsidR="00DF43D9" w:rsidRPr="00C75E92">
        <w:t>ы</w:t>
      </w:r>
      <w:r w:rsidR="00DF43D9" w:rsidRPr="00C75E92">
        <w:t xml:space="preserve">тягивании нитей позволит проектировать высокоэффективные </w:t>
      </w:r>
      <w:proofErr w:type="spellStart"/>
      <w:r w:rsidR="00DF43D9" w:rsidRPr="00C75E92">
        <w:t>бронеструктуры</w:t>
      </w:r>
      <w:proofErr w:type="spellEnd"/>
      <w:r w:rsidR="00DF43D9" w:rsidRPr="00C75E92">
        <w:t>.</w:t>
      </w:r>
      <w:proofErr w:type="gramEnd"/>
      <w:r w:rsidR="00005EB9" w:rsidRPr="00C75E92">
        <w:t xml:space="preserve"> </w:t>
      </w:r>
      <w:r w:rsidR="005356BE" w:rsidRPr="00C75E92">
        <w:t>Поэтому</w:t>
      </w:r>
      <w:r w:rsidR="00574FFF" w:rsidRPr="00C75E92">
        <w:t xml:space="preserve"> </w:t>
      </w:r>
      <w:r w:rsidR="00B9353D" w:rsidRPr="00C75E92">
        <w:t xml:space="preserve">были разработаны </w:t>
      </w:r>
      <w:proofErr w:type="spellStart"/>
      <w:r w:rsidR="00B9353D" w:rsidRPr="00C75E92">
        <w:t>малопараметрические</w:t>
      </w:r>
      <w:proofErr w:type="spellEnd"/>
      <w:r w:rsidR="00B9353D" w:rsidRPr="00C75E92">
        <w:t xml:space="preserve"> численные модели вытягивания нити из </w:t>
      </w:r>
      <w:proofErr w:type="spellStart"/>
      <w:r w:rsidR="00574FFF" w:rsidRPr="00C75E92">
        <w:t>арамидной</w:t>
      </w:r>
      <w:proofErr w:type="spellEnd"/>
      <w:r w:rsidR="00574FFF" w:rsidRPr="00C75E92">
        <w:t xml:space="preserve"> </w:t>
      </w:r>
      <w:r w:rsidR="00B9353D" w:rsidRPr="00C75E92">
        <w:t>ткани Р110</w:t>
      </w:r>
      <w:r w:rsidR="00574FFF" w:rsidRPr="00C75E92">
        <w:t xml:space="preserve"> полотняного перепл</w:t>
      </w:r>
      <w:r w:rsidR="00574FFF" w:rsidRPr="00C75E92">
        <w:t>е</w:t>
      </w:r>
      <w:r w:rsidR="00574FFF" w:rsidRPr="00C75E92">
        <w:t>тения, а также для этой ткани с</w:t>
      </w:r>
      <w:r w:rsidR="00B9353D" w:rsidRPr="00C75E92">
        <w:t xml:space="preserve"> разными</w:t>
      </w:r>
      <w:r w:rsidR="00574FFF" w:rsidRPr="00C75E92">
        <w:t xml:space="preserve"> типами поверхностной обработки (канифоль, силиконовая сма</w:t>
      </w:r>
      <w:r w:rsidR="00574FFF" w:rsidRPr="00C75E92">
        <w:t>з</w:t>
      </w:r>
      <w:r w:rsidR="00574FFF" w:rsidRPr="00C75E92">
        <w:t>ка)</w:t>
      </w:r>
      <w:r w:rsidR="005356BE" w:rsidRPr="00C75E92">
        <w:t xml:space="preserve"> в пакете программ </w:t>
      </w:r>
      <w:r w:rsidR="005356BE" w:rsidRPr="003A2C33">
        <w:rPr>
          <w:lang w:val="en-US"/>
        </w:rPr>
        <w:t>LS</w:t>
      </w:r>
      <w:r w:rsidR="005356BE" w:rsidRPr="00C75E92">
        <w:t>-</w:t>
      </w:r>
      <w:r w:rsidR="005356BE" w:rsidRPr="003A2C33">
        <w:rPr>
          <w:lang w:val="en-US"/>
        </w:rPr>
        <w:t>DYNA</w:t>
      </w:r>
      <w:r w:rsidR="00B9353D" w:rsidRPr="00C75E92">
        <w:t xml:space="preserve">. </w:t>
      </w:r>
      <w:r w:rsidR="00DF5A1C" w:rsidRPr="00C75E92">
        <w:t xml:space="preserve">Поверхностная обработка ткани позволяет изменять коэффициент трения между нитями с минимальным увеличением веса, и </w:t>
      </w:r>
      <w:r w:rsidR="00B9353D" w:rsidRPr="00C75E92">
        <w:t xml:space="preserve">в модели </w:t>
      </w:r>
      <w:r w:rsidR="00DF5A1C" w:rsidRPr="00C75E92">
        <w:t xml:space="preserve">она </w:t>
      </w:r>
      <w:r w:rsidR="00B9353D" w:rsidRPr="00C75E92">
        <w:t xml:space="preserve">учитывалась за счет изменения одного параметра </w:t>
      </w:r>
      <w:r w:rsidR="009B3F07" w:rsidRPr="00C75E92">
        <w:t>—</w:t>
      </w:r>
      <w:r w:rsidR="00B9353D" w:rsidRPr="00C75E92">
        <w:t xml:space="preserve"> коэффициента сухого трения. </w:t>
      </w:r>
      <w:r w:rsidR="00574FFF" w:rsidRPr="00C75E92">
        <w:t xml:space="preserve">Рассмотрено несколько способов распараллеливания задачи вытягивания нити из ткани, получены графики ускорения. </w:t>
      </w:r>
      <w:r w:rsidR="00B9353D" w:rsidRPr="00C75E92">
        <w:t>Были получены расчетные зависимости нагру</w:t>
      </w:r>
      <w:r w:rsidR="00B9353D" w:rsidRPr="00C75E92">
        <w:t>з</w:t>
      </w:r>
      <w:r w:rsidR="00B9353D" w:rsidRPr="00C75E92">
        <w:t>ки от перемещения при вытягивании нити из ткани с поверхностной обработкой и без нее. Расчетные р</w:t>
      </w:r>
      <w:r w:rsidR="00B9353D" w:rsidRPr="00C75E92">
        <w:t>е</w:t>
      </w:r>
      <w:r w:rsidR="00B9353D" w:rsidRPr="00C75E92">
        <w:t>зультаты лежат в диапазоне разброса экспериментальных данных.</w:t>
      </w:r>
    </w:p>
    <w:p w:rsidR="004375C4" w:rsidRPr="00D210D2" w:rsidRDefault="004375C4" w:rsidP="00E960B9">
      <w:pPr>
        <w:pStyle w:val="af6"/>
      </w:pPr>
      <w:r w:rsidRPr="00B329A5">
        <w:t xml:space="preserve">Ключевые слова: </w:t>
      </w:r>
      <w:r w:rsidR="00B329A5" w:rsidRPr="00E57157">
        <w:t xml:space="preserve">численные методы, метод конечных элементов, </w:t>
      </w:r>
      <w:r w:rsidR="00B329A5">
        <w:t xml:space="preserve">суперкомпьютерное </w:t>
      </w:r>
      <w:r w:rsidR="00B329A5" w:rsidRPr="00E57157">
        <w:t>моделирование,</w:t>
      </w:r>
      <w:r w:rsidR="00B329A5" w:rsidRPr="00B329A5">
        <w:t xml:space="preserve"> </w:t>
      </w:r>
      <w:proofErr w:type="spellStart"/>
      <w:r w:rsidR="00B329A5" w:rsidRPr="00B329A5">
        <w:t>арамидная</w:t>
      </w:r>
      <w:proofErr w:type="spellEnd"/>
      <w:r w:rsidR="00B329A5" w:rsidRPr="00B329A5">
        <w:t xml:space="preserve"> ткань, вытягивание нити из ткани, поверхностная обработка, LS-DYNA</w:t>
      </w:r>
      <w:r w:rsidRPr="00B329A5">
        <w:t>.</w:t>
      </w:r>
    </w:p>
    <w:p w:rsidR="005121FE" w:rsidRPr="00D210D2" w:rsidRDefault="00EE609F" w:rsidP="00C40628">
      <w:pPr>
        <w:keepNext/>
        <w:spacing w:before="120"/>
        <w:rPr>
          <w:b/>
        </w:rPr>
      </w:pPr>
      <w:r w:rsidRPr="00D210D2">
        <w:rPr>
          <w:b/>
        </w:rPr>
        <w:t>ОБРАЗЕЦ ЦИТИРОВАНИЯ</w:t>
      </w:r>
    </w:p>
    <w:p w:rsidR="005121FE" w:rsidRPr="00D210D2" w:rsidRDefault="003F7BDA" w:rsidP="00EE609F">
      <w:pPr>
        <w:ind w:firstLine="397"/>
      </w:pPr>
      <w:proofErr w:type="spellStart"/>
      <w:r>
        <w:t>Долганина</w:t>
      </w:r>
      <w:proofErr w:type="spellEnd"/>
      <w:r>
        <w:t> Н</w:t>
      </w:r>
      <w:r w:rsidR="005121FE" w:rsidRPr="00D210D2">
        <w:t>.</w:t>
      </w:r>
      <w:r>
        <w:t>Ю</w:t>
      </w:r>
      <w:r w:rsidR="005121FE" w:rsidRPr="00D210D2">
        <w:t xml:space="preserve">., </w:t>
      </w:r>
      <w:r>
        <w:t>Игнатова</w:t>
      </w:r>
      <w:r w:rsidR="00EE609F" w:rsidRPr="00D210D2">
        <w:t> </w:t>
      </w:r>
      <w:r>
        <w:t>А.В</w:t>
      </w:r>
      <w:r w:rsidR="005121FE" w:rsidRPr="00D210D2">
        <w:t xml:space="preserve">. </w:t>
      </w:r>
      <w:r w:rsidR="00A97730" w:rsidRPr="00A97730">
        <w:t>Разработка компьютерных моделей баллистических тканей с поверхностной обработкой</w:t>
      </w:r>
      <w:r w:rsidR="005121FE" w:rsidRPr="00D210D2">
        <w:t xml:space="preserve"> // Вестник </w:t>
      </w:r>
      <w:proofErr w:type="spellStart"/>
      <w:r w:rsidR="005121FE" w:rsidRPr="00D210D2">
        <w:t>ЮУрГУ</w:t>
      </w:r>
      <w:proofErr w:type="spellEnd"/>
      <w:r w:rsidR="005121FE" w:rsidRPr="00D210D2">
        <w:t>. Серия: Вычислительная мат</w:t>
      </w:r>
      <w:r w:rsidR="005121FE" w:rsidRPr="00D210D2">
        <w:t>е</w:t>
      </w:r>
      <w:r w:rsidR="005121FE" w:rsidRPr="00D210D2">
        <w:t xml:space="preserve">матика и информатика. </w:t>
      </w:r>
      <w:r w:rsidR="00993271" w:rsidRPr="00D210D2">
        <w:fldChar w:fldCharType="begin"/>
      </w:r>
      <w:r w:rsidR="00EE609F" w:rsidRPr="00D210D2">
        <w:instrText xml:space="preserve"> TIME \@ "yyyy" </w:instrText>
      </w:r>
      <w:r w:rsidR="00993271" w:rsidRPr="00D210D2">
        <w:fldChar w:fldCharType="separate"/>
      </w:r>
      <w:r w:rsidR="00C11A2B">
        <w:rPr>
          <w:noProof/>
        </w:rPr>
        <w:t>2017</w:t>
      </w:r>
      <w:r w:rsidR="00993271" w:rsidRPr="00D210D2">
        <w:fldChar w:fldCharType="end"/>
      </w:r>
      <w:r w:rsidR="005121FE" w:rsidRPr="00D210D2">
        <w:t>. Т.</w:t>
      </w:r>
      <w:r w:rsidR="00EE609F" w:rsidRPr="00D210D2">
        <w:t> X</w:t>
      </w:r>
      <w:r w:rsidR="005121FE" w:rsidRPr="00D210D2">
        <w:t>, №</w:t>
      </w:r>
      <w:r w:rsidR="00EE609F" w:rsidRPr="00D210D2">
        <w:t> Y</w:t>
      </w:r>
      <w:r w:rsidR="005121FE" w:rsidRPr="00D210D2">
        <w:t>. С.</w:t>
      </w:r>
      <w:r w:rsidR="00EE609F" w:rsidRPr="00D210D2">
        <w:rPr>
          <w:lang w:val="en-US"/>
        </w:rPr>
        <w:t> </w:t>
      </w:r>
      <w:r w:rsidR="00EE609F" w:rsidRPr="00D210D2">
        <w:t>Z1</w:t>
      </w:r>
      <w:r w:rsidR="005121FE" w:rsidRPr="00D210D2">
        <w:t>–</w:t>
      </w:r>
      <w:r w:rsidR="00EE609F" w:rsidRPr="00D210D2">
        <w:t>Z2</w:t>
      </w:r>
      <w:r w:rsidR="005121FE" w:rsidRPr="00D210D2">
        <w:t>. DOI:</w:t>
      </w:r>
      <w:r w:rsidR="00EE609F" w:rsidRPr="00D210D2">
        <w:rPr>
          <w:lang w:val="en-US"/>
        </w:rPr>
        <w:t> </w:t>
      </w:r>
      <w:hyperlink r:id="rId8" w:history="1">
        <w:r w:rsidR="00753217" w:rsidRPr="00555AEA">
          <w:rPr>
            <w:rStyle w:val="aff9"/>
            <w:color w:val="auto"/>
            <w:u w:val="none"/>
          </w:rPr>
          <w:t>10.14529/</w:t>
        </w:r>
        <w:proofErr w:type="spellStart"/>
        <w:r w:rsidR="00753217" w:rsidRPr="00D210D2">
          <w:rPr>
            <w:rStyle w:val="aff9"/>
            <w:color w:val="auto"/>
            <w:u w:val="none"/>
            <w:lang w:val="en-US"/>
          </w:rPr>
          <w:t>cmseXXXXXX</w:t>
        </w:r>
        <w:proofErr w:type="spellEnd"/>
      </w:hyperlink>
      <w:r w:rsidR="005121FE" w:rsidRPr="00D210D2">
        <w:t>.</w:t>
      </w:r>
    </w:p>
    <w:p w:rsidR="0037686B" w:rsidRPr="00555AEA" w:rsidRDefault="00C31481" w:rsidP="00F03376">
      <w:pPr>
        <w:pStyle w:val="10"/>
        <w:numPr>
          <w:ilvl w:val="0"/>
          <w:numId w:val="0"/>
        </w:numPr>
      </w:pPr>
      <w:r w:rsidRPr="00D210D2">
        <w:t>Введение</w:t>
      </w:r>
    </w:p>
    <w:p w:rsidR="005A7A4E" w:rsidRPr="00703B02" w:rsidRDefault="005A7A4E" w:rsidP="00703B02">
      <w:pPr>
        <w:ind w:firstLine="397"/>
      </w:pPr>
      <w:r w:rsidRPr="00703B02">
        <w:t xml:space="preserve">Основной задачей при проектировании защитных структур (бронежилетов) является минимизация их массы при сохранении заданного уровня защиты. </w:t>
      </w:r>
      <w:proofErr w:type="spellStart"/>
      <w:r w:rsidRPr="00703B02">
        <w:t>Бронепанель</w:t>
      </w:r>
      <w:proofErr w:type="spellEnd"/>
      <w:r w:rsidRPr="00703B02">
        <w:t xml:space="preserve"> должна поглотить максимум кинетической энергии пули при ударе, чтобы снизить </w:t>
      </w:r>
      <w:proofErr w:type="spellStart"/>
      <w:r w:rsidRPr="00703B02">
        <w:t>запрегра</w:t>
      </w:r>
      <w:r w:rsidRPr="00703B02">
        <w:t>д</w:t>
      </w:r>
      <w:r w:rsidRPr="00703B02">
        <w:t>ную</w:t>
      </w:r>
      <w:proofErr w:type="spellEnd"/>
      <w:r w:rsidRPr="00703B02">
        <w:t xml:space="preserve"> энергию, передаваемую защищаемому объекту. В тканевом бронежилете большая часть кинетической энергии пули рассеивается за счет вытягивания нитей из тканей (фрикционного взаимодействия), а остальная часть энергии удара затрачивается на растяжение и разрыв </w:t>
      </w:r>
      <w:r w:rsidRPr="00870E83">
        <w:t>нитей [</w:t>
      </w:r>
      <w:fldSimple w:instr=" REF _Ref495069056 \r \h  \* MERGEFORMAT ">
        <w:r w:rsidR="00C11A2B">
          <w:t>1</w:t>
        </w:r>
      </w:fldSimple>
      <w:r w:rsidR="00FA2E60" w:rsidRPr="00D210D2">
        <w:t>–</w:t>
      </w:r>
      <w:fldSimple w:instr=" REF _Ref495069067 \r \h  \* MERGEFORMAT ">
        <w:r w:rsidR="00C11A2B">
          <w:t>3</w:t>
        </w:r>
      </w:fldSimple>
      <w:r w:rsidRPr="00870E83">
        <w:t>]. Поэтому</w:t>
      </w:r>
      <w:r w:rsidRPr="00703B02">
        <w:t xml:space="preserve"> повышение коэффициента трения в ткани позволит увеличить энергию рассеяния пули при ударе, снизить величину глубины пр</w:t>
      </w:r>
      <w:r w:rsidRPr="00703B02">
        <w:t>о</w:t>
      </w:r>
      <w:r w:rsidRPr="00703B02">
        <w:t xml:space="preserve">гиба тыльной стороны бронежилета и соответственно уменьшить вероятность получения серьезной </w:t>
      </w:r>
      <w:proofErr w:type="spellStart"/>
      <w:r w:rsidRPr="00703B02">
        <w:t>запреградной</w:t>
      </w:r>
      <w:proofErr w:type="spellEnd"/>
      <w:r w:rsidRPr="00703B02">
        <w:t xml:space="preserve"> (</w:t>
      </w:r>
      <w:proofErr w:type="spellStart"/>
      <w:r w:rsidRPr="00703B02">
        <w:t>контузионной</w:t>
      </w:r>
      <w:proofErr w:type="spellEnd"/>
      <w:r w:rsidRPr="00703B02">
        <w:t xml:space="preserve">) травмы тела </w:t>
      </w:r>
      <w:r w:rsidR="007960A5">
        <w:t>человека</w:t>
      </w:r>
      <w:r w:rsidRPr="00703B02">
        <w:t>.</w:t>
      </w:r>
    </w:p>
    <w:p w:rsidR="005A7A4E" w:rsidRPr="00703B02" w:rsidRDefault="005A7A4E" w:rsidP="00703B02">
      <w:pPr>
        <w:ind w:firstLine="397"/>
      </w:pPr>
      <w:proofErr w:type="gramStart"/>
      <w:r w:rsidRPr="00703B02">
        <w:t>В настоящее время существует множество способов модернизации тканевых брон</w:t>
      </w:r>
      <w:r w:rsidRPr="00703B02">
        <w:t>е</w:t>
      </w:r>
      <w:r w:rsidRPr="00703B02">
        <w:t>жилетов</w:t>
      </w:r>
      <w:r w:rsidR="00F40375">
        <w:t xml:space="preserve"> для повышения их эффективности</w:t>
      </w:r>
      <w:r w:rsidRPr="00703B02">
        <w:t xml:space="preserve">: покрытие тканей слоем </w:t>
      </w:r>
      <w:r w:rsidR="00F030B9" w:rsidRPr="00870E83">
        <w:t>полимера</w:t>
      </w:r>
      <w:r w:rsidRPr="00870E83">
        <w:t xml:space="preserve"> </w:t>
      </w:r>
      <w:r w:rsidR="00F030B9" w:rsidRPr="00870E83">
        <w:t>[</w:t>
      </w:r>
      <w:r w:rsidR="00993271">
        <w:fldChar w:fldCharType="begin"/>
      </w:r>
      <w:r w:rsidR="00993271">
        <w:instrText xml:space="preserve"> REF _Ref495069114 \r \h  \* MERGEFORMAT </w:instrText>
      </w:r>
      <w:r w:rsidR="00993271">
        <w:fldChar w:fldCharType="separate"/>
      </w:r>
      <w:r w:rsidR="00C11A2B">
        <w:t>4</w:t>
      </w:r>
      <w:r w:rsidR="00993271">
        <w:fldChar w:fldCharType="end"/>
      </w:r>
      <w:r w:rsidRPr="00870E83">
        <w:t>],</w:t>
      </w:r>
      <w:r w:rsidRPr="00703B02">
        <w:t xml:space="preserve"> и</w:t>
      </w:r>
      <w:r w:rsidRPr="00703B02">
        <w:t>с</w:t>
      </w:r>
      <w:r w:rsidRPr="00703B02">
        <w:t xml:space="preserve">пользование неньютоновских </w:t>
      </w:r>
      <w:r w:rsidRPr="00870E83">
        <w:t>жидкостей [</w:t>
      </w:r>
      <w:r w:rsidR="00993271">
        <w:fldChar w:fldCharType="begin"/>
      </w:r>
      <w:r w:rsidR="00993271">
        <w:instrText xml:space="preserve"> REF _Ref495069142 \r \h  \* MERGEFORMAT </w:instrText>
      </w:r>
      <w:r w:rsidR="00993271">
        <w:fldChar w:fldCharType="separate"/>
      </w:r>
      <w:r w:rsidR="00C11A2B">
        <w:t>5</w:t>
      </w:r>
      <w:r w:rsidR="00993271">
        <w:fldChar w:fldCharType="end"/>
      </w:r>
      <w:r w:rsidR="00FA2E60" w:rsidRPr="00D210D2">
        <w:t>–</w:t>
      </w:r>
      <w:r w:rsidR="00993271">
        <w:fldChar w:fldCharType="begin"/>
      </w:r>
      <w:r w:rsidR="00993271">
        <w:instrText xml:space="preserve"> REF _Ref495069148 \r \h  \* MERGEFORMAT </w:instrText>
      </w:r>
      <w:r w:rsidR="00993271">
        <w:fldChar w:fldCharType="separate"/>
      </w:r>
      <w:r w:rsidR="00C11A2B">
        <w:t>6</w:t>
      </w:r>
      <w:r w:rsidR="00993271">
        <w:fldChar w:fldCharType="end"/>
      </w:r>
      <w:r w:rsidRPr="00870E83">
        <w:t>], композиций</w:t>
      </w:r>
      <w:r w:rsidRPr="00703B02">
        <w:t xml:space="preserve"> с абразивными частицами </w:t>
      </w:r>
      <w:r w:rsidRPr="00870E83">
        <w:t>[</w:t>
      </w:r>
      <w:r w:rsidR="00993271">
        <w:fldChar w:fldCharType="begin"/>
      </w:r>
      <w:r w:rsidR="00870E83">
        <w:instrText xml:space="preserve"> REF _Ref495069163 \r \h </w:instrText>
      </w:r>
      <w:r w:rsidR="00993271">
        <w:fldChar w:fldCharType="separate"/>
      </w:r>
      <w:r w:rsidR="00C11A2B">
        <w:t>7</w:t>
      </w:r>
      <w:r w:rsidR="00993271">
        <w:fldChar w:fldCharType="end"/>
      </w:r>
      <w:r w:rsidR="00FA2E60" w:rsidRPr="00D210D2">
        <w:t>–</w:t>
      </w:r>
      <w:r w:rsidR="00993271">
        <w:lastRenderedPageBreak/>
        <w:fldChar w:fldCharType="begin"/>
      </w:r>
      <w:r w:rsidR="00870E83">
        <w:instrText xml:space="preserve"> REF _Ref495069171 \r \h </w:instrText>
      </w:r>
      <w:r w:rsidR="00993271">
        <w:fldChar w:fldCharType="separate"/>
      </w:r>
      <w:r w:rsidR="00C11A2B">
        <w:t>8</w:t>
      </w:r>
      <w:r w:rsidR="00993271">
        <w:fldChar w:fldCharType="end"/>
      </w:r>
      <w:r w:rsidRPr="00870E83">
        <w:t>] и</w:t>
      </w:r>
      <w:r w:rsidRPr="00703B02">
        <w:t xml:space="preserve"> др. Однако следует отметить, что пропитка латексом и аномально вязкими жидк</w:t>
      </w:r>
      <w:r w:rsidRPr="00703B02">
        <w:t>о</w:t>
      </w:r>
      <w:r w:rsidRPr="00703B02">
        <w:t>стями многократно увеличивает</w:t>
      </w:r>
      <w:r w:rsidR="00515A6B">
        <w:t xml:space="preserve"> поверхностную плотность тканей</w:t>
      </w:r>
      <w:r w:rsidRPr="00703B02">
        <w:t>, покрытие композ</w:t>
      </w:r>
      <w:r w:rsidRPr="00703B02">
        <w:t>и</w:t>
      </w:r>
      <w:r w:rsidRPr="00703B02">
        <w:t>циями с абразивными частицами работает лишь для случая прокола/прореза.</w:t>
      </w:r>
      <w:proofErr w:type="gramEnd"/>
      <w:r w:rsidRPr="00703B02">
        <w:t xml:space="preserve"> Сильная обработка (пропитка) тканей является нерациональной/неэффективной, т.к. значител</w:t>
      </w:r>
      <w:r w:rsidRPr="00703B02">
        <w:t>ь</w:t>
      </w:r>
      <w:r w:rsidRPr="00703B02">
        <w:t>но увеличивает поверхностную плотность ткани, затрудняет вытягивание нитей и пр</w:t>
      </w:r>
      <w:r w:rsidRPr="00703B02">
        <w:t>и</w:t>
      </w:r>
      <w:r w:rsidRPr="00703B02">
        <w:t>водит к их обрыву до начала вытягивания. Поэтому задача повышения коэффициента трения в ткани без разрыва нитей при вытягивании и минимальном увеличении повер</w:t>
      </w:r>
      <w:r w:rsidRPr="00703B02">
        <w:t>х</w:t>
      </w:r>
      <w:r w:rsidRPr="00703B02">
        <w:t>ностной плотности является актуальной темой.</w:t>
      </w:r>
    </w:p>
    <w:p w:rsidR="005A7A4E" w:rsidRPr="008C66AA" w:rsidRDefault="005A7A4E" w:rsidP="00703B02">
      <w:pPr>
        <w:ind w:firstLine="397"/>
      </w:pPr>
      <w:r w:rsidRPr="00703B02">
        <w:t>Для прогнозирования и изучения механизма вытягивания нитей из ткани использ</w:t>
      </w:r>
      <w:r w:rsidRPr="00703B02">
        <w:t>у</w:t>
      </w:r>
      <w:r w:rsidRPr="00703B02">
        <w:t xml:space="preserve">ют как численные подходы, так и экспериментальные исследования </w:t>
      </w:r>
      <w:r w:rsidR="00247FE6" w:rsidRPr="00FA2E60">
        <w:t>[</w:t>
      </w:r>
      <w:r w:rsidR="00993271">
        <w:fldChar w:fldCharType="begin"/>
      </w:r>
      <w:r w:rsidR="00FA2E60">
        <w:instrText xml:space="preserve"> REF _Ref495069255 \r \h </w:instrText>
      </w:r>
      <w:r w:rsidR="00993271">
        <w:fldChar w:fldCharType="separate"/>
      </w:r>
      <w:r w:rsidR="00C11A2B">
        <w:t>9</w:t>
      </w:r>
      <w:r w:rsidR="00993271">
        <w:fldChar w:fldCharType="end"/>
      </w:r>
      <w:r w:rsidR="00FA2E60" w:rsidRPr="00D210D2">
        <w:t>–</w:t>
      </w:r>
      <w:r w:rsidR="00993271">
        <w:fldChar w:fldCharType="begin"/>
      </w:r>
      <w:r w:rsidR="00FA2E60">
        <w:instrText xml:space="preserve"> REF _Ref495069260 \r \h </w:instrText>
      </w:r>
      <w:r w:rsidR="00993271">
        <w:fldChar w:fldCharType="separate"/>
      </w:r>
      <w:r w:rsidR="00C11A2B">
        <w:t>11</w:t>
      </w:r>
      <w:r w:rsidR="00993271">
        <w:fldChar w:fldCharType="end"/>
      </w:r>
      <w:r w:rsidRPr="00FA2E60">
        <w:t>].</w:t>
      </w:r>
      <w:r w:rsidRPr="00703B02">
        <w:t xml:space="preserve"> В экспер</w:t>
      </w:r>
      <w:r w:rsidRPr="00703B02">
        <w:t>и</w:t>
      </w:r>
      <w:r w:rsidRPr="00703B02">
        <w:t>ментальных работах определяется максимальное усилие и энергия, затраченная при в</w:t>
      </w:r>
      <w:r w:rsidRPr="00703B02">
        <w:t>ы</w:t>
      </w:r>
      <w:r w:rsidRPr="00703B02">
        <w:t xml:space="preserve">тягивании нити, а также коэффициент трения и др. Однако экспериментальный подход не позволяет выявить влияние большого количества факторов при вытягивании нитей. Существует ряд численных </w:t>
      </w:r>
      <w:r w:rsidRPr="00FA2E60">
        <w:t>подходов, которые учитывают механизмы вытягивания од</w:t>
      </w:r>
      <w:r w:rsidRPr="00FA2E60">
        <w:t>и</w:t>
      </w:r>
      <w:r w:rsidRPr="00FA2E60">
        <w:t>ночной нити. Ткани моделируют сплошной средой [</w:t>
      </w:r>
      <w:r w:rsidR="00993271">
        <w:fldChar w:fldCharType="begin"/>
      </w:r>
      <w:r w:rsidR="00993271">
        <w:instrText xml:space="preserve"> REF _Ref495069273 \r \h  \* MERGEFORMAT </w:instrText>
      </w:r>
      <w:r w:rsidR="00993271">
        <w:fldChar w:fldCharType="separate"/>
      </w:r>
      <w:r w:rsidR="00C11A2B">
        <w:t>12</w:t>
      </w:r>
      <w:r w:rsidR="00993271">
        <w:fldChar w:fldCharType="end"/>
      </w:r>
      <w:r w:rsidRPr="00FA2E60">
        <w:t>], балочными [</w:t>
      </w:r>
      <w:r w:rsidR="00993271">
        <w:fldChar w:fldCharType="begin"/>
      </w:r>
      <w:r w:rsidR="00993271">
        <w:instrText xml:space="preserve"> REF _Ref495069067 \r \h  \* MERGEFORMAT </w:instrText>
      </w:r>
      <w:r w:rsidR="00993271">
        <w:fldChar w:fldCharType="separate"/>
      </w:r>
      <w:r w:rsidR="00C11A2B">
        <w:t>3</w:t>
      </w:r>
      <w:r w:rsidR="00993271">
        <w:fldChar w:fldCharType="end"/>
      </w:r>
      <w:r w:rsidRPr="00FA2E60">
        <w:t>], оболочечными [</w:t>
      </w:r>
      <w:r w:rsidR="00993271">
        <w:fldChar w:fldCharType="begin"/>
      </w:r>
      <w:r w:rsidR="00993271">
        <w:instrText xml:space="preserve"> REF _Ref495069148 \r \h  \* MERGEFORMAT </w:instrText>
      </w:r>
      <w:r w:rsidR="00993271">
        <w:fldChar w:fldCharType="separate"/>
      </w:r>
      <w:r w:rsidR="00C11A2B">
        <w:t>6</w:t>
      </w:r>
      <w:r w:rsidR="00993271">
        <w:fldChar w:fldCharType="end"/>
      </w:r>
      <w:r w:rsidR="00FA2E60" w:rsidRPr="00FA2E60">
        <w:t xml:space="preserve">, </w:t>
      </w:r>
      <w:r w:rsidR="00993271">
        <w:fldChar w:fldCharType="begin"/>
      </w:r>
      <w:r w:rsidR="00993271">
        <w:instrText xml:space="preserve"> REF _Ref495069260 \r \h  \* MERGEFORMAT </w:instrText>
      </w:r>
      <w:r w:rsidR="00993271">
        <w:fldChar w:fldCharType="separate"/>
      </w:r>
      <w:r w:rsidR="00C11A2B">
        <w:t>11</w:t>
      </w:r>
      <w:r w:rsidR="00993271">
        <w:fldChar w:fldCharType="end"/>
      </w:r>
      <w:r w:rsidRPr="00FA2E60">
        <w:t>] и объемными [</w:t>
      </w:r>
      <w:r w:rsidR="00993271">
        <w:fldChar w:fldCharType="begin"/>
      </w:r>
      <w:r w:rsidR="00993271">
        <w:instrText xml:space="preserve"> REF _Ref495069305 \r \h  \* MERGEFORMAT </w:instrText>
      </w:r>
      <w:r w:rsidR="00993271">
        <w:fldChar w:fldCharType="separate"/>
      </w:r>
      <w:r w:rsidR="00C11A2B">
        <w:t>2</w:t>
      </w:r>
      <w:r w:rsidR="00993271">
        <w:fldChar w:fldCharType="end"/>
      </w:r>
      <w:r w:rsidR="00FA2E60" w:rsidRPr="00FA2E60">
        <w:t xml:space="preserve">, </w:t>
      </w:r>
      <w:r w:rsidR="00993271">
        <w:fldChar w:fldCharType="begin"/>
      </w:r>
      <w:r w:rsidR="00993271">
        <w:instrText xml:space="preserve"> REF _Ref495069255 \r \h  \* MERGEFORMAT </w:instrText>
      </w:r>
      <w:r w:rsidR="00993271">
        <w:fldChar w:fldCharType="separate"/>
      </w:r>
      <w:r w:rsidR="00C11A2B">
        <w:t>9</w:t>
      </w:r>
      <w:r w:rsidR="00993271">
        <w:fldChar w:fldCharType="end"/>
      </w:r>
      <w:r w:rsidR="00FA2E60" w:rsidRPr="00FA2E60">
        <w:t xml:space="preserve">, </w:t>
      </w:r>
      <w:r w:rsidR="00993271">
        <w:fldChar w:fldCharType="begin"/>
      </w:r>
      <w:r w:rsidR="00993271">
        <w:instrText xml:space="preserve"> REF _Ref495069260 \r \h  \* MERGEFORMAT </w:instrText>
      </w:r>
      <w:r w:rsidR="00993271">
        <w:fldChar w:fldCharType="separate"/>
      </w:r>
      <w:r w:rsidR="00C11A2B">
        <w:t>11</w:t>
      </w:r>
      <w:r w:rsidR="00993271">
        <w:fldChar w:fldCharType="end"/>
      </w:r>
      <w:r w:rsidRPr="00FA2E60">
        <w:t>] конечными</w:t>
      </w:r>
      <w:r w:rsidRPr="00703B02">
        <w:t xml:space="preserve"> элементами. Модели со сплошной средой не п</w:t>
      </w:r>
      <w:r w:rsidRPr="00703B02">
        <w:t>о</w:t>
      </w:r>
      <w:r w:rsidRPr="00703B02">
        <w:t>зволяют исследовать вытягивание нити из ткани. В моделях с балочными конечными элементами невозможно учесть контактное взаимодействие между нитями, их вытяг</w:t>
      </w:r>
      <w:r w:rsidRPr="00703B02">
        <w:t>и</w:t>
      </w:r>
      <w:r w:rsidRPr="00703B02">
        <w:t xml:space="preserve">вание. Для моделей тканей с объемными конечными элементами требуются большие вычислительные ресурсы. </w:t>
      </w:r>
      <w:r w:rsidR="00A560EB" w:rsidRPr="00703B02">
        <w:t>Отмеченные сложности моделирования (большие перемещ</w:t>
      </w:r>
      <w:r w:rsidR="00A560EB" w:rsidRPr="00703B02">
        <w:t>е</w:t>
      </w:r>
      <w:r w:rsidR="00A560EB" w:rsidRPr="00703B02">
        <w:t>ния, анизотропия, односторонние фрикционные связи) не позволили получить удовл</w:t>
      </w:r>
      <w:r w:rsidR="00A560EB" w:rsidRPr="00703B02">
        <w:t>е</w:t>
      </w:r>
      <w:r w:rsidR="00A560EB" w:rsidRPr="00703B02">
        <w:t xml:space="preserve">творительное количественное согласие с экспериментом для всей диаграммы </w:t>
      </w:r>
      <w:r w:rsidR="00A560EB" w:rsidRPr="00FA2E60">
        <w:t>вытягив</w:t>
      </w:r>
      <w:r w:rsidR="00A560EB" w:rsidRPr="00FA2E60">
        <w:t>а</w:t>
      </w:r>
      <w:r w:rsidR="00A560EB" w:rsidRPr="00FA2E60">
        <w:t>ния [</w:t>
      </w:r>
      <w:r w:rsidR="00993271">
        <w:fldChar w:fldCharType="begin"/>
      </w:r>
      <w:r w:rsidR="00993271">
        <w:instrText xml:space="preserve"> REF _Ref495069305 \r \h  \* MERGEFORMAT </w:instrText>
      </w:r>
      <w:r w:rsidR="00993271">
        <w:fldChar w:fldCharType="separate"/>
      </w:r>
      <w:r w:rsidR="00C11A2B">
        <w:t>2</w:t>
      </w:r>
      <w:r w:rsidR="00993271">
        <w:fldChar w:fldCharType="end"/>
      </w:r>
      <w:r w:rsidR="00FA2E60" w:rsidRPr="00FA2E60">
        <w:t xml:space="preserve">, </w:t>
      </w:r>
      <w:r w:rsidR="00993271">
        <w:fldChar w:fldCharType="begin"/>
      </w:r>
      <w:r w:rsidR="00993271">
        <w:instrText xml:space="preserve"> REF _Ref495069148 \r \h  \* MERGEFORMAT </w:instrText>
      </w:r>
      <w:r w:rsidR="00993271">
        <w:fldChar w:fldCharType="separate"/>
      </w:r>
      <w:r w:rsidR="00C11A2B">
        <w:t>6</w:t>
      </w:r>
      <w:r w:rsidR="00993271">
        <w:fldChar w:fldCharType="end"/>
      </w:r>
      <w:r w:rsidR="00FA2E60" w:rsidRPr="00FA2E60">
        <w:t xml:space="preserve">, </w:t>
      </w:r>
      <w:r w:rsidR="00993271">
        <w:fldChar w:fldCharType="begin"/>
      </w:r>
      <w:r w:rsidR="00993271">
        <w:instrText xml:space="preserve"> REF _Ref495069255 \r \h  \* MERGEFORMAT </w:instrText>
      </w:r>
      <w:r w:rsidR="00993271">
        <w:fldChar w:fldCharType="separate"/>
      </w:r>
      <w:r w:rsidR="00C11A2B">
        <w:t>9</w:t>
      </w:r>
      <w:r w:rsidR="00993271">
        <w:fldChar w:fldCharType="end"/>
      </w:r>
      <w:r w:rsidR="00FA2E60" w:rsidRPr="00FA2E60">
        <w:t>–</w:t>
      </w:r>
      <w:r w:rsidR="00993271">
        <w:fldChar w:fldCharType="begin"/>
      </w:r>
      <w:r w:rsidR="00993271">
        <w:instrText xml:space="preserve"> REF _Ref495069260 \r \h  \* MERGEFORMAT </w:instrText>
      </w:r>
      <w:r w:rsidR="00993271">
        <w:fldChar w:fldCharType="separate"/>
      </w:r>
      <w:r w:rsidR="00C11A2B">
        <w:t>11</w:t>
      </w:r>
      <w:r w:rsidR="00993271">
        <w:fldChar w:fldCharType="end"/>
      </w:r>
      <w:r w:rsidR="00A560EB" w:rsidRPr="00FA2E60">
        <w:t xml:space="preserve">]. </w:t>
      </w:r>
      <w:r w:rsidRPr="00FA2E60">
        <w:t>Модели с оболочечными конечными элементами</w:t>
      </w:r>
      <w:r w:rsidR="007D1B85" w:rsidRPr="00FA2E60">
        <w:t xml:space="preserve"> являются наиболее пе</w:t>
      </w:r>
      <w:r w:rsidR="007D1B85" w:rsidRPr="00FA2E60">
        <w:t>р</w:t>
      </w:r>
      <w:r w:rsidR="007D1B85" w:rsidRPr="00FA2E60">
        <w:t>спективными, т.к.</w:t>
      </w:r>
      <w:r w:rsidRPr="00FA2E60">
        <w:t xml:space="preserve"> позволяют учесть контактное взаимодействие нитей</w:t>
      </w:r>
      <w:r w:rsidR="00A560EB" w:rsidRPr="00FA2E60">
        <w:t>, позволяют учесть анизотропию</w:t>
      </w:r>
      <w:r w:rsidR="00A560EB" w:rsidRPr="008C66AA">
        <w:t xml:space="preserve"> нитей</w:t>
      </w:r>
      <w:r w:rsidRPr="008C66AA">
        <w:t xml:space="preserve"> и требуют меньшие вычислительные ресурсы</w:t>
      </w:r>
      <w:r w:rsidR="00A560EB" w:rsidRPr="008C66AA">
        <w:t xml:space="preserve"> по сравнению с моделями из объемных конечных элементов</w:t>
      </w:r>
      <w:r w:rsidRPr="008C66AA">
        <w:t>.</w:t>
      </w:r>
    </w:p>
    <w:p w:rsidR="008C66AA" w:rsidRPr="008C66AA" w:rsidRDefault="005A7A4E" w:rsidP="00703B02">
      <w:pPr>
        <w:ind w:firstLine="397"/>
      </w:pPr>
      <w:r w:rsidRPr="008C66AA">
        <w:t xml:space="preserve">В данной работе </w:t>
      </w:r>
      <w:r w:rsidR="007D1B85" w:rsidRPr="008C66AA">
        <w:t>рассмотрена</w:t>
      </w:r>
      <w:r w:rsidRPr="008C66AA">
        <w:t xml:space="preserve"> </w:t>
      </w:r>
      <w:proofErr w:type="spellStart"/>
      <w:r w:rsidRPr="008C66AA">
        <w:t>арамидн</w:t>
      </w:r>
      <w:r w:rsidR="007D1B85" w:rsidRPr="008C66AA">
        <w:t>ая</w:t>
      </w:r>
      <w:proofErr w:type="spellEnd"/>
      <w:r w:rsidR="007D1B85" w:rsidRPr="008C66AA">
        <w:t xml:space="preserve"> ткань</w:t>
      </w:r>
      <w:r w:rsidRPr="008C66AA">
        <w:t xml:space="preserve"> Р110</w:t>
      </w:r>
      <w:r w:rsidR="007D1B85" w:rsidRPr="008C66AA">
        <w:t xml:space="preserve"> с</w:t>
      </w:r>
      <w:r w:rsidRPr="008C66AA">
        <w:t xml:space="preserve"> поверхностной обработк</w:t>
      </w:r>
      <w:r w:rsidR="007D1B85" w:rsidRPr="008C66AA">
        <w:t>ой</w:t>
      </w:r>
      <w:r w:rsidR="008C66AA" w:rsidRPr="008C66AA">
        <w:t xml:space="preserve"> и без нее. Поверхностная обработка</w:t>
      </w:r>
      <w:r w:rsidRPr="008C66AA">
        <w:t xml:space="preserve"> приводит к увеличению фрикционного взаимодейс</w:t>
      </w:r>
      <w:r w:rsidRPr="008C66AA">
        <w:t>т</w:t>
      </w:r>
      <w:r w:rsidRPr="008C66AA">
        <w:t>вия нитей при минимальном утяжелении ткани.</w:t>
      </w:r>
      <w:r w:rsidR="008C66AA" w:rsidRPr="008C66AA">
        <w:t xml:space="preserve"> </w:t>
      </w:r>
      <w:r w:rsidRPr="008C66AA">
        <w:t xml:space="preserve">Разработаны численные модели тканей с разными видами поверхностных обработок. Данные модели позволяют прогнозировать диаграммы «нагрузка </w:t>
      </w:r>
      <w:r w:rsidR="00A75417" w:rsidRPr="009B3F07">
        <w:t>—</w:t>
      </w:r>
      <w:r w:rsidRPr="008C66AA">
        <w:t xml:space="preserve"> перемещение» при вытягивании нити. </w:t>
      </w:r>
      <w:r w:rsidR="008C66AA" w:rsidRPr="008C66AA">
        <w:t>Рассмотрено несколько способов распараллеливания задачи, рассчитан процесс вытягивания нити из ткани на суперкомпьютере в пакете программ LS-DYNA, проведено сравнение полученных р</w:t>
      </w:r>
      <w:r w:rsidR="008C66AA" w:rsidRPr="008C66AA">
        <w:t>е</w:t>
      </w:r>
      <w:r w:rsidR="008C66AA" w:rsidRPr="008C66AA">
        <w:t>зультатов с экспериментальными данными, получены графики ускорения.</w:t>
      </w:r>
    </w:p>
    <w:p w:rsidR="007D2F9D" w:rsidRDefault="008E27B9" w:rsidP="00555AEA">
      <w:pPr>
        <w:ind w:firstLine="397"/>
      </w:pPr>
      <w:r w:rsidRPr="008C66AA">
        <w:t>Статья организована следующим</w:t>
      </w:r>
      <w:r w:rsidRPr="008E27B9">
        <w:t xml:space="preserve"> образом. В разделе </w:t>
      </w:r>
      <w:r w:rsidR="00993271">
        <w:fldChar w:fldCharType="begin"/>
      </w:r>
      <w:r w:rsidR="00993271">
        <w:instrText xml:space="preserve"> REF _Ref395010865 \r \h  \* MERGEFORMAT </w:instrText>
      </w:r>
      <w:r w:rsidR="00993271">
        <w:fldChar w:fldCharType="separate"/>
      </w:r>
      <w:r w:rsidR="00C11A2B">
        <w:t>1</w:t>
      </w:r>
      <w:r w:rsidR="00993271">
        <w:fldChar w:fldCharType="end"/>
      </w:r>
      <w:r w:rsidRPr="008E27B9">
        <w:t xml:space="preserve"> приведена постановка зад</w:t>
      </w:r>
      <w:r w:rsidRPr="008E27B9">
        <w:t>а</w:t>
      </w:r>
      <w:r w:rsidRPr="008E27B9">
        <w:t>чи. В разделе </w:t>
      </w:r>
      <w:r w:rsidR="00993271">
        <w:fldChar w:fldCharType="begin"/>
      </w:r>
      <w:r w:rsidR="00993271">
        <w:instrText xml:space="preserve"> REF _Ref395010878 \r \h  \* MERGEFORMAT </w:instrText>
      </w:r>
      <w:r w:rsidR="00993271">
        <w:fldChar w:fldCharType="separate"/>
      </w:r>
      <w:r w:rsidR="00C11A2B">
        <w:t>2</w:t>
      </w:r>
      <w:r w:rsidR="00993271">
        <w:fldChar w:fldCharType="end"/>
      </w:r>
      <w:r w:rsidRPr="008E27B9">
        <w:t xml:space="preserve"> описывается реализация задачи. В разделе</w:t>
      </w:r>
      <w:r w:rsidRPr="008E27B9">
        <w:rPr>
          <w:lang w:val="en-US"/>
        </w:rPr>
        <w:t> </w:t>
      </w:r>
      <w:r w:rsidR="00993271">
        <w:fldChar w:fldCharType="begin"/>
      </w:r>
      <w:r w:rsidR="00993271">
        <w:instrText xml:space="preserve"> REF _Ref395010889 \r \h  \* MERGEFORMAT </w:instrText>
      </w:r>
      <w:r w:rsidR="00993271">
        <w:fldChar w:fldCharType="separate"/>
      </w:r>
      <w:r w:rsidR="00C11A2B">
        <w:t>3</w:t>
      </w:r>
      <w:r w:rsidR="00993271">
        <w:fldChar w:fldCharType="end"/>
      </w:r>
      <w:r w:rsidRPr="008E27B9">
        <w:t xml:space="preserve"> обсуждаются результаты исследований. В заключении суммируются основные результаты, полученные в данной работе.</w:t>
      </w:r>
    </w:p>
    <w:p w:rsidR="00A52989" w:rsidRPr="00D210D2" w:rsidRDefault="006F7B7C" w:rsidP="00F03376">
      <w:pPr>
        <w:pStyle w:val="10"/>
      </w:pPr>
      <w:bookmarkStart w:id="0" w:name="_Ref395010865"/>
      <w:r w:rsidRPr="00E57157">
        <w:t>Постановка задачи</w:t>
      </w:r>
      <w:bookmarkEnd w:id="0"/>
    </w:p>
    <w:p w:rsidR="00EF0EAF" w:rsidRDefault="00E86B47" w:rsidP="00D36486">
      <w:pPr>
        <w:ind w:firstLine="397"/>
      </w:pPr>
      <w:r w:rsidRPr="00E86B47">
        <w:t xml:space="preserve">В работе рассмотрена </w:t>
      </w:r>
      <w:proofErr w:type="spellStart"/>
      <w:r w:rsidRPr="00E86B47">
        <w:t>арамидная</w:t>
      </w:r>
      <w:proofErr w:type="spellEnd"/>
      <w:r w:rsidRPr="00E86B47">
        <w:t xml:space="preserve"> ткань поло</w:t>
      </w:r>
      <w:r>
        <w:t xml:space="preserve">тняного переплетения типа P110 </w:t>
      </w:r>
      <w:r w:rsidRPr="00E86B47">
        <w:t>с п</w:t>
      </w:r>
      <w:r w:rsidRPr="00E86B47">
        <w:t>о</w:t>
      </w:r>
      <w:r w:rsidRPr="00E86B47">
        <w:t>ве</w:t>
      </w:r>
      <w:r>
        <w:t>рхностной плотностью 110 г/кв.м</w:t>
      </w:r>
      <w:r w:rsidRPr="00E86B47">
        <w:t xml:space="preserve">. Для ткани Р110 </w:t>
      </w:r>
      <w:r w:rsidR="009949FD">
        <w:t>были рассмотрены</w:t>
      </w:r>
      <w:r w:rsidRPr="00E86B47">
        <w:t xml:space="preserve"> несколько видов поверхностной обработки, которые позволяют</w:t>
      </w:r>
      <w:r w:rsidR="009949FD">
        <w:t xml:space="preserve"> </w:t>
      </w:r>
      <w:r w:rsidR="00D77F25">
        <w:t>изменить</w:t>
      </w:r>
      <w:r w:rsidR="009949FD">
        <w:t xml:space="preserve"> значения сил трения:</w:t>
      </w:r>
    </w:p>
    <w:p w:rsidR="009949FD" w:rsidRDefault="009949FD" w:rsidP="008E0929">
      <w:pPr>
        <w:pStyle w:val="ab"/>
        <w:numPr>
          <w:ilvl w:val="0"/>
          <w:numId w:val="47"/>
        </w:numPr>
        <w:ind w:left="851"/>
      </w:pPr>
      <w:r w:rsidRPr="001439AD">
        <w:t>исходная ткань без поверхностной обработки;</w:t>
      </w:r>
    </w:p>
    <w:p w:rsidR="009949FD" w:rsidRDefault="009949FD" w:rsidP="008E0929">
      <w:pPr>
        <w:pStyle w:val="ab"/>
        <w:numPr>
          <w:ilvl w:val="0"/>
          <w:numId w:val="47"/>
        </w:numPr>
        <w:ind w:left="851"/>
      </w:pPr>
      <w:r>
        <w:lastRenderedPageBreak/>
        <w:t xml:space="preserve">канифоль сосновая </w:t>
      </w:r>
      <w:r>
        <w:rPr>
          <w:lang w:val="en-US"/>
        </w:rPr>
        <w:t>B</w:t>
      </w:r>
      <w:r>
        <w:t xml:space="preserve">10 (производство ООО «Паяльные материалы», </w:t>
      </w:r>
      <w:proofErr w:type="gramStart"/>
      <w:r>
        <w:t>г</w:t>
      </w:r>
      <w:proofErr w:type="gramEnd"/>
      <w:r>
        <w:t>. Рязань)</w:t>
      </w:r>
      <w:r w:rsidRPr="001439AD">
        <w:t xml:space="preserve">, утяжеление ткани </w:t>
      </w:r>
      <w:r w:rsidRPr="00C90F83">
        <w:t>2,7 %;</w:t>
      </w:r>
    </w:p>
    <w:p w:rsidR="009949FD" w:rsidRDefault="009949FD" w:rsidP="008E0929">
      <w:pPr>
        <w:pStyle w:val="ab"/>
        <w:numPr>
          <w:ilvl w:val="0"/>
          <w:numId w:val="47"/>
        </w:numPr>
        <w:ind w:left="851"/>
      </w:pPr>
      <w:r w:rsidRPr="00C356A0">
        <w:t xml:space="preserve">профессиональная силиконовая смазка </w:t>
      </w:r>
      <w:r w:rsidRPr="00C356A0">
        <w:rPr>
          <w:lang w:val="en-US"/>
        </w:rPr>
        <w:t>FELIX</w:t>
      </w:r>
      <w:r w:rsidRPr="00C356A0">
        <w:t xml:space="preserve"> (производитель ООО «</w:t>
      </w:r>
      <w:proofErr w:type="spellStart"/>
      <w:r w:rsidRPr="00C356A0">
        <w:t>Тосол-Синтез-Инвест</w:t>
      </w:r>
      <w:proofErr w:type="spellEnd"/>
      <w:r w:rsidRPr="00C356A0">
        <w:t>», г. Дзержинск), утяжеление ткани 19,4</w:t>
      </w:r>
      <w:r w:rsidRPr="00C356A0">
        <w:rPr>
          <w:lang w:val="en-US"/>
        </w:rPr>
        <w:t> </w:t>
      </w:r>
      <w:r w:rsidRPr="00C356A0">
        <w:t>%.</w:t>
      </w:r>
    </w:p>
    <w:p w:rsidR="00D36486" w:rsidRDefault="008E0929" w:rsidP="00D36486">
      <w:pPr>
        <w:ind w:firstLine="397"/>
      </w:pPr>
      <w:r w:rsidRPr="008E0929">
        <w:t xml:space="preserve">Проведено суперкомпьютерное моделирование </w:t>
      </w:r>
      <w:r>
        <w:t>вытягивания нити из ткани с повер</w:t>
      </w:r>
      <w:r>
        <w:t>х</w:t>
      </w:r>
      <w:r>
        <w:t xml:space="preserve">ностной обработкой и без нее для </w:t>
      </w:r>
      <w:r w:rsidR="00890B11" w:rsidRPr="00147CB8">
        <w:t>прогнозирова</w:t>
      </w:r>
      <w:r w:rsidR="00890B11">
        <w:t>ния</w:t>
      </w:r>
      <w:r w:rsidR="00890B11" w:rsidRPr="00147CB8">
        <w:t xml:space="preserve"> зависимост</w:t>
      </w:r>
      <w:r w:rsidR="00890B11">
        <w:t>и</w:t>
      </w:r>
      <w:r w:rsidR="00890B11" w:rsidRPr="00147CB8">
        <w:t xml:space="preserve"> нагрузки вытягивания от перемещения.</w:t>
      </w:r>
      <w:r w:rsidR="00890B11">
        <w:t xml:space="preserve"> </w:t>
      </w:r>
      <w:r w:rsidR="00FA3648" w:rsidRPr="00E86B47">
        <w:t>Размеры образцов тканей</w:t>
      </w:r>
      <w:r w:rsidR="00890B11">
        <w:t xml:space="preserve"> в модели</w:t>
      </w:r>
      <w:r w:rsidR="00FA3648" w:rsidRPr="00E86B47">
        <w:t xml:space="preserve"> для исследовани</w:t>
      </w:r>
      <w:r w:rsidR="003B12D8">
        <w:t>я</w:t>
      </w:r>
      <w:r w:rsidR="00FA3648" w:rsidRPr="00E86B47">
        <w:t xml:space="preserve"> усилий вытяг</w:t>
      </w:r>
      <w:r w:rsidR="00FA3648" w:rsidRPr="00E86B47">
        <w:t>и</w:t>
      </w:r>
      <w:r w:rsidR="00FA3648" w:rsidRPr="00E86B47">
        <w:t>вания имели размеры 50×</w:t>
      </w:r>
      <w:r w:rsidR="00FA3648">
        <w:t>1</w:t>
      </w:r>
      <w:r w:rsidR="00FA3648" w:rsidRPr="00E86B47">
        <w:t>0</w:t>
      </w:r>
      <w:r w:rsidR="003E0AE0">
        <w:rPr>
          <w:lang w:val="en-US"/>
        </w:rPr>
        <w:t> </w:t>
      </w:r>
      <w:r w:rsidR="00FA3648" w:rsidRPr="00E86B47">
        <w:t>мм.</w:t>
      </w:r>
      <w:r w:rsidR="00890B11">
        <w:t xml:space="preserve"> Стороны ткани размером 50</w:t>
      </w:r>
      <w:r w:rsidR="007236C8">
        <w:rPr>
          <w:lang w:val="en-US"/>
        </w:rPr>
        <w:t> </w:t>
      </w:r>
      <w:r w:rsidR="00890B11">
        <w:t>мм были жестко закре</w:t>
      </w:r>
      <w:r w:rsidR="00890B11">
        <w:t>п</w:t>
      </w:r>
      <w:r w:rsidR="00890B11">
        <w:t xml:space="preserve">лены. </w:t>
      </w:r>
      <w:r w:rsidR="00D6718E" w:rsidRPr="00147CB8">
        <w:t>Скорость вытягивания нити в модели равн</w:t>
      </w:r>
      <w:r w:rsidR="00D6718E">
        <w:t>а</w:t>
      </w:r>
      <w:r w:rsidR="00D6718E" w:rsidRPr="00147CB8">
        <w:t xml:space="preserve"> 0,1 м/</w:t>
      </w:r>
      <w:proofErr w:type="gramStart"/>
      <w:r w:rsidR="00D6718E" w:rsidRPr="00147CB8">
        <w:t>с</w:t>
      </w:r>
      <w:proofErr w:type="gramEnd"/>
      <w:r w:rsidR="00D6718E">
        <w:t>.</w:t>
      </w:r>
    </w:p>
    <w:p w:rsidR="00A52989" w:rsidRPr="00D210D2" w:rsidRDefault="006F7B7C" w:rsidP="00F03376">
      <w:pPr>
        <w:pStyle w:val="10"/>
      </w:pPr>
      <w:bookmarkStart w:id="1" w:name="_Ref395010878"/>
      <w:r w:rsidRPr="00E57157">
        <w:t>Реализация</w:t>
      </w:r>
      <w:bookmarkEnd w:id="1"/>
    </w:p>
    <w:p w:rsidR="006F7B7C" w:rsidRDefault="00D73427" w:rsidP="00A52989">
      <w:pPr>
        <w:ind w:firstLine="397"/>
      </w:pPr>
      <w:r w:rsidRPr="00D73427">
        <w:t xml:space="preserve">Для решения задачи по вытягиванию нити из ткани в пакете программ </w:t>
      </w:r>
      <w:r w:rsidRPr="00D73427">
        <w:rPr>
          <w:lang w:val="en-US"/>
        </w:rPr>
        <w:t>LS</w:t>
      </w:r>
      <w:r w:rsidRPr="00D73427">
        <w:t>-</w:t>
      </w:r>
      <w:r w:rsidRPr="00D73427">
        <w:rPr>
          <w:lang w:val="en-US"/>
        </w:rPr>
        <w:t>DYNA</w:t>
      </w:r>
      <w:r w:rsidRPr="00D73427">
        <w:t xml:space="preserve"> была </w:t>
      </w:r>
      <w:proofErr w:type="gramStart"/>
      <w:r w:rsidRPr="00D73427">
        <w:t>разработана</w:t>
      </w:r>
      <w:proofErr w:type="gramEnd"/>
      <w:r w:rsidRPr="00D73427">
        <w:t xml:space="preserve"> конечно-элементная модель ткани, состоящая из отдельных нитей. В расчетной модели нити имеют относительную свободу перемещения с возможностью вытягивания с учетом сухого трения. </w:t>
      </w:r>
      <w:r w:rsidR="00EE66B2">
        <w:t>Нити в модели</w:t>
      </w:r>
      <w:r w:rsidRPr="00D73427">
        <w:t xml:space="preserve"> имеют прямоугольное поперечное сечение. </w:t>
      </w:r>
      <w:r w:rsidR="00DD0BDE">
        <w:t>На</w:t>
      </w:r>
      <w:r w:rsidR="00F5253F">
        <w:t xml:space="preserve"> </w:t>
      </w:r>
      <w:r w:rsidR="00993271">
        <w:fldChar w:fldCharType="begin"/>
      </w:r>
      <w:r w:rsidR="00DD0BDE">
        <w:instrText xml:space="preserve"> REF  _Ref495016408 \* Lower \h </w:instrText>
      </w:r>
      <w:r w:rsidR="00993271">
        <w:fldChar w:fldCharType="separate"/>
      </w:r>
      <w:r w:rsidR="00C11A2B" w:rsidRPr="00DD0BDE">
        <w:t>рис.</w:t>
      </w:r>
      <w:r w:rsidR="00C11A2B">
        <w:t> </w:t>
      </w:r>
      <w:r w:rsidR="00C11A2B">
        <w:rPr>
          <w:noProof/>
        </w:rPr>
        <w:t>1</w:t>
      </w:r>
      <w:r w:rsidR="00993271">
        <w:fldChar w:fldCharType="end"/>
      </w:r>
      <w:r w:rsidR="00DD0BDE">
        <w:t xml:space="preserve"> </w:t>
      </w:r>
      <w:r w:rsidR="00F5253F">
        <w:t xml:space="preserve">представлен </w:t>
      </w:r>
      <w:r w:rsidR="00F5253F" w:rsidRPr="00D73427">
        <w:t>п</w:t>
      </w:r>
      <w:r w:rsidRPr="00D73427">
        <w:t xml:space="preserve">овторяющийся элемент геометрии </w:t>
      </w:r>
      <w:r w:rsidR="00F5253F">
        <w:t>ткани</w:t>
      </w:r>
      <w:r w:rsidRPr="00D73427">
        <w:t>, где отмечены номера ключевых точек</w:t>
      </w:r>
      <w:r w:rsidR="00F5253F">
        <w:t xml:space="preserve">. </w:t>
      </w:r>
      <w:r w:rsidR="00F5253F" w:rsidRPr="00D73427">
        <w:t>К</w:t>
      </w:r>
      <w:r w:rsidRPr="00D73427">
        <w:t>оординаты</w:t>
      </w:r>
      <w:r w:rsidR="00F5253F">
        <w:t xml:space="preserve"> этих точек</w:t>
      </w:r>
      <w:r w:rsidRPr="00D73427">
        <w:t xml:space="preserve"> были введены в пакет программ </w:t>
      </w:r>
      <w:r w:rsidRPr="00D73427">
        <w:rPr>
          <w:lang w:val="en-US"/>
        </w:rPr>
        <w:t>ANSYS</w:t>
      </w:r>
      <w:r w:rsidR="00F5253F">
        <w:t xml:space="preserve">, после чего </w:t>
      </w:r>
      <w:r w:rsidRPr="00D73427">
        <w:t xml:space="preserve">были построены соответствующие поверхности. Толщина </w:t>
      </w:r>
      <w:r w:rsidR="00F5253F">
        <w:t>нитей</w:t>
      </w:r>
      <w:r w:rsidR="00A33BC8">
        <w:t xml:space="preserve"> (</w:t>
      </w:r>
      <w:r w:rsidRPr="00D73427">
        <w:t>оболочек</w:t>
      </w:r>
      <w:r w:rsidR="00A33BC8">
        <w:t>)</w:t>
      </w:r>
      <w:r w:rsidRPr="00D73427">
        <w:t xml:space="preserve"> равна 50</w:t>
      </w:r>
      <w:r w:rsidR="002173D1">
        <w:rPr>
          <w:lang w:val="en-US"/>
        </w:rPr>
        <w:t> </w:t>
      </w:r>
      <w:r w:rsidRPr="00D73427">
        <w:t xml:space="preserve">мкм, ширина </w:t>
      </w:r>
      <w:r w:rsidR="009B3F07" w:rsidRPr="00D210D2">
        <w:t>—</w:t>
      </w:r>
      <w:r w:rsidRPr="00D73427">
        <w:t xml:space="preserve"> 410</w:t>
      </w:r>
      <w:r w:rsidR="002173D1">
        <w:rPr>
          <w:lang w:val="en-US"/>
        </w:rPr>
        <w:t> </w:t>
      </w:r>
      <w:r w:rsidRPr="00D73427">
        <w:t>мкм. Далее набор поверхностей был размножен до получения необходимых размеров модели и построена сетка конечных элементов с одним оболочечным элементом по ширине нитей (</w:t>
      </w:r>
      <w:r w:rsidR="00993271">
        <w:fldChar w:fldCharType="begin"/>
      </w:r>
      <w:r w:rsidR="003B0110">
        <w:instrText xml:space="preserve"> REF  _Ref495016537 \* Lower \h </w:instrText>
      </w:r>
      <w:r w:rsidR="00993271">
        <w:fldChar w:fldCharType="separate"/>
      </w:r>
      <w:r w:rsidR="00C11A2B" w:rsidRPr="00CA1767">
        <w:t>рис.</w:t>
      </w:r>
      <w:r w:rsidR="00C11A2B">
        <w:t> </w:t>
      </w:r>
      <w:r w:rsidR="00C11A2B">
        <w:rPr>
          <w:noProof/>
        </w:rPr>
        <w:t>2</w:t>
      </w:r>
      <w:r w:rsidR="00993271">
        <w:fldChar w:fldCharType="end"/>
      </w:r>
      <w:r w:rsidRPr="00D73427">
        <w:t>).</w:t>
      </w:r>
    </w:p>
    <w:p w:rsidR="00DD0BDE" w:rsidRDefault="0047588D" w:rsidP="00DD0BDE">
      <w:pPr>
        <w:keepNext/>
        <w:keepLines/>
        <w:spacing w:before="240"/>
        <w:jc w:val="center"/>
      </w:pPr>
      <w:r w:rsidRPr="0047588D">
        <w:rPr>
          <w:rStyle w:val="aff1"/>
          <w:noProof/>
          <w:lang w:eastAsia="ru-RU"/>
        </w:rPr>
        <w:drawing>
          <wp:inline distT="0" distB="0" distL="0" distR="0">
            <wp:extent cx="3358330" cy="1944634"/>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srcRect t="-2513"/>
                    <a:stretch>
                      <a:fillRect/>
                    </a:stretch>
                  </pic:blipFill>
                  <pic:spPr bwMode="auto">
                    <a:xfrm>
                      <a:off x="0" y="0"/>
                      <a:ext cx="3358330" cy="1944634"/>
                    </a:xfrm>
                    <a:prstGeom prst="rect">
                      <a:avLst/>
                    </a:prstGeom>
                    <a:noFill/>
                    <a:ln w="9525">
                      <a:noFill/>
                      <a:miter lim="800000"/>
                      <a:headEnd/>
                      <a:tailEnd/>
                    </a:ln>
                  </pic:spPr>
                </pic:pic>
              </a:graphicData>
            </a:graphic>
          </wp:inline>
        </w:drawing>
      </w:r>
    </w:p>
    <w:p w:rsidR="0047588D" w:rsidRPr="00DD0BDE" w:rsidRDefault="00DD0BDE" w:rsidP="00DD0BDE">
      <w:pPr>
        <w:pStyle w:val="aff"/>
        <w:spacing w:before="120" w:after="120"/>
        <w:jc w:val="center"/>
        <w:rPr>
          <w:b w:val="0"/>
          <w:color w:val="auto"/>
          <w:sz w:val="22"/>
          <w:szCs w:val="22"/>
        </w:rPr>
      </w:pPr>
      <w:bookmarkStart w:id="2" w:name="_Ref495016408"/>
      <w:r w:rsidRPr="00DD0BDE">
        <w:rPr>
          <w:color w:val="auto"/>
          <w:sz w:val="22"/>
          <w:szCs w:val="22"/>
        </w:rPr>
        <w:t>Рис.</w:t>
      </w:r>
      <w:r>
        <w:rPr>
          <w:color w:val="auto"/>
          <w:sz w:val="22"/>
          <w:szCs w:val="22"/>
        </w:rPr>
        <w:t> </w:t>
      </w:r>
      <w:r w:rsidR="00993271" w:rsidRPr="00DD0BDE">
        <w:rPr>
          <w:color w:val="auto"/>
          <w:sz w:val="22"/>
          <w:szCs w:val="22"/>
        </w:rPr>
        <w:fldChar w:fldCharType="begin"/>
      </w:r>
      <w:r w:rsidRPr="00DD0BDE">
        <w:rPr>
          <w:color w:val="auto"/>
          <w:sz w:val="22"/>
          <w:szCs w:val="22"/>
        </w:rPr>
        <w:instrText xml:space="preserve"> SEQ Рисунок \* ARABIC </w:instrText>
      </w:r>
      <w:r w:rsidR="00993271" w:rsidRPr="00DD0BDE">
        <w:rPr>
          <w:color w:val="auto"/>
          <w:sz w:val="22"/>
          <w:szCs w:val="22"/>
        </w:rPr>
        <w:fldChar w:fldCharType="separate"/>
      </w:r>
      <w:r w:rsidR="00C11A2B">
        <w:rPr>
          <w:noProof/>
          <w:color w:val="auto"/>
          <w:sz w:val="22"/>
          <w:szCs w:val="22"/>
        </w:rPr>
        <w:t>1</w:t>
      </w:r>
      <w:r w:rsidR="00993271" w:rsidRPr="00DD0BDE">
        <w:rPr>
          <w:color w:val="auto"/>
          <w:sz w:val="22"/>
          <w:szCs w:val="22"/>
        </w:rPr>
        <w:fldChar w:fldCharType="end"/>
      </w:r>
      <w:bookmarkEnd w:id="2"/>
      <w:r w:rsidRPr="00DD0BDE">
        <w:rPr>
          <w:color w:val="auto"/>
          <w:sz w:val="22"/>
          <w:szCs w:val="22"/>
        </w:rPr>
        <w:t xml:space="preserve">. </w:t>
      </w:r>
      <w:r w:rsidRPr="00DD0BDE">
        <w:rPr>
          <w:b w:val="0"/>
          <w:color w:val="auto"/>
          <w:sz w:val="22"/>
          <w:szCs w:val="22"/>
        </w:rPr>
        <w:t>Повторяющийся элемент геометрии нити</w:t>
      </w:r>
    </w:p>
    <w:p w:rsidR="00CA1767" w:rsidRDefault="00D73427" w:rsidP="00CA1767">
      <w:pPr>
        <w:keepNext/>
        <w:jc w:val="center"/>
      </w:pPr>
      <w:r w:rsidRPr="00D73427">
        <w:rPr>
          <w:noProof/>
          <w:lang w:eastAsia="ru-RU"/>
        </w:rPr>
        <w:drawing>
          <wp:inline distT="0" distB="0" distL="0" distR="0">
            <wp:extent cx="5757705" cy="1040076"/>
            <wp:effectExtent l="19050" t="0" r="0" b="0"/>
            <wp:docPr id="2" name="Рисунок 53" descr="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
                    <pic:cNvPicPr>
                      <a:picLocks noChangeAspect="1" noChangeArrowheads="1"/>
                    </pic:cNvPicPr>
                  </pic:nvPicPr>
                  <pic:blipFill>
                    <a:blip r:embed="rId10" cstate="print"/>
                    <a:srcRect t="-4803"/>
                    <a:stretch>
                      <a:fillRect/>
                    </a:stretch>
                  </pic:blipFill>
                  <pic:spPr bwMode="auto">
                    <a:xfrm>
                      <a:off x="0" y="0"/>
                      <a:ext cx="5757705" cy="1040076"/>
                    </a:xfrm>
                    <a:prstGeom prst="rect">
                      <a:avLst/>
                    </a:prstGeom>
                    <a:noFill/>
                    <a:ln w="9525">
                      <a:noFill/>
                      <a:miter lim="800000"/>
                      <a:headEnd/>
                      <a:tailEnd/>
                    </a:ln>
                  </pic:spPr>
                </pic:pic>
              </a:graphicData>
            </a:graphic>
          </wp:inline>
        </w:drawing>
      </w:r>
    </w:p>
    <w:p w:rsidR="00D73427" w:rsidRPr="00CA1767" w:rsidRDefault="00CA1767" w:rsidP="00CA1767">
      <w:pPr>
        <w:pStyle w:val="aff"/>
        <w:spacing w:before="120" w:after="120"/>
        <w:jc w:val="center"/>
        <w:rPr>
          <w:b w:val="0"/>
          <w:color w:val="auto"/>
          <w:sz w:val="22"/>
          <w:szCs w:val="22"/>
        </w:rPr>
      </w:pPr>
      <w:bookmarkStart w:id="3" w:name="_Ref495016537"/>
      <w:r w:rsidRPr="00CA1767">
        <w:rPr>
          <w:color w:val="auto"/>
          <w:sz w:val="22"/>
          <w:szCs w:val="22"/>
        </w:rPr>
        <w:t>Рис.</w:t>
      </w:r>
      <w:r w:rsidR="003D1142">
        <w:rPr>
          <w:color w:val="auto"/>
          <w:sz w:val="22"/>
          <w:szCs w:val="22"/>
        </w:rPr>
        <w:t> </w:t>
      </w:r>
      <w:r w:rsidR="00993271" w:rsidRPr="00CA1767">
        <w:rPr>
          <w:color w:val="auto"/>
          <w:sz w:val="22"/>
          <w:szCs w:val="22"/>
        </w:rPr>
        <w:fldChar w:fldCharType="begin"/>
      </w:r>
      <w:r w:rsidRPr="00CA1767">
        <w:rPr>
          <w:color w:val="auto"/>
          <w:sz w:val="22"/>
          <w:szCs w:val="22"/>
        </w:rPr>
        <w:instrText xml:space="preserve"> SEQ Рисунок \* ARABIC </w:instrText>
      </w:r>
      <w:r w:rsidR="00993271" w:rsidRPr="00CA1767">
        <w:rPr>
          <w:color w:val="auto"/>
          <w:sz w:val="22"/>
          <w:szCs w:val="22"/>
        </w:rPr>
        <w:fldChar w:fldCharType="separate"/>
      </w:r>
      <w:r w:rsidR="00C11A2B">
        <w:rPr>
          <w:noProof/>
          <w:color w:val="auto"/>
          <w:sz w:val="22"/>
          <w:szCs w:val="22"/>
        </w:rPr>
        <w:t>2</w:t>
      </w:r>
      <w:r w:rsidR="00993271" w:rsidRPr="00CA1767">
        <w:rPr>
          <w:color w:val="auto"/>
          <w:sz w:val="22"/>
          <w:szCs w:val="22"/>
        </w:rPr>
        <w:fldChar w:fldCharType="end"/>
      </w:r>
      <w:bookmarkEnd w:id="3"/>
      <w:r w:rsidRPr="00CA1767">
        <w:rPr>
          <w:color w:val="auto"/>
          <w:sz w:val="22"/>
          <w:szCs w:val="22"/>
        </w:rPr>
        <w:t xml:space="preserve">. </w:t>
      </w:r>
      <w:r w:rsidRPr="00CA1767">
        <w:rPr>
          <w:b w:val="0"/>
          <w:color w:val="auto"/>
          <w:sz w:val="22"/>
          <w:szCs w:val="22"/>
        </w:rPr>
        <w:t>Сетка конечных элементов</w:t>
      </w:r>
    </w:p>
    <w:p w:rsidR="00FF12B1" w:rsidRPr="00147CB8" w:rsidRDefault="00BB0997" w:rsidP="00FF12B1">
      <w:pPr>
        <w:ind w:firstLine="397"/>
      </w:pPr>
      <w:r w:rsidRPr="00147CB8">
        <w:t>Д</w:t>
      </w:r>
      <w:r w:rsidR="00FF12B1" w:rsidRPr="00147CB8">
        <w:t xml:space="preserve">ля нитей </w:t>
      </w:r>
      <w:r w:rsidR="00FF12B1" w:rsidRPr="00FA2E60">
        <w:t xml:space="preserve">был выбран </w:t>
      </w:r>
      <w:proofErr w:type="spellStart"/>
      <w:r w:rsidR="00FF12B1" w:rsidRPr="00FA2E60">
        <w:t>ортотропный</w:t>
      </w:r>
      <w:proofErr w:type="spellEnd"/>
      <w:r w:rsidR="00FF12B1" w:rsidRPr="00FA2E60">
        <w:t xml:space="preserve"> материал (*</w:t>
      </w:r>
      <w:r w:rsidR="00FF12B1" w:rsidRPr="00FA2E60">
        <w:rPr>
          <w:lang w:val="en-US"/>
        </w:rPr>
        <w:t>MAT</w:t>
      </w:r>
      <w:r w:rsidR="00FF12B1" w:rsidRPr="00FA2E60">
        <w:t>_</w:t>
      </w:r>
      <w:r w:rsidR="00FF12B1" w:rsidRPr="00FA2E60">
        <w:rPr>
          <w:lang w:val="en-US"/>
        </w:rPr>
        <w:t>ENHANCED</w:t>
      </w:r>
      <w:r w:rsidR="00FF12B1" w:rsidRPr="00FA2E60">
        <w:t>_</w:t>
      </w:r>
      <w:r w:rsidRPr="00FA2E60">
        <w:t xml:space="preserve"> </w:t>
      </w:r>
      <w:r w:rsidR="00FF12B1" w:rsidRPr="00FA2E60">
        <w:rPr>
          <w:lang w:val="en-US"/>
        </w:rPr>
        <w:t>COMPOSITE</w:t>
      </w:r>
      <w:r w:rsidR="00FF12B1" w:rsidRPr="00FA2E60">
        <w:t>_</w:t>
      </w:r>
      <w:r w:rsidR="00FF12B1" w:rsidRPr="00FA2E60">
        <w:rPr>
          <w:lang w:val="en-US"/>
        </w:rPr>
        <w:t>DAMAGE</w:t>
      </w:r>
      <w:r w:rsidR="00FF12B1" w:rsidRPr="00FA2E60">
        <w:t>)</w:t>
      </w:r>
      <w:r w:rsidRPr="00FA2E60">
        <w:t xml:space="preserve"> [</w:t>
      </w:r>
      <w:r w:rsidR="00993271">
        <w:fldChar w:fldCharType="begin"/>
      </w:r>
      <w:r w:rsidR="00993271">
        <w:instrText xml:space="preserve"> REF _Ref495069373 \r \h  \* MERGEFORMAT </w:instrText>
      </w:r>
      <w:r w:rsidR="00993271">
        <w:fldChar w:fldCharType="separate"/>
      </w:r>
      <w:r w:rsidR="00C11A2B">
        <w:t>13</w:t>
      </w:r>
      <w:r w:rsidR="00993271">
        <w:fldChar w:fldCharType="end"/>
      </w:r>
      <w:r w:rsidRPr="00FA2E60">
        <w:t>]</w:t>
      </w:r>
      <w:r w:rsidR="00FF12B1" w:rsidRPr="00FA2E60">
        <w:t>.</w:t>
      </w:r>
      <w:r w:rsidR="00FF12B1" w:rsidRPr="00147CB8">
        <w:t xml:space="preserve"> Характеристики материала приведены в </w:t>
      </w:r>
      <w:r w:rsidR="00993271">
        <w:fldChar w:fldCharType="begin"/>
      </w:r>
      <w:r w:rsidR="00611E4B">
        <w:instrText xml:space="preserve"> REF  _Ref495017620 \* Lower \h </w:instrText>
      </w:r>
      <w:r w:rsidR="00993271">
        <w:fldChar w:fldCharType="separate"/>
      </w:r>
      <w:r w:rsidR="00C11A2B" w:rsidRPr="00892A79">
        <w:t>таблица </w:t>
      </w:r>
      <w:r w:rsidR="00C11A2B">
        <w:rPr>
          <w:bCs/>
          <w:noProof/>
        </w:rPr>
        <w:t>1</w:t>
      </w:r>
      <w:r w:rsidR="00993271">
        <w:fldChar w:fldCharType="end"/>
      </w:r>
      <w:r w:rsidR="00FF12B1" w:rsidRPr="00147CB8">
        <w:t>. Зн</w:t>
      </w:r>
      <w:r w:rsidR="00FF12B1" w:rsidRPr="00147CB8">
        <w:t>а</w:t>
      </w:r>
      <w:r w:rsidR="00FF12B1" w:rsidRPr="00147CB8">
        <w:t>чения модулей упругости Е</w:t>
      </w:r>
      <w:r w:rsidR="00FF12B1" w:rsidRPr="00147CB8">
        <w:rPr>
          <w:vertAlign w:val="subscript"/>
        </w:rPr>
        <w:t>В</w:t>
      </w:r>
      <w:r w:rsidR="00FF12B1" w:rsidRPr="00147CB8">
        <w:t>, Е</w:t>
      </w:r>
      <w:r w:rsidR="00FF12B1" w:rsidRPr="00147CB8">
        <w:rPr>
          <w:vertAlign w:val="subscript"/>
        </w:rPr>
        <w:t>С</w:t>
      </w:r>
      <w:r w:rsidR="00FF12B1" w:rsidRPr="00147CB8">
        <w:t xml:space="preserve">, а также модулей сдвига </w:t>
      </w:r>
      <w:r w:rsidR="00FF12B1" w:rsidRPr="00147CB8">
        <w:rPr>
          <w:lang w:val="en-US"/>
        </w:rPr>
        <w:t>G</w:t>
      </w:r>
      <w:r w:rsidR="00FF12B1" w:rsidRPr="00147CB8">
        <w:rPr>
          <w:vertAlign w:val="subscript"/>
          <w:lang w:val="en-US"/>
        </w:rPr>
        <w:t>AB</w:t>
      </w:r>
      <w:r w:rsidR="00FF12B1" w:rsidRPr="00147CB8">
        <w:t xml:space="preserve">, </w:t>
      </w:r>
      <w:r w:rsidR="00FF12B1" w:rsidRPr="00147CB8">
        <w:rPr>
          <w:lang w:val="en-US"/>
        </w:rPr>
        <w:t>G</w:t>
      </w:r>
      <w:r w:rsidR="00FF12B1" w:rsidRPr="00147CB8">
        <w:rPr>
          <w:vertAlign w:val="subscript"/>
          <w:lang w:val="en-US"/>
        </w:rPr>
        <w:t>BC</w:t>
      </w:r>
      <w:r w:rsidR="00FF12B1" w:rsidRPr="00147CB8">
        <w:t xml:space="preserve"> были приняты на порядок меньше модуля упругости Е</w:t>
      </w:r>
      <w:r w:rsidR="00FF12B1" w:rsidRPr="00147CB8">
        <w:rPr>
          <w:vertAlign w:val="subscript"/>
        </w:rPr>
        <w:t>А</w:t>
      </w:r>
      <w:r w:rsidR="0011691C">
        <w:t xml:space="preserve"> (определен экспериментально)</w:t>
      </w:r>
      <w:r w:rsidR="00FF12B1" w:rsidRPr="00147CB8">
        <w:t xml:space="preserve"> согласно </w:t>
      </w:r>
      <w:r w:rsidR="00FF12B1" w:rsidRPr="00FA2E60">
        <w:t>рекоме</w:t>
      </w:r>
      <w:r w:rsidR="00FF12B1" w:rsidRPr="00FA2E60">
        <w:t>н</w:t>
      </w:r>
      <w:r w:rsidR="00FF12B1" w:rsidRPr="00FA2E60">
        <w:lastRenderedPageBreak/>
        <w:t>дации [</w:t>
      </w:r>
      <w:r w:rsidR="00993271">
        <w:fldChar w:fldCharType="begin"/>
      </w:r>
      <w:r w:rsidR="00993271">
        <w:instrText xml:space="preserve"> REF _Ref495069386 \r \h  \* MERGEFORMAT </w:instrText>
      </w:r>
      <w:r w:rsidR="00993271">
        <w:fldChar w:fldCharType="separate"/>
      </w:r>
      <w:r w:rsidR="00C11A2B">
        <w:t>14</w:t>
      </w:r>
      <w:r w:rsidR="00993271">
        <w:fldChar w:fldCharType="end"/>
      </w:r>
      <w:r w:rsidR="00FF12B1" w:rsidRPr="00FA2E60">
        <w:t>]. Модели с оболочечными конечными элементами с одной точкой интегрир</w:t>
      </w:r>
      <w:r w:rsidR="00FF12B1" w:rsidRPr="00FA2E60">
        <w:t>о</w:t>
      </w:r>
      <w:r w:rsidR="00FF12B1" w:rsidRPr="00FA2E60">
        <w:t>вания (мембраны</w:t>
      </w:r>
      <w:r w:rsidR="00FF12B1" w:rsidRPr="00147CB8">
        <w:t xml:space="preserve">) не учитывают изгиб. Однако </w:t>
      </w:r>
      <w:proofErr w:type="spellStart"/>
      <w:r w:rsidR="00FF12B1" w:rsidRPr="00147CB8">
        <w:t>арамидные</w:t>
      </w:r>
      <w:proofErr w:type="spellEnd"/>
      <w:r w:rsidR="00FF12B1" w:rsidRPr="00147CB8">
        <w:t xml:space="preserve"> нити в ткани </w:t>
      </w:r>
      <w:r w:rsidR="00FF12B1" w:rsidRPr="00147CB8">
        <w:rPr>
          <w:lang w:val="en-US"/>
        </w:rPr>
        <w:t>P</w:t>
      </w:r>
      <w:r w:rsidR="00FF12B1" w:rsidRPr="00147CB8">
        <w:t>110 состоят из множества волокон диаметром 10</w:t>
      </w:r>
      <w:r w:rsidR="003A2C33" w:rsidRPr="003A2C33">
        <w:t>–</w:t>
      </w:r>
      <w:r w:rsidR="00FF12B1" w:rsidRPr="00147CB8">
        <w:t>15</w:t>
      </w:r>
      <w:r w:rsidR="001A3F46">
        <w:rPr>
          <w:lang w:val="en-US"/>
        </w:rPr>
        <w:t> </w:t>
      </w:r>
      <w:r w:rsidR="00FF12B1" w:rsidRPr="00147CB8">
        <w:t>мкм с небольшой круткой и имеют слабое с</w:t>
      </w:r>
      <w:r w:rsidR="00FF12B1" w:rsidRPr="00147CB8">
        <w:t>о</w:t>
      </w:r>
      <w:r w:rsidR="00FF12B1" w:rsidRPr="00147CB8">
        <w:t>противление изгибу. Поэтому</w:t>
      </w:r>
      <w:r>
        <w:t xml:space="preserve"> для учета изгиба</w:t>
      </w:r>
      <w:r w:rsidR="00FF12B1" w:rsidRPr="00147CB8">
        <w:t xml:space="preserve"> в модели было использовано три точки интегрирования по толщине. Также следует отметить, что на величину сопротивления изгибу влияет значение </w:t>
      </w:r>
      <w:proofErr w:type="spellStart"/>
      <w:r w:rsidR="00FF12B1" w:rsidRPr="00147CB8">
        <w:t>трансверсального</w:t>
      </w:r>
      <w:proofErr w:type="spellEnd"/>
      <w:r w:rsidR="00FF12B1" w:rsidRPr="00147CB8">
        <w:t xml:space="preserve"> модуля сдвига </w:t>
      </w:r>
      <w:r w:rsidR="00FF12B1" w:rsidRPr="00147CB8">
        <w:rPr>
          <w:lang w:val="en-US"/>
        </w:rPr>
        <w:t>G</w:t>
      </w:r>
      <w:r w:rsidR="00FF12B1" w:rsidRPr="00147CB8">
        <w:rPr>
          <w:vertAlign w:val="subscript"/>
          <w:lang w:val="en-US"/>
        </w:rPr>
        <w:t>C</w:t>
      </w:r>
      <w:proofErr w:type="gramStart"/>
      <w:r w:rsidR="00FF12B1" w:rsidRPr="00147CB8">
        <w:rPr>
          <w:vertAlign w:val="subscript"/>
        </w:rPr>
        <w:t>А</w:t>
      </w:r>
      <w:proofErr w:type="gramEnd"/>
      <w:r w:rsidR="00FF12B1" w:rsidRPr="00147CB8">
        <w:t>. Этот параметр был на</w:t>
      </w:r>
      <w:r w:rsidR="00FF12B1" w:rsidRPr="00147CB8">
        <w:t>й</w:t>
      </w:r>
      <w:r w:rsidR="00FF12B1" w:rsidRPr="00147CB8">
        <w:t xml:space="preserve">ден из предварительных расчетов </w:t>
      </w:r>
      <w:r w:rsidR="00E07459">
        <w:t xml:space="preserve">сравнением расчетных </w:t>
      </w:r>
      <w:r w:rsidR="00692B65">
        <w:t xml:space="preserve">и </w:t>
      </w:r>
      <w:r w:rsidR="00E07459">
        <w:t>экспериментальны</w:t>
      </w:r>
      <w:r w:rsidR="00692B65">
        <w:t>х</w:t>
      </w:r>
      <w:r w:rsidR="00E07459">
        <w:t xml:space="preserve"> </w:t>
      </w:r>
      <w:r w:rsidR="00692B65">
        <w:t>завис</w:t>
      </w:r>
      <w:r w:rsidR="00692B65">
        <w:t>и</w:t>
      </w:r>
      <w:r w:rsidR="00692B65">
        <w:t>мостей нагрузки от перемещения при вытягивании нити из ткани</w:t>
      </w:r>
      <w:r w:rsidR="00E07459">
        <w:t xml:space="preserve"> без поверхностной о</w:t>
      </w:r>
      <w:r w:rsidR="00E07459">
        <w:t>б</w:t>
      </w:r>
      <w:r w:rsidR="00E07459">
        <w:t>работки.</w:t>
      </w:r>
    </w:p>
    <w:p w:rsidR="00892A79" w:rsidRPr="00892A79" w:rsidRDefault="00892A79" w:rsidP="00892A79">
      <w:pPr>
        <w:pStyle w:val="aff"/>
        <w:keepNext/>
        <w:spacing w:before="120" w:after="0"/>
        <w:jc w:val="right"/>
        <w:rPr>
          <w:bCs w:val="0"/>
          <w:color w:val="auto"/>
          <w:sz w:val="22"/>
          <w:szCs w:val="22"/>
        </w:rPr>
      </w:pPr>
      <w:bookmarkStart w:id="4" w:name="_Ref495017620"/>
      <w:bookmarkStart w:id="5" w:name="OLE_LINK32"/>
      <w:bookmarkStart w:id="6" w:name="OLE_LINK33"/>
      <w:r w:rsidRPr="00892A79">
        <w:rPr>
          <w:bCs w:val="0"/>
          <w:color w:val="auto"/>
          <w:sz w:val="22"/>
          <w:szCs w:val="22"/>
        </w:rPr>
        <w:t>Таблица </w:t>
      </w:r>
      <w:r w:rsidR="00993271" w:rsidRPr="00892A79">
        <w:rPr>
          <w:bCs w:val="0"/>
          <w:color w:val="auto"/>
          <w:sz w:val="22"/>
          <w:szCs w:val="22"/>
        </w:rPr>
        <w:fldChar w:fldCharType="begin"/>
      </w:r>
      <w:r w:rsidRPr="00892A79">
        <w:rPr>
          <w:bCs w:val="0"/>
          <w:color w:val="auto"/>
          <w:sz w:val="22"/>
          <w:szCs w:val="22"/>
        </w:rPr>
        <w:instrText xml:space="preserve"> SEQ Таблица \* ARABIC </w:instrText>
      </w:r>
      <w:r w:rsidR="00993271" w:rsidRPr="00892A79">
        <w:rPr>
          <w:bCs w:val="0"/>
          <w:color w:val="auto"/>
          <w:sz w:val="22"/>
          <w:szCs w:val="22"/>
        </w:rPr>
        <w:fldChar w:fldCharType="separate"/>
      </w:r>
      <w:r w:rsidR="00C11A2B">
        <w:rPr>
          <w:bCs w:val="0"/>
          <w:noProof/>
          <w:color w:val="auto"/>
          <w:sz w:val="22"/>
          <w:szCs w:val="22"/>
        </w:rPr>
        <w:t>1</w:t>
      </w:r>
      <w:r w:rsidR="00993271" w:rsidRPr="00892A79">
        <w:rPr>
          <w:bCs w:val="0"/>
          <w:color w:val="auto"/>
          <w:sz w:val="22"/>
          <w:szCs w:val="22"/>
        </w:rPr>
        <w:fldChar w:fldCharType="end"/>
      </w:r>
      <w:bookmarkEnd w:id="4"/>
    </w:p>
    <w:p w:rsidR="00892A79" w:rsidRDefault="00892A79" w:rsidP="00892A79">
      <w:pPr>
        <w:jc w:val="center"/>
      </w:pPr>
      <w:r w:rsidRPr="00892A79">
        <w:t>Характеристики материала нитей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71"/>
        <w:gridCol w:w="2126"/>
        <w:gridCol w:w="2089"/>
      </w:tblGrid>
      <w:tr w:rsidR="006C58B9" w:rsidRPr="00147CB8" w:rsidTr="00892A79">
        <w:trPr>
          <w:jc w:val="center"/>
        </w:trPr>
        <w:tc>
          <w:tcPr>
            <w:tcW w:w="2730" w:type="pct"/>
            <w:vAlign w:val="center"/>
          </w:tcPr>
          <w:p w:rsidR="006C58B9" w:rsidRPr="00892A79" w:rsidRDefault="006C58B9" w:rsidP="00892A79">
            <w:pPr>
              <w:jc w:val="center"/>
              <w:rPr>
                <w:b/>
              </w:rPr>
            </w:pPr>
            <w:r w:rsidRPr="00892A79">
              <w:rPr>
                <w:b/>
              </w:rPr>
              <w:t>Параметр</w:t>
            </w:r>
          </w:p>
        </w:tc>
        <w:tc>
          <w:tcPr>
            <w:tcW w:w="1145" w:type="pct"/>
            <w:vAlign w:val="center"/>
          </w:tcPr>
          <w:p w:rsidR="006C58B9" w:rsidRPr="00892A79" w:rsidRDefault="006C58B9" w:rsidP="00892A79">
            <w:pPr>
              <w:jc w:val="center"/>
              <w:rPr>
                <w:b/>
              </w:rPr>
            </w:pPr>
            <w:r w:rsidRPr="00892A79">
              <w:rPr>
                <w:b/>
              </w:rPr>
              <w:t>Обозначение</w:t>
            </w:r>
          </w:p>
        </w:tc>
        <w:tc>
          <w:tcPr>
            <w:tcW w:w="1125" w:type="pct"/>
            <w:vAlign w:val="center"/>
          </w:tcPr>
          <w:p w:rsidR="006C58B9" w:rsidRPr="00892A79" w:rsidRDefault="006C58B9" w:rsidP="00892A79">
            <w:pPr>
              <w:jc w:val="center"/>
              <w:rPr>
                <w:b/>
              </w:rPr>
            </w:pPr>
            <w:r w:rsidRPr="00892A79">
              <w:rPr>
                <w:b/>
              </w:rPr>
              <w:t>Величина</w:t>
            </w:r>
          </w:p>
        </w:tc>
      </w:tr>
      <w:tr w:rsidR="006C58B9" w:rsidRPr="00147CB8" w:rsidTr="00892A79">
        <w:trPr>
          <w:jc w:val="center"/>
        </w:trPr>
        <w:tc>
          <w:tcPr>
            <w:tcW w:w="2730" w:type="pct"/>
            <w:vMerge w:val="restart"/>
            <w:vAlign w:val="center"/>
          </w:tcPr>
          <w:p w:rsidR="006C58B9" w:rsidRPr="00147CB8" w:rsidRDefault="006C58B9" w:rsidP="00892A79">
            <w:pPr>
              <w:jc w:val="center"/>
            </w:pPr>
            <w:r w:rsidRPr="00147CB8">
              <w:t>Модули упругости, Па</w:t>
            </w:r>
          </w:p>
        </w:tc>
        <w:tc>
          <w:tcPr>
            <w:tcW w:w="1145" w:type="pct"/>
            <w:vAlign w:val="center"/>
          </w:tcPr>
          <w:p w:rsidR="006C58B9" w:rsidRPr="00147CB8" w:rsidRDefault="006C58B9" w:rsidP="00892A79">
            <w:pPr>
              <w:jc w:val="center"/>
            </w:pPr>
            <w:proofErr w:type="gramStart"/>
            <w:r w:rsidRPr="00147CB8">
              <w:t>E</w:t>
            </w:r>
            <w:proofErr w:type="gramEnd"/>
            <w:r w:rsidRPr="00892A79">
              <w:rPr>
                <w:vertAlign w:val="subscript"/>
              </w:rPr>
              <w:t>А</w:t>
            </w:r>
          </w:p>
        </w:tc>
        <w:tc>
          <w:tcPr>
            <w:tcW w:w="1125" w:type="pct"/>
            <w:vAlign w:val="center"/>
          </w:tcPr>
          <w:p w:rsidR="006C58B9" w:rsidRPr="00147CB8" w:rsidRDefault="006C58B9" w:rsidP="00892A79">
            <w:pPr>
              <w:jc w:val="center"/>
            </w:pPr>
            <w:r w:rsidRPr="00147CB8">
              <w:t>1,4·10</w:t>
            </w:r>
            <w:r w:rsidRPr="00892A79">
              <w:rPr>
                <w:vertAlign w:val="superscript"/>
              </w:rPr>
              <w:t>11</w:t>
            </w:r>
          </w:p>
        </w:tc>
      </w:tr>
      <w:tr w:rsidR="006C58B9" w:rsidRPr="00147CB8" w:rsidTr="00892A79">
        <w:trPr>
          <w:jc w:val="center"/>
        </w:trPr>
        <w:tc>
          <w:tcPr>
            <w:tcW w:w="2730" w:type="pct"/>
            <w:vMerge/>
            <w:vAlign w:val="center"/>
          </w:tcPr>
          <w:p w:rsidR="006C58B9" w:rsidRPr="00147CB8" w:rsidRDefault="006C58B9" w:rsidP="00892A79">
            <w:pPr>
              <w:jc w:val="center"/>
            </w:pPr>
          </w:p>
        </w:tc>
        <w:tc>
          <w:tcPr>
            <w:tcW w:w="1145" w:type="pct"/>
            <w:vAlign w:val="center"/>
          </w:tcPr>
          <w:p w:rsidR="006C58B9" w:rsidRPr="00147CB8" w:rsidRDefault="006C58B9" w:rsidP="00892A79">
            <w:pPr>
              <w:jc w:val="center"/>
            </w:pPr>
            <w:r w:rsidRPr="00147CB8">
              <w:t>Е</w:t>
            </w:r>
            <w:r w:rsidRPr="00892A79">
              <w:rPr>
                <w:vertAlign w:val="subscript"/>
              </w:rPr>
              <w:t>В</w:t>
            </w:r>
            <w:r w:rsidRPr="00147CB8">
              <w:t>, Е</w:t>
            </w:r>
            <w:r w:rsidRPr="00892A79">
              <w:rPr>
                <w:vertAlign w:val="subscript"/>
              </w:rPr>
              <w:t>С</w:t>
            </w:r>
          </w:p>
        </w:tc>
        <w:tc>
          <w:tcPr>
            <w:tcW w:w="1125" w:type="pct"/>
            <w:vAlign w:val="center"/>
          </w:tcPr>
          <w:p w:rsidR="006C58B9" w:rsidRPr="00147CB8" w:rsidRDefault="006C58B9" w:rsidP="00892A79">
            <w:pPr>
              <w:jc w:val="center"/>
            </w:pPr>
            <w:r w:rsidRPr="00147CB8">
              <w:t>1,4·10</w:t>
            </w:r>
            <w:r w:rsidRPr="00892A79">
              <w:rPr>
                <w:vertAlign w:val="superscript"/>
              </w:rPr>
              <w:t>10</w:t>
            </w:r>
          </w:p>
        </w:tc>
      </w:tr>
      <w:tr w:rsidR="006C58B9" w:rsidRPr="00147CB8" w:rsidTr="00892A79">
        <w:trPr>
          <w:jc w:val="center"/>
        </w:trPr>
        <w:tc>
          <w:tcPr>
            <w:tcW w:w="2730" w:type="pct"/>
            <w:vAlign w:val="center"/>
          </w:tcPr>
          <w:p w:rsidR="006C58B9" w:rsidRPr="00147CB8" w:rsidRDefault="006C58B9" w:rsidP="00892A79">
            <w:pPr>
              <w:jc w:val="center"/>
            </w:pPr>
            <w:r w:rsidRPr="00147CB8">
              <w:t xml:space="preserve">Плотность, </w:t>
            </w:r>
            <w:proofErr w:type="gramStart"/>
            <w:r w:rsidRPr="00147CB8">
              <w:t>кг</w:t>
            </w:r>
            <w:proofErr w:type="gramEnd"/>
            <w:r w:rsidRPr="00147CB8">
              <w:t>/м</w:t>
            </w:r>
            <w:r w:rsidRPr="00892A79">
              <w:rPr>
                <w:vertAlign w:val="superscript"/>
              </w:rPr>
              <w:t>3</w:t>
            </w:r>
          </w:p>
        </w:tc>
        <w:tc>
          <w:tcPr>
            <w:tcW w:w="1145" w:type="pct"/>
            <w:vAlign w:val="center"/>
          </w:tcPr>
          <w:p w:rsidR="006C58B9" w:rsidRPr="00147CB8" w:rsidRDefault="006C58B9" w:rsidP="00892A79">
            <w:pPr>
              <w:jc w:val="center"/>
            </w:pPr>
            <w:r w:rsidRPr="00147CB8">
              <w:t>ρ</w:t>
            </w:r>
          </w:p>
        </w:tc>
        <w:tc>
          <w:tcPr>
            <w:tcW w:w="1125" w:type="pct"/>
            <w:vAlign w:val="center"/>
          </w:tcPr>
          <w:p w:rsidR="006C58B9" w:rsidRPr="00147CB8" w:rsidRDefault="006C58B9" w:rsidP="00892A79">
            <w:pPr>
              <w:jc w:val="center"/>
            </w:pPr>
            <w:r w:rsidRPr="00147CB8">
              <w:t>1 440</w:t>
            </w:r>
          </w:p>
        </w:tc>
      </w:tr>
      <w:tr w:rsidR="006C58B9" w:rsidRPr="00147CB8" w:rsidTr="00892A79">
        <w:trPr>
          <w:jc w:val="center"/>
        </w:trPr>
        <w:tc>
          <w:tcPr>
            <w:tcW w:w="2730" w:type="pct"/>
            <w:vAlign w:val="center"/>
          </w:tcPr>
          <w:p w:rsidR="006C58B9" w:rsidRPr="00147CB8" w:rsidRDefault="006C58B9" w:rsidP="00892A79">
            <w:pPr>
              <w:jc w:val="center"/>
            </w:pPr>
            <w:r w:rsidRPr="00147CB8">
              <w:t>Коэффициент Пуассона</w:t>
            </w:r>
          </w:p>
        </w:tc>
        <w:tc>
          <w:tcPr>
            <w:tcW w:w="1145" w:type="pct"/>
            <w:vAlign w:val="center"/>
          </w:tcPr>
          <w:p w:rsidR="006C58B9" w:rsidRPr="00147CB8" w:rsidRDefault="006C58B9" w:rsidP="00892A79">
            <w:pPr>
              <w:jc w:val="center"/>
            </w:pPr>
            <w:bookmarkStart w:id="7" w:name="OLE_LINK19"/>
            <w:bookmarkStart w:id="8" w:name="OLE_LINK20"/>
            <w:r w:rsidRPr="00147CB8">
              <w:t>μ</w:t>
            </w:r>
            <w:r w:rsidRPr="00892A79">
              <w:rPr>
                <w:vertAlign w:val="subscript"/>
              </w:rPr>
              <w:t>АВ</w:t>
            </w:r>
            <w:bookmarkStart w:id="9" w:name="OLE_LINK21"/>
            <w:bookmarkStart w:id="10" w:name="OLE_LINK22"/>
            <w:bookmarkStart w:id="11" w:name="OLE_LINK23"/>
            <w:bookmarkEnd w:id="7"/>
            <w:bookmarkEnd w:id="8"/>
            <w:r w:rsidRPr="00147CB8">
              <w:t>,</w:t>
            </w:r>
            <w:bookmarkEnd w:id="9"/>
            <w:bookmarkEnd w:id="10"/>
            <w:bookmarkEnd w:id="11"/>
            <w:r w:rsidRPr="00147CB8">
              <w:t xml:space="preserve"> μ</w:t>
            </w:r>
            <w:proofErr w:type="gramStart"/>
            <w:r w:rsidRPr="00892A79">
              <w:rPr>
                <w:vertAlign w:val="subscript"/>
              </w:rPr>
              <w:t>ВС</w:t>
            </w:r>
            <w:proofErr w:type="gramEnd"/>
            <w:r w:rsidRPr="00147CB8">
              <w:t>, μ</w:t>
            </w:r>
            <w:r w:rsidRPr="00892A79">
              <w:rPr>
                <w:vertAlign w:val="subscript"/>
              </w:rPr>
              <w:t>АС</w:t>
            </w:r>
          </w:p>
        </w:tc>
        <w:tc>
          <w:tcPr>
            <w:tcW w:w="1125" w:type="pct"/>
            <w:vAlign w:val="center"/>
          </w:tcPr>
          <w:p w:rsidR="006C58B9" w:rsidRPr="00147CB8" w:rsidRDefault="006C58B9" w:rsidP="00892A79">
            <w:pPr>
              <w:jc w:val="center"/>
            </w:pPr>
            <w:r w:rsidRPr="00147CB8">
              <w:t>0,001</w:t>
            </w:r>
          </w:p>
        </w:tc>
      </w:tr>
      <w:tr w:rsidR="006C58B9" w:rsidRPr="00147CB8" w:rsidTr="00892A79">
        <w:trPr>
          <w:jc w:val="center"/>
        </w:trPr>
        <w:tc>
          <w:tcPr>
            <w:tcW w:w="2730" w:type="pct"/>
            <w:vMerge w:val="restart"/>
            <w:vAlign w:val="center"/>
          </w:tcPr>
          <w:p w:rsidR="006C58B9" w:rsidRPr="00147CB8" w:rsidRDefault="006C58B9" w:rsidP="00892A79">
            <w:pPr>
              <w:jc w:val="center"/>
            </w:pPr>
            <w:r w:rsidRPr="00147CB8">
              <w:t>Модули сдвига, Па</w:t>
            </w:r>
          </w:p>
        </w:tc>
        <w:tc>
          <w:tcPr>
            <w:tcW w:w="1145" w:type="pct"/>
            <w:vAlign w:val="center"/>
          </w:tcPr>
          <w:p w:rsidR="006C58B9" w:rsidRPr="00147CB8" w:rsidRDefault="006C58B9" w:rsidP="00892A79">
            <w:pPr>
              <w:jc w:val="center"/>
            </w:pPr>
            <w:r w:rsidRPr="00147CB8">
              <w:t>G</w:t>
            </w:r>
            <w:r w:rsidRPr="00892A79">
              <w:rPr>
                <w:vertAlign w:val="subscript"/>
              </w:rPr>
              <w:t>AB</w:t>
            </w:r>
            <w:r w:rsidRPr="00147CB8">
              <w:t>, G</w:t>
            </w:r>
            <w:r w:rsidRPr="00892A79">
              <w:rPr>
                <w:vertAlign w:val="subscript"/>
              </w:rPr>
              <w:t>BC</w:t>
            </w:r>
          </w:p>
        </w:tc>
        <w:tc>
          <w:tcPr>
            <w:tcW w:w="1125" w:type="pct"/>
            <w:vAlign w:val="center"/>
          </w:tcPr>
          <w:p w:rsidR="006C58B9" w:rsidRPr="00147CB8" w:rsidRDefault="006C58B9" w:rsidP="00892A79">
            <w:pPr>
              <w:jc w:val="center"/>
            </w:pPr>
            <w:r w:rsidRPr="00147CB8">
              <w:t>1,4·10</w:t>
            </w:r>
            <w:r w:rsidRPr="00892A79">
              <w:rPr>
                <w:vertAlign w:val="superscript"/>
              </w:rPr>
              <w:t>10</w:t>
            </w:r>
          </w:p>
        </w:tc>
      </w:tr>
      <w:tr w:rsidR="006C58B9" w:rsidRPr="00147CB8" w:rsidTr="00892A79">
        <w:trPr>
          <w:jc w:val="center"/>
        </w:trPr>
        <w:tc>
          <w:tcPr>
            <w:tcW w:w="2730" w:type="pct"/>
            <w:vMerge/>
            <w:vAlign w:val="center"/>
          </w:tcPr>
          <w:p w:rsidR="006C58B9" w:rsidRPr="00147CB8" w:rsidRDefault="006C58B9" w:rsidP="00892A79">
            <w:pPr>
              <w:jc w:val="center"/>
            </w:pPr>
          </w:p>
        </w:tc>
        <w:tc>
          <w:tcPr>
            <w:tcW w:w="1145" w:type="pct"/>
            <w:vAlign w:val="center"/>
          </w:tcPr>
          <w:p w:rsidR="006C58B9" w:rsidRPr="00147CB8" w:rsidRDefault="006C58B9" w:rsidP="00892A79">
            <w:pPr>
              <w:jc w:val="center"/>
            </w:pPr>
            <w:r w:rsidRPr="00147CB8">
              <w:t>G</w:t>
            </w:r>
            <w:proofErr w:type="gramStart"/>
            <w:r w:rsidRPr="00892A79">
              <w:rPr>
                <w:vertAlign w:val="subscript"/>
              </w:rPr>
              <w:t>С</w:t>
            </w:r>
            <w:proofErr w:type="gramEnd"/>
            <w:r w:rsidRPr="00892A79">
              <w:rPr>
                <w:vertAlign w:val="subscript"/>
              </w:rPr>
              <w:t>A</w:t>
            </w:r>
          </w:p>
        </w:tc>
        <w:tc>
          <w:tcPr>
            <w:tcW w:w="1125" w:type="pct"/>
            <w:vAlign w:val="center"/>
          </w:tcPr>
          <w:p w:rsidR="006C58B9" w:rsidRPr="00147CB8" w:rsidRDefault="006C58B9" w:rsidP="00892A79">
            <w:pPr>
              <w:jc w:val="center"/>
            </w:pPr>
            <w:r w:rsidRPr="00147CB8">
              <w:t>4·10</w:t>
            </w:r>
            <w:r w:rsidRPr="00892A79">
              <w:rPr>
                <w:vertAlign w:val="superscript"/>
              </w:rPr>
              <w:t>7</w:t>
            </w:r>
          </w:p>
        </w:tc>
      </w:tr>
    </w:tbl>
    <w:bookmarkEnd w:id="5"/>
    <w:bookmarkEnd w:id="6"/>
    <w:p w:rsidR="006C58B9" w:rsidRPr="00147CB8" w:rsidRDefault="006C58B9" w:rsidP="00611E4B">
      <w:pPr>
        <w:spacing w:before="120"/>
        <w:ind w:firstLine="397"/>
      </w:pPr>
      <w:r w:rsidRPr="00147CB8">
        <w:t>Контакт объектов задавали командой *CONTACT_AUTOMATIC_SURFACE_</w:t>
      </w:r>
      <w:r w:rsidR="00176CA0">
        <w:t xml:space="preserve"> </w:t>
      </w:r>
      <w:r w:rsidRPr="00147CB8">
        <w:t>TO_SURFACE. Для ткани без обработки статический коэффициент трения был опр</w:t>
      </w:r>
      <w:r w:rsidRPr="00147CB8">
        <w:t>е</w:t>
      </w:r>
      <w:r w:rsidRPr="00147CB8">
        <w:t>делен экспериментально. Поверхностная обработка тканей в моделях учитывалась соо</w:t>
      </w:r>
      <w:r w:rsidRPr="00147CB8">
        <w:t>т</w:t>
      </w:r>
      <w:r w:rsidRPr="00147CB8">
        <w:t>ветствующим изменением величины статического коэффициента сухого трения (</w:t>
      </w:r>
      <w:r w:rsidR="00993271">
        <w:fldChar w:fldCharType="begin"/>
      </w:r>
      <w:r w:rsidR="00993271">
        <w:instrText xml:space="preserve"> REF  _Ref495017906 \* Lower \h  \* MERGEFORMAT </w:instrText>
      </w:r>
      <w:r w:rsidR="00993271">
        <w:fldChar w:fldCharType="separate"/>
      </w:r>
      <w:r w:rsidR="00C11A2B" w:rsidRPr="00C11A2B">
        <w:t>таблица 2</w:t>
      </w:r>
      <w:r w:rsidR="00993271">
        <w:fldChar w:fldCharType="end"/>
      </w:r>
      <w:r w:rsidRPr="00147CB8">
        <w:t>).</w:t>
      </w:r>
    </w:p>
    <w:p w:rsidR="00B3331A" w:rsidRPr="00B3331A" w:rsidRDefault="00B3331A" w:rsidP="00B3331A">
      <w:pPr>
        <w:spacing w:before="120"/>
        <w:ind w:firstLine="539"/>
        <w:jc w:val="right"/>
        <w:rPr>
          <w:b/>
        </w:rPr>
      </w:pPr>
      <w:bookmarkStart w:id="12" w:name="_Ref495017906"/>
      <w:r w:rsidRPr="00B3331A">
        <w:rPr>
          <w:b/>
        </w:rPr>
        <w:t xml:space="preserve">Таблица </w:t>
      </w:r>
      <w:r w:rsidR="00993271" w:rsidRPr="00B3331A">
        <w:rPr>
          <w:b/>
        </w:rPr>
        <w:fldChar w:fldCharType="begin"/>
      </w:r>
      <w:r w:rsidRPr="00B3331A">
        <w:rPr>
          <w:b/>
        </w:rPr>
        <w:instrText xml:space="preserve"> SEQ Таблица \* ARABIC </w:instrText>
      </w:r>
      <w:r w:rsidR="00993271" w:rsidRPr="00B3331A">
        <w:rPr>
          <w:b/>
        </w:rPr>
        <w:fldChar w:fldCharType="separate"/>
      </w:r>
      <w:r w:rsidR="00C11A2B">
        <w:rPr>
          <w:b/>
          <w:noProof/>
        </w:rPr>
        <w:t>2</w:t>
      </w:r>
      <w:r w:rsidR="00993271" w:rsidRPr="00B3331A">
        <w:rPr>
          <w:b/>
        </w:rPr>
        <w:fldChar w:fldCharType="end"/>
      </w:r>
      <w:bookmarkEnd w:id="12"/>
    </w:p>
    <w:p w:rsidR="00B3331A" w:rsidRDefault="00B3331A" w:rsidP="00B3331A">
      <w:pPr>
        <w:ind w:firstLine="540"/>
        <w:jc w:val="center"/>
      </w:pPr>
      <w:r w:rsidRPr="00B3331A">
        <w:t>Коэффициенты сухого трения</w:t>
      </w:r>
    </w:p>
    <w:tbl>
      <w:tblPr>
        <w:tblW w:w="4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15"/>
        <w:gridCol w:w="5583"/>
      </w:tblGrid>
      <w:tr w:rsidR="006C58B9" w:rsidRPr="00147CB8" w:rsidTr="00BF40B6">
        <w:trPr>
          <w:jc w:val="center"/>
        </w:trPr>
        <w:tc>
          <w:tcPr>
            <w:tcW w:w="1863" w:type="pct"/>
            <w:shd w:val="clear" w:color="auto" w:fill="auto"/>
            <w:vAlign w:val="center"/>
          </w:tcPr>
          <w:p w:rsidR="006C58B9" w:rsidRPr="00BF40B6" w:rsidRDefault="006C58B9" w:rsidP="00BF40B6">
            <w:pPr>
              <w:jc w:val="center"/>
              <w:rPr>
                <w:b/>
              </w:rPr>
            </w:pPr>
            <w:r w:rsidRPr="00BF40B6">
              <w:rPr>
                <w:b/>
              </w:rPr>
              <w:t>Тип пропитки</w:t>
            </w:r>
          </w:p>
        </w:tc>
        <w:tc>
          <w:tcPr>
            <w:tcW w:w="3137" w:type="pct"/>
            <w:shd w:val="clear" w:color="auto" w:fill="auto"/>
            <w:vAlign w:val="center"/>
          </w:tcPr>
          <w:p w:rsidR="006C58B9" w:rsidRPr="00BF40B6" w:rsidRDefault="006C58B9" w:rsidP="00BF40B6">
            <w:pPr>
              <w:jc w:val="center"/>
              <w:rPr>
                <w:b/>
              </w:rPr>
            </w:pPr>
            <w:r w:rsidRPr="00BF40B6">
              <w:rPr>
                <w:b/>
              </w:rPr>
              <w:t>Значения коэффициентов сухого трения</w:t>
            </w:r>
          </w:p>
        </w:tc>
      </w:tr>
      <w:tr w:rsidR="006C58B9" w:rsidRPr="00147CB8" w:rsidTr="00BF40B6">
        <w:trPr>
          <w:jc w:val="center"/>
        </w:trPr>
        <w:tc>
          <w:tcPr>
            <w:tcW w:w="1863" w:type="pct"/>
            <w:shd w:val="clear" w:color="auto" w:fill="auto"/>
            <w:vAlign w:val="center"/>
          </w:tcPr>
          <w:p w:rsidR="006C58B9" w:rsidRPr="00147CB8" w:rsidRDefault="006C58B9" w:rsidP="00BF40B6">
            <w:pPr>
              <w:jc w:val="center"/>
            </w:pPr>
            <w:r w:rsidRPr="00147CB8">
              <w:t>нет</w:t>
            </w:r>
          </w:p>
        </w:tc>
        <w:tc>
          <w:tcPr>
            <w:tcW w:w="3137" w:type="pct"/>
            <w:shd w:val="clear" w:color="auto" w:fill="auto"/>
            <w:vAlign w:val="center"/>
          </w:tcPr>
          <w:p w:rsidR="006C58B9" w:rsidRPr="00147CB8" w:rsidRDefault="006C58B9" w:rsidP="00BF40B6">
            <w:pPr>
              <w:jc w:val="center"/>
            </w:pPr>
            <w:r w:rsidRPr="00147CB8">
              <w:t>0,174</w:t>
            </w:r>
          </w:p>
        </w:tc>
      </w:tr>
      <w:tr w:rsidR="006C58B9" w:rsidRPr="00147CB8" w:rsidTr="00BF40B6">
        <w:trPr>
          <w:jc w:val="center"/>
        </w:trPr>
        <w:tc>
          <w:tcPr>
            <w:tcW w:w="1863" w:type="pct"/>
            <w:shd w:val="clear" w:color="auto" w:fill="auto"/>
            <w:vAlign w:val="center"/>
          </w:tcPr>
          <w:p w:rsidR="006C58B9" w:rsidRPr="00147CB8" w:rsidRDefault="006C58B9" w:rsidP="00BF40B6">
            <w:pPr>
              <w:jc w:val="center"/>
            </w:pPr>
            <w:r w:rsidRPr="00147CB8">
              <w:t>Канифоль</w:t>
            </w:r>
          </w:p>
        </w:tc>
        <w:tc>
          <w:tcPr>
            <w:tcW w:w="3137" w:type="pct"/>
            <w:shd w:val="clear" w:color="auto" w:fill="auto"/>
            <w:vAlign w:val="center"/>
          </w:tcPr>
          <w:p w:rsidR="006C58B9" w:rsidRPr="00147CB8" w:rsidRDefault="006C58B9" w:rsidP="00BF40B6">
            <w:pPr>
              <w:jc w:val="center"/>
            </w:pPr>
            <w:r w:rsidRPr="00147CB8">
              <w:t>0,261</w:t>
            </w:r>
          </w:p>
        </w:tc>
      </w:tr>
      <w:tr w:rsidR="006C58B9" w:rsidRPr="00147CB8" w:rsidTr="00BF40B6">
        <w:trPr>
          <w:jc w:val="center"/>
        </w:trPr>
        <w:tc>
          <w:tcPr>
            <w:tcW w:w="1863" w:type="pct"/>
            <w:shd w:val="clear" w:color="auto" w:fill="auto"/>
            <w:vAlign w:val="center"/>
          </w:tcPr>
          <w:p w:rsidR="006C58B9" w:rsidRPr="00147CB8" w:rsidRDefault="006C58B9" w:rsidP="00BF40B6">
            <w:pPr>
              <w:jc w:val="center"/>
            </w:pPr>
            <w:r w:rsidRPr="00147CB8">
              <w:t>Силиконовая смазка</w:t>
            </w:r>
          </w:p>
        </w:tc>
        <w:tc>
          <w:tcPr>
            <w:tcW w:w="3137" w:type="pct"/>
            <w:shd w:val="clear" w:color="auto" w:fill="auto"/>
            <w:vAlign w:val="center"/>
          </w:tcPr>
          <w:p w:rsidR="006C58B9" w:rsidRPr="00147CB8" w:rsidRDefault="006C58B9" w:rsidP="00BF40B6">
            <w:pPr>
              <w:jc w:val="center"/>
            </w:pPr>
            <w:r w:rsidRPr="00147CB8">
              <w:t>0,127</w:t>
            </w:r>
          </w:p>
        </w:tc>
      </w:tr>
    </w:tbl>
    <w:p w:rsidR="00A52989" w:rsidRPr="00E15E3F" w:rsidRDefault="006C58B9" w:rsidP="00F11124">
      <w:pPr>
        <w:spacing w:before="120"/>
        <w:ind w:firstLine="397"/>
      </w:pPr>
      <w:r w:rsidRPr="00147CB8">
        <w:t xml:space="preserve">В расчете </w:t>
      </w:r>
      <w:r w:rsidR="00BD51E9">
        <w:t xml:space="preserve">была </w:t>
      </w:r>
      <w:r w:rsidRPr="00147CB8">
        <w:t>использова</w:t>
      </w:r>
      <w:r w:rsidR="00BD51E9">
        <w:t>на</w:t>
      </w:r>
      <w:r w:rsidRPr="00147CB8">
        <w:t xml:space="preserve"> явн</w:t>
      </w:r>
      <w:r w:rsidR="002201EF">
        <w:t>ая</w:t>
      </w:r>
      <w:r w:rsidRPr="00147CB8">
        <w:t xml:space="preserve"> схем</w:t>
      </w:r>
      <w:r w:rsidR="002201EF">
        <w:t>а</w:t>
      </w:r>
      <w:r w:rsidRPr="00147CB8">
        <w:t xml:space="preserve"> интегрирования </w:t>
      </w:r>
      <w:r w:rsidRPr="00FA2E60">
        <w:t>и опци</w:t>
      </w:r>
      <w:r w:rsidR="002201EF" w:rsidRPr="00FA2E60">
        <w:t>я</w:t>
      </w:r>
      <w:r w:rsidRPr="00FA2E60">
        <w:t xml:space="preserve"> </w:t>
      </w:r>
      <w:proofErr w:type="spellStart"/>
      <w:r w:rsidRPr="00FA2E60">
        <w:t>mass</w:t>
      </w:r>
      <w:proofErr w:type="spellEnd"/>
      <w:r w:rsidRPr="00FA2E60">
        <w:t xml:space="preserve"> </w:t>
      </w:r>
      <w:proofErr w:type="spellStart"/>
      <w:r w:rsidRPr="00FA2E60">
        <w:t>scaling</w:t>
      </w:r>
      <w:proofErr w:type="spellEnd"/>
      <w:r w:rsidRPr="00FA2E60">
        <w:t xml:space="preserve"> [</w:t>
      </w:r>
      <w:r w:rsidR="00993271">
        <w:fldChar w:fldCharType="begin"/>
      </w:r>
      <w:r w:rsidR="00993271">
        <w:instrText xml:space="preserve"> REF _Ref495069373 \r \h  \* MERGEFORMAT </w:instrText>
      </w:r>
      <w:r w:rsidR="00993271">
        <w:fldChar w:fldCharType="separate"/>
      </w:r>
      <w:r w:rsidR="00C11A2B">
        <w:t>13</w:t>
      </w:r>
      <w:r w:rsidR="00993271">
        <w:fldChar w:fldCharType="end"/>
      </w:r>
      <w:r w:rsidRPr="00FA2E60">
        <w:t>] позволяющ</w:t>
      </w:r>
      <w:r w:rsidR="002201EF" w:rsidRPr="00FA2E60">
        <w:t>ая</w:t>
      </w:r>
      <w:r w:rsidRPr="00FA2E60">
        <w:t xml:space="preserve"> уменьшить время расчета задачи. </w:t>
      </w:r>
      <w:proofErr w:type="gramStart"/>
      <w:r w:rsidR="002201EF" w:rsidRPr="00FA2E60">
        <w:t>Для ускорения расчета с</w:t>
      </w:r>
      <w:r w:rsidRPr="00FA2E60">
        <w:t>корость выт</w:t>
      </w:r>
      <w:r w:rsidRPr="00FA2E60">
        <w:t>я</w:t>
      </w:r>
      <w:r w:rsidRPr="00FA2E60">
        <w:t>гивания нити в модели была принята равной 0,1 м/с</w:t>
      </w:r>
      <w:r w:rsidR="002201EF" w:rsidRPr="00FA2E60">
        <w:t>.</w:t>
      </w:r>
      <w:r w:rsidRPr="00FA2E60">
        <w:t xml:space="preserve"> </w:t>
      </w:r>
      <w:r w:rsidR="002201EF" w:rsidRPr="00FA2E60">
        <w:t>П</w:t>
      </w:r>
      <w:r w:rsidRPr="00FA2E60">
        <w:t>ри этом кинетическая энергия была пренебрежимо мала по сравнению с двумя основными формами диссипации эне</w:t>
      </w:r>
      <w:r w:rsidRPr="00FA2E60">
        <w:t>р</w:t>
      </w:r>
      <w:r w:rsidRPr="00FA2E60">
        <w:t>гии: внутренней энергии (</w:t>
      </w:r>
      <w:r w:rsidRPr="00FA2E60">
        <w:rPr>
          <w:lang w:val="en-US"/>
        </w:rPr>
        <w:t>internal</w:t>
      </w:r>
      <w:r w:rsidRPr="00FA2E60">
        <w:t xml:space="preserve"> </w:t>
      </w:r>
      <w:r w:rsidRPr="00FA2E60">
        <w:rPr>
          <w:lang w:val="en-US"/>
        </w:rPr>
        <w:t>energy</w:t>
      </w:r>
      <w:r w:rsidRPr="00FA2E60">
        <w:t xml:space="preserve">) и энергии, затраченной на </w:t>
      </w:r>
      <w:r w:rsidRPr="00E15E3F">
        <w:t>трение (</w:t>
      </w:r>
      <w:r w:rsidRPr="00E15E3F">
        <w:rPr>
          <w:lang w:val="en-US"/>
        </w:rPr>
        <w:t>sliding</w:t>
      </w:r>
      <w:r w:rsidRPr="00E15E3F">
        <w:t xml:space="preserve"> </w:t>
      </w:r>
      <w:r w:rsidRPr="00E15E3F">
        <w:rPr>
          <w:lang w:val="en-US"/>
        </w:rPr>
        <w:t>inte</w:t>
      </w:r>
      <w:r w:rsidRPr="00E15E3F">
        <w:rPr>
          <w:lang w:val="en-US"/>
        </w:rPr>
        <w:t>r</w:t>
      </w:r>
      <w:r w:rsidRPr="00E15E3F">
        <w:rPr>
          <w:lang w:val="en-US"/>
        </w:rPr>
        <w:t>face</w:t>
      </w:r>
      <w:r w:rsidRPr="00E15E3F">
        <w:t xml:space="preserve"> </w:t>
      </w:r>
      <w:r w:rsidRPr="00E15E3F">
        <w:rPr>
          <w:lang w:val="en-US"/>
        </w:rPr>
        <w:t>energy</w:t>
      </w:r>
      <w:r w:rsidR="009B1A44" w:rsidRPr="00E15E3F">
        <w:t>)</w:t>
      </w:r>
      <w:r w:rsidRPr="00E15E3F">
        <w:t>.</w:t>
      </w:r>
      <w:proofErr w:type="gramEnd"/>
    </w:p>
    <w:p w:rsidR="00786502" w:rsidRPr="00811AA6" w:rsidRDefault="00440022" w:rsidP="00786502">
      <w:pPr>
        <w:spacing w:before="120"/>
        <w:ind w:firstLine="397"/>
      </w:pPr>
      <w:r w:rsidRPr="00E15E3F">
        <w:t xml:space="preserve">Экспериментальные кривые вытягивания нити из </w:t>
      </w:r>
      <w:proofErr w:type="spellStart"/>
      <w:r w:rsidRPr="00E15E3F">
        <w:t>арамидной</w:t>
      </w:r>
      <w:proofErr w:type="spellEnd"/>
      <w:r w:rsidRPr="00E15E3F">
        <w:t xml:space="preserve"> ткани были получены при квазистатических испытаниях на универсальной машине INSTRON</w:t>
      </w:r>
      <w:r w:rsidR="00F47E4C" w:rsidRPr="00E15E3F">
        <w:rPr>
          <w:lang w:val="en-US"/>
        </w:rPr>
        <w:t> </w:t>
      </w:r>
      <w:r w:rsidRPr="00E15E3F">
        <w:t>5882. Вытяг</w:t>
      </w:r>
      <w:r w:rsidRPr="00E15E3F">
        <w:t>и</w:t>
      </w:r>
      <w:r w:rsidRPr="00E15E3F">
        <w:t>ваемую нить закрепляли в тисочном захвате, поверхности которого покрыты тонким слоем эластомера, который не травмирует материал и обеспечивает эффективную пер</w:t>
      </w:r>
      <w:r w:rsidRPr="00E15E3F">
        <w:t>е</w:t>
      </w:r>
      <w:r w:rsidRPr="00E15E3F">
        <w:t>дачу нагрузки на нит</w:t>
      </w:r>
      <w:r w:rsidR="00B57758" w:rsidRPr="00E15E3F">
        <w:t>ь</w:t>
      </w:r>
      <w:r w:rsidRPr="00E15E3F">
        <w:t>. На второй/другой тисочный захват были приклеены 2 полосы ленты из пластиката на расстоянии 10</w:t>
      </w:r>
      <w:r w:rsidR="00FA13C8" w:rsidRPr="00E15E3F">
        <w:rPr>
          <w:lang w:val="en-US"/>
        </w:rPr>
        <w:t> </w:t>
      </w:r>
      <w:r w:rsidRPr="00E15E3F">
        <w:t>мм друг от друга, обеспечивающие защемление краев тканевого образца размерами 50×50</w:t>
      </w:r>
      <w:r w:rsidR="00FA13C8" w:rsidRPr="00E15E3F">
        <w:rPr>
          <w:lang w:val="en-US"/>
        </w:rPr>
        <w:t> </w:t>
      </w:r>
      <w:r w:rsidRPr="00E15E3F">
        <w:t>мм. Свободная зона, из которой происходило вытягивание нити, имела ширину 10</w:t>
      </w:r>
      <w:r w:rsidR="00FA13C8" w:rsidRPr="00E15E3F">
        <w:rPr>
          <w:lang w:val="en-US"/>
        </w:rPr>
        <w:t> </w:t>
      </w:r>
      <w:r w:rsidRPr="00E15E3F">
        <w:t>мм.</w:t>
      </w:r>
    </w:p>
    <w:p w:rsidR="006F7B7C" w:rsidRPr="00FA2E60" w:rsidRDefault="006F7B7C" w:rsidP="006F7B7C">
      <w:pPr>
        <w:pStyle w:val="10"/>
      </w:pPr>
      <w:bookmarkStart w:id="13" w:name="_Ref395010889"/>
      <w:r w:rsidRPr="00FA2E60">
        <w:lastRenderedPageBreak/>
        <w:t>Результаты исследований</w:t>
      </w:r>
      <w:bookmarkEnd w:id="13"/>
    </w:p>
    <w:p w:rsidR="00C552D5" w:rsidRDefault="006C58B9" w:rsidP="00893835">
      <w:pPr>
        <w:spacing w:after="120"/>
        <w:ind w:firstLine="397"/>
      </w:pPr>
      <w:r w:rsidRPr="00FA2E60">
        <w:t xml:space="preserve">Расчеты были выполнены на суперкомпьютере «Торнадо </w:t>
      </w:r>
      <w:proofErr w:type="spellStart"/>
      <w:r w:rsidRPr="00FA2E60">
        <w:t>ЮУрГУ</w:t>
      </w:r>
      <w:proofErr w:type="spellEnd"/>
      <w:r w:rsidRPr="00FA2E60">
        <w:t>» [</w:t>
      </w:r>
      <w:r w:rsidR="00993271">
        <w:fldChar w:fldCharType="begin"/>
      </w:r>
      <w:r w:rsidR="00993271">
        <w:instrText xml:space="preserve"> REF _Ref495069406 \r \h  \* MERGEFORMAT </w:instrText>
      </w:r>
      <w:r w:rsidR="00993271">
        <w:fldChar w:fldCharType="separate"/>
      </w:r>
      <w:r w:rsidR="00C11A2B">
        <w:t>15</w:t>
      </w:r>
      <w:r w:rsidR="00993271">
        <w:fldChar w:fldCharType="end"/>
      </w:r>
      <w:r w:rsidRPr="00FA2E60">
        <w:t xml:space="preserve">]. </w:t>
      </w:r>
      <w:r w:rsidR="00D96C52" w:rsidRPr="00FA2E60">
        <w:t>Б</w:t>
      </w:r>
      <w:r w:rsidR="00341BC0" w:rsidRPr="00FA2E60">
        <w:t>ыли ра</w:t>
      </w:r>
      <w:r w:rsidR="00341BC0" w:rsidRPr="00FA2E60">
        <w:t>с</w:t>
      </w:r>
      <w:r w:rsidR="00341BC0" w:rsidRPr="00FA2E60">
        <w:t>смотрены три различных способа декомпозиции модели</w:t>
      </w:r>
      <w:r w:rsidR="005749CC" w:rsidRPr="00FA2E60">
        <w:t xml:space="preserve"> для ткани без пропитки</w:t>
      </w:r>
      <w:r w:rsidR="00341BC0">
        <w:t>. В пе</w:t>
      </w:r>
      <w:r w:rsidR="00341BC0">
        <w:t>р</w:t>
      </w:r>
      <w:r w:rsidR="00341BC0">
        <w:t>вом случае</w:t>
      </w:r>
      <w:r w:rsidR="00341BC0" w:rsidRPr="00341BC0">
        <w:t xml:space="preserve"> </w:t>
      </w:r>
      <w:r w:rsidR="00341BC0">
        <w:t>был</w:t>
      </w:r>
      <w:r w:rsidR="00D96C52">
        <w:t>о</w:t>
      </w:r>
      <w:r w:rsidR="00341BC0">
        <w:t xml:space="preserve"> </w:t>
      </w:r>
      <w:r w:rsidR="00D96C52">
        <w:t xml:space="preserve">использовано автоматическое распараллеливание модели </w:t>
      </w:r>
      <w:r w:rsidR="00341BC0">
        <w:t>(</w:t>
      </w:r>
      <w:r w:rsidR="00993271">
        <w:fldChar w:fldCharType="begin"/>
      </w:r>
      <w:r w:rsidR="003D1142">
        <w:instrText xml:space="preserve"> REF  _Ref495016779 \* Lower \h </w:instrText>
      </w:r>
      <w:r w:rsidR="00993271">
        <w:fldChar w:fldCharType="separate"/>
      </w:r>
      <w:r w:rsidR="00C11A2B" w:rsidRPr="003D1142">
        <w:t>рис.</w:t>
      </w:r>
      <w:r w:rsidR="00C11A2B">
        <w:t> </w:t>
      </w:r>
      <w:r w:rsidR="00C11A2B">
        <w:rPr>
          <w:bCs/>
          <w:noProof/>
        </w:rPr>
        <w:t>3</w:t>
      </w:r>
      <w:r w:rsidR="00993271">
        <w:fldChar w:fldCharType="end"/>
      </w:r>
      <w:r w:rsidR="00130D14">
        <w:t> а</w:t>
      </w:r>
      <w:r w:rsidR="00D96C52">
        <w:t>),</w:t>
      </w:r>
      <w:r w:rsidR="00341BC0">
        <w:t xml:space="preserve"> во втором </w:t>
      </w:r>
      <w:r w:rsidR="00D96C52">
        <w:t>случае модель была разбита</w:t>
      </w:r>
      <w:r w:rsidR="00341BC0">
        <w:t xml:space="preserve"> на полосы,</w:t>
      </w:r>
      <w:r w:rsidR="00341BC0" w:rsidRPr="00341BC0">
        <w:t xml:space="preserve"> </w:t>
      </w:r>
      <w:r w:rsidR="00341BC0">
        <w:t xml:space="preserve">расположенные </w:t>
      </w:r>
      <w:r w:rsidR="00204E30">
        <w:t>параллельно</w:t>
      </w:r>
      <w:r w:rsidR="00341BC0">
        <w:t xml:space="preserve"> </w:t>
      </w:r>
      <w:r w:rsidR="00D96C52">
        <w:t xml:space="preserve">оси </w:t>
      </w:r>
      <w:r w:rsidR="003A2C33" w:rsidRPr="003A2C33">
        <w:t>O</w:t>
      </w:r>
      <w:r w:rsidR="00D96C52">
        <w:t>Y (</w:t>
      </w:r>
      <w:r w:rsidR="00993271">
        <w:fldChar w:fldCharType="begin"/>
      </w:r>
      <w:r w:rsidR="00130D14">
        <w:instrText xml:space="preserve"> REF  _Ref495016779 \* Lower \h </w:instrText>
      </w:r>
      <w:r w:rsidR="00993271">
        <w:fldChar w:fldCharType="separate"/>
      </w:r>
      <w:r w:rsidR="00C11A2B" w:rsidRPr="003D1142">
        <w:t>рис.</w:t>
      </w:r>
      <w:r w:rsidR="00C11A2B">
        <w:t> </w:t>
      </w:r>
      <w:r w:rsidR="00C11A2B">
        <w:rPr>
          <w:bCs/>
          <w:noProof/>
        </w:rPr>
        <w:t>3</w:t>
      </w:r>
      <w:r w:rsidR="00993271">
        <w:fldChar w:fldCharType="end"/>
      </w:r>
      <w:r w:rsidR="00130D14">
        <w:t> б</w:t>
      </w:r>
      <w:r w:rsidR="00D96C52">
        <w:t xml:space="preserve">), в третьем случае </w:t>
      </w:r>
      <w:r w:rsidR="00B06B6B" w:rsidRPr="00D210D2">
        <w:t>—</w:t>
      </w:r>
      <w:r w:rsidR="00D96C52">
        <w:t xml:space="preserve"> </w:t>
      </w:r>
      <w:r w:rsidR="00204E30">
        <w:t>параллельно</w:t>
      </w:r>
      <w:r w:rsidR="00D96C52">
        <w:t xml:space="preserve"> оси </w:t>
      </w:r>
      <w:r w:rsidR="003A2C33" w:rsidRPr="003A2C33">
        <w:t>O</w:t>
      </w:r>
      <w:r w:rsidR="00D96C52">
        <w:t>X (</w:t>
      </w:r>
      <w:r w:rsidR="00993271">
        <w:fldChar w:fldCharType="begin"/>
      </w:r>
      <w:r w:rsidR="00130D14">
        <w:instrText xml:space="preserve"> REF  _Ref495016779 \* Lower \h </w:instrText>
      </w:r>
      <w:r w:rsidR="00993271">
        <w:fldChar w:fldCharType="separate"/>
      </w:r>
      <w:r w:rsidR="00C11A2B" w:rsidRPr="003D1142">
        <w:t>рис.</w:t>
      </w:r>
      <w:r w:rsidR="00C11A2B">
        <w:t> </w:t>
      </w:r>
      <w:r w:rsidR="00C11A2B">
        <w:rPr>
          <w:bCs/>
          <w:noProof/>
        </w:rPr>
        <w:t>3</w:t>
      </w:r>
      <w:r w:rsidR="00993271">
        <w:fldChar w:fldCharType="end"/>
      </w:r>
      <w:r w:rsidR="00130D14">
        <w:t> в</w:t>
      </w:r>
      <w:r w:rsidR="00817EBD">
        <w:t>).</w:t>
      </w:r>
    </w:p>
    <w:p w:rsidR="003D1142" w:rsidRDefault="005E55BE" w:rsidP="00893835">
      <w:pPr>
        <w:keepNext/>
        <w:tabs>
          <w:tab w:val="left" w:pos="7938"/>
          <w:tab w:val="left" w:pos="8505"/>
        </w:tabs>
        <w:jc w:val="center"/>
      </w:pPr>
      <w:r>
        <w:rPr>
          <w:noProof/>
          <w:lang w:eastAsia="ru-RU"/>
        </w:rPr>
        <w:drawing>
          <wp:inline distT="0" distB="0" distL="0" distR="0">
            <wp:extent cx="5518976" cy="1446756"/>
            <wp:effectExtent l="19050" t="0" r="5524" b="0"/>
            <wp:docPr id="6" name="Рисунок 1" descr="C:\Users\007\Desktop\2017-09-25 Статья в Вестник ВМИ\рис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07\Desktop\2017-09-25 Статья в Вестник ВМИ\рис 1.png"/>
                    <pic:cNvPicPr>
                      <a:picLocks noChangeAspect="1" noChangeArrowheads="1"/>
                    </pic:cNvPicPr>
                  </pic:nvPicPr>
                  <pic:blipFill>
                    <a:blip r:embed="rId11"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2">
                              <a14:imgEffect>
                                <a14:brightnessContrast bright="20000" contrast="20000"/>
                              </a14:imgEffect>
                            </a14:imgLayer>
                          </a14:imgProps>
                        </a:ext>
                      </a:extLst>
                    </a:blip>
                    <a:srcRect/>
                    <a:stretch>
                      <a:fillRect/>
                    </a:stretch>
                  </pic:blipFill>
                  <pic:spPr bwMode="auto">
                    <a:xfrm>
                      <a:off x="0" y="0"/>
                      <a:ext cx="5530071" cy="1449665"/>
                    </a:xfrm>
                    <a:prstGeom prst="rect">
                      <a:avLst/>
                    </a:prstGeom>
                    <a:noFill/>
                    <a:ln w="9525">
                      <a:noFill/>
                      <a:miter lim="800000"/>
                      <a:headEnd/>
                      <a:tailEnd/>
                    </a:ln>
                  </pic:spPr>
                </pic:pic>
              </a:graphicData>
            </a:graphic>
          </wp:inline>
        </w:drawing>
      </w:r>
    </w:p>
    <w:p w:rsidR="00130D14" w:rsidRDefault="00130D14" w:rsidP="00893835">
      <w:pPr>
        <w:keepNext/>
        <w:jc w:val="center"/>
      </w:pPr>
      <w:r>
        <w:t>а</w:t>
      </w:r>
    </w:p>
    <w:p w:rsidR="00130D14" w:rsidRDefault="00130D14" w:rsidP="00893835">
      <w:pPr>
        <w:keepNext/>
        <w:tabs>
          <w:tab w:val="left" w:pos="7655"/>
          <w:tab w:val="left" w:pos="8364"/>
        </w:tabs>
        <w:jc w:val="center"/>
      </w:pPr>
      <w:r w:rsidRPr="00130D14">
        <w:rPr>
          <w:noProof/>
          <w:lang w:eastAsia="ru-RU"/>
        </w:rPr>
        <w:drawing>
          <wp:inline distT="0" distB="0" distL="0" distR="0">
            <wp:extent cx="5498665" cy="1468987"/>
            <wp:effectExtent l="19050" t="0" r="6785" b="0"/>
            <wp:docPr id="9" name="Рисунок 2" descr="C:\Users\007\Desktop\2017-09-25 Статья в Вестник ВМИ\рис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007\Desktop\2017-09-25 Статья в Вестник ВМИ\рис 2.png"/>
                    <pic:cNvPicPr>
                      <a:picLocks noChangeAspect="1" noChangeArrowheads="1"/>
                    </pic:cNvPicPr>
                  </pic:nvPicPr>
                  <pic:blipFill>
                    <a:blip r:embed="rId13"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4">
                              <a14:imgEffect>
                                <a14:brightnessContrast bright="20000" contrast="20000"/>
                              </a14:imgEffect>
                            </a14:imgLayer>
                          </a14:imgProps>
                        </a:ext>
                      </a:extLst>
                    </a:blip>
                    <a:srcRect/>
                    <a:stretch>
                      <a:fillRect/>
                    </a:stretch>
                  </pic:blipFill>
                  <pic:spPr bwMode="auto">
                    <a:xfrm>
                      <a:off x="0" y="0"/>
                      <a:ext cx="5510152" cy="1472056"/>
                    </a:xfrm>
                    <a:prstGeom prst="rect">
                      <a:avLst/>
                    </a:prstGeom>
                    <a:noFill/>
                    <a:ln w="9525">
                      <a:noFill/>
                      <a:miter lim="800000"/>
                      <a:headEnd/>
                      <a:tailEnd/>
                    </a:ln>
                  </pic:spPr>
                </pic:pic>
              </a:graphicData>
            </a:graphic>
          </wp:inline>
        </w:drawing>
      </w:r>
    </w:p>
    <w:p w:rsidR="00130D14" w:rsidRDefault="00130D14" w:rsidP="00893835">
      <w:pPr>
        <w:keepNext/>
        <w:jc w:val="center"/>
      </w:pPr>
      <w:r>
        <w:t>б</w:t>
      </w:r>
    </w:p>
    <w:p w:rsidR="00130D14" w:rsidRDefault="00130D14" w:rsidP="00893835">
      <w:pPr>
        <w:keepNext/>
        <w:jc w:val="center"/>
      </w:pPr>
      <w:bookmarkStart w:id="14" w:name="_GoBack"/>
      <w:r w:rsidRPr="00130D14">
        <w:rPr>
          <w:noProof/>
          <w:lang w:eastAsia="ru-RU"/>
        </w:rPr>
        <w:drawing>
          <wp:inline distT="0" distB="0" distL="0" distR="0">
            <wp:extent cx="5498578" cy="1475481"/>
            <wp:effectExtent l="19050" t="0" r="6872" b="0"/>
            <wp:docPr id="10" name="Рисунок 3" descr="C:\Users\007\Desktop\2017-09-25 Статья в Вестник ВМИ\рис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07\Desktop\2017-09-25 Статья в Вестник ВМИ\рис 3.png"/>
                    <pic:cNvPicPr>
                      <a:picLocks noChangeAspect="1" noChangeArrowheads="1"/>
                    </pic:cNvPicPr>
                  </pic:nvPicPr>
                  <pic:blipFill>
                    <a:blip r:embed="rId15"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6">
                              <a14:imgEffect>
                                <a14:brightnessContrast bright="20000" contrast="20000"/>
                              </a14:imgEffect>
                            </a14:imgLayer>
                          </a14:imgProps>
                        </a:ext>
                      </a:extLst>
                    </a:blip>
                    <a:srcRect/>
                    <a:stretch>
                      <a:fillRect/>
                    </a:stretch>
                  </pic:blipFill>
                  <pic:spPr bwMode="auto">
                    <a:xfrm>
                      <a:off x="0" y="0"/>
                      <a:ext cx="5519889" cy="1481200"/>
                    </a:xfrm>
                    <a:prstGeom prst="rect">
                      <a:avLst/>
                    </a:prstGeom>
                    <a:noFill/>
                    <a:ln w="9525">
                      <a:noFill/>
                      <a:miter lim="800000"/>
                      <a:headEnd/>
                      <a:tailEnd/>
                    </a:ln>
                  </pic:spPr>
                </pic:pic>
              </a:graphicData>
            </a:graphic>
          </wp:inline>
        </w:drawing>
      </w:r>
      <w:bookmarkEnd w:id="14"/>
    </w:p>
    <w:p w:rsidR="00130D14" w:rsidRDefault="00130D14" w:rsidP="00893835">
      <w:pPr>
        <w:keepNext/>
        <w:jc w:val="center"/>
      </w:pPr>
      <w:r>
        <w:t>в</w:t>
      </w:r>
    </w:p>
    <w:p w:rsidR="00547945" w:rsidRDefault="003D1142" w:rsidP="007E10C7">
      <w:pPr>
        <w:pStyle w:val="aff"/>
        <w:spacing w:before="120" w:after="120"/>
        <w:jc w:val="center"/>
        <w:rPr>
          <w:b w:val="0"/>
          <w:bCs w:val="0"/>
          <w:color w:val="auto"/>
          <w:sz w:val="22"/>
          <w:szCs w:val="22"/>
        </w:rPr>
      </w:pPr>
      <w:bookmarkStart w:id="15" w:name="_Ref495016779"/>
      <w:r w:rsidRPr="003D1142">
        <w:rPr>
          <w:bCs w:val="0"/>
          <w:color w:val="auto"/>
          <w:sz w:val="22"/>
          <w:szCs w:val="22"/>
        </w:rPr>
        <w:t>Рис.</w:t>
      </w:r>
      <w:r>
        <w:rPr>
          <w:bCs w:val="0"/>
          <w:color w:val="auto"/>
          <w:sz w:val="22"/>
          <w:szCs w:val="22"/>
        </w:rPr>
        <w:t> </w:t>
      </w:r>
      <w:r w:rsidR="00993271" w:rsidRPr="003D1142">
        <w:rPr>
          <w:bCs w:val="0"/>
          <w:color w:val="auto"/>
          <w:sz w:val="22"/>
          <w:szCs w:val="22"/>
        </w:rPr>
        <w:fldChar w:fldCharType="begin"/>
      </w:r>
      <w:r w:rsidRPr="003D1142">
        <w:rPr>
          <w:bCs w:val="0"/>
          <w:color w:val="auto"/>
          <w:sz w:val="22"/>
          <w:szCs w:val="22"/>
        </w:rPr>
        <w:instrText xml:space="preserve"> SEQ Рисунок \* ARABIC </w:instrText>
      </w:r>
      <w:r w:rsidR="00993271" w:rsidRPr="003D1142">
        <w:rPr>
          <w:bCs w:val="0"/>
          <w:color w:val="auto"/>
          <w:sz w:val="22"/>
          <w:szCs w:val="22"/>
        </w:rPr>
        <w:fldChar w:fldCharType="separate"/>
      </w:r>
      <w:r w:rsidR="00C11A2B">
        <w:rPr>
          <w:bCs w:val="0"/>
          <w:noProof/>
          <w:color w:val="auto"/>
          <w:sz w:val="22"/>
          <w:szCs w:val="22"/>
        </w:rPr>
        <w:t>3</w:t>
      </w:r>
      <w:r w:rsidR="00993271" w:rsidRPr="003D1142">
        <w:rPr>
          <w:bCs w:val="0"/>
          <w:color w:val="auto"/>
          <w:sz w:val="22"/>
          <w:szCs w:val="22"/>
        </w:rPr>
        <w:fldChar w:fldCharType="end"/>
      </w:r>
      <w:bookmarkEnd w:id="15"/>
      <w:r w:rsidRPr="003D1142">
        <w:rPr>
          <w:bCs w:val="0"/>
          <w:color w:val="auto"/>
          <w:sz w:val="22"/>
          <w:szCs w:val="22"/>
        </w:rPr>
        <w:t>.</w:t>
      </w:r>
      <w:r w:rsidRPr="003D1142">
        <w:rPr>
          <w:b w:val="0"/>
          <w:bCs w:val="0"/>
          <w:color w:val="auto"/>
          <w:sz w:val="22"/>
          <w:szCs w:val="22"/>
        </w:rPr>
        <w:t xml:space="preserve"> </w:t>
      </w:r>
      <w:r w:rsidR="00C458B4" w:rsidRPr="003D1142">
        <w:rPr>
          <w:b w:val="0"/>
          <w:bCs w:val="0"/>
          <w:color w:val="auto"/>
          <w:sz w:val="22"/>
          <w:szCs w:val="22"/>
        </w:rPr>
        <w:t>С</w:t>
      </w:r>
      <w:r w:rsidRPr="003D1142">
        <w:rPr>
          <w:b w:val="0"/>
          <w:bCs w:val="0"/>
          <w:color w:val="auto"/>
          <w:sz w:val="22"/>
          <w:szCs w:val="22"/>
        </w:rPr>
        <w:t>пособ</w:t>
      </w:r>
      <w:r w:rsidR="00C458B4">
        <w:rPr>
          <w:b w:val="0"/>
          <w:bCs w:val="0"/>
          <w:color w:val="auto"/>
          <w:sz w:val="22"/>
          <w:szCs w:val="22"/>
        </w:rPr>
        <w:t>ы</w:t>
      </w:r>
      <w:r w:rsidRPr="003D1142">
        <w:rPr>
          <w:b w:val="0"/>
          <w:bCs w:val="0"/>
          <w:color w:val="auto"/>
          <w:sz w:val="22"/>
          <w:szCs w:val="22"/>
        </w:rPr>
        <w:t xml:space="preserve"> декомпозиции модели</w:t>
      </w:r>
      <w:r w:rsidR="00C458B4">
        <w:rPr>
          <w:b w:val="0"/>
          <w:bCs w:val="0"/>
          <w:color w:val="auto"/>
          <w:sz w:val="22"/>
          <w:szCs w:val="22"/>
        </w:rPr>
        <w:t xml:space="preserve"> на 48 ядрах</w:t>
      </w:r>
      <w:r w:rsidR="003A2C33" w:rsidRPr="003A2C33">
        <w:rPr>
          <w:b w:val="0"/>
          <w:bCs w:val="0"/>
          <w:color w:val="auto"/>
          <w:sz w:val="22"/>
          <w:szCs w:val="22"/>
        </w:rPr>
        <w:t xml:space="preserve"> </w:t>
      </w:r>
      <w:r w:rsidR="00C458B4">
        <w:rPr>
          <w:b w:val="0"/>
          <w:bCs w:val="0"/>
          <w:color w:val="auto"/>
          <w:sz w:val="22"/>
          <w:szCs w:val="22"/>
        </w:rPr>
        <w:t xml:space="preserve">(а </w:t>
      </w:r>
      <w:r w:rsidR="00C458B4" w:rsidRPr="00D210D2">
        <w:t>—</w:t>
      </w:r>
      <w:r w:rsidR="00C458B4">
        <w:rPr>
          <w:b w:val="0"/>
          <w:bCs w:val="0"/>
          <w:color w:val="auto"/>
          <w:sz w:val="22"/>
          <w:szCs w:val="22"/>
        </w:rPr>
        <w:t xml:space="preserve"> </w:t>
      </w:r>
      <w:r w:rsidR="003A2C33" w:rsidRPr="003A2C33">
        <w:rPr>
          <w:b w:val="0"/>
          <w:bCs w:val="0"/>
          <w:color w:val="auto"/>
          <w:sz w:val="22"/>
          <w:szCs w:val="22"/>
        </w:rPr>
        <w:t>автоматическое распараллел</w:t>
      </w:r>
      <w:r w:rsidR="003A2C33" w:rsidRPr="003A2C33">
        <w:rPr>
          <w:b w:val="0"/>
          <w:bCs w:val="0"/>
          <w:color w:val="auto"/>
          <w:sz w:val="22"/>
          <w:szCs w:val="22"/>
        </w:rPr>
        <w:t>и</w:t>
      </w:r>
      <w:r w:rsidR="003A2C33" w:rsidRPr="003A2C33">
        <w:rPr>
          <w:b w:val="0"/>
          <w:bCs w:val="0"/>
          <w:color w:val="auto"/>
          <w:sz w:val="22"/>
          <w:szCs w:val="22"/>
        </w:rPr>
        <w:t>вание модели</w:t>
      </w:r>
      <w:r w:rsidR="00C458B4">
        <w:rPr>
          <w:b w:val="0"/>
          <w:bCs w:val="0"/>
          <w:color w:val="auto"/>
          <w:sz w:val="22"/>
          <w:szCs w:val="22"/>
        </w:rPr>
        <w:t xml:space="preserve">, </w:t>
      </w:r>
      <w:proofErr w:type="gramStart"/>
      <w:r w:rsidR="00C458B4">
        <w:rPr>
          <w:b w:val="0"/>
          <w:bCs w:val="0"/>
          <w:color w:val="auto"/>
          <w:sz w:val="22"/>
          <w:szCs w:val="22"/>
        </w:rPr>
        <w:t>б</w:t>
      </w:r>
      <w:proofErr w:type="gramEnd"/>
      <w:r w:rsidR="00C458B4">
        <w:rPr>
          <w:b w:val="0"/>
          <w:bCs w:val="0"/>
          <w:color w:val="auto"/>
          <w:sz w:val="22"/>
          <w:szCs w:val="22"/>
        </w:rPr>
        <w:t xml:space="preserve"> </w:t>
      </w:r>
      <w:r w:rsidR="00C458B4" w:rsidRPr="00D210D2">
        <w:t>—</w:t>
      </w:r>
      <w:r w:rsidR="00C458B4">
        <w:rPr>
          <w:b w:val="0"/>
          <w:bCs w:val="0"/>
          <w:color w:val="auto"/>
          <w:sz w:val="22"/>
          <w:szCs w:val="22"/>
        </w:rPr>
        <w:t xml:space="preserve"> </w:t>
      </w:r>
      <w:r w:rsidR="003A2C33" w:rsidRPr="003A2C33">
        <w:rPr>
          <w:b w:val="0"/>
          <w:bCs w:val="0"/>
          <w:color w:val="auto"/>
          <w:sz w:val="22"/>
          <w:szCs w:val="22"/>
        </w:rPr>
        <w:t>полосы параллельно оси OY</w:t>
      </w:r>
      <w:r w:rsidR="00C458B4">
        <w:rPr>
          <w:b w:val="0"/>
          <w:bCs w:val="0"/>
          <w:color w:val="auto"/>
          <w:sz w:val="22"/>
          <w:szCs w:val="22"/>
        </w:rPr>
        <w:t xml:space="preserve">, в </w:t>
      </w:r>
      <w:r w:rsidR="00C458B4" w:rsidRPr="00D210D2">
        <w:t>—</w:t>
      </w:r>
      <w:r w:rsidR="00C458B4">
        <w:rPr>
          <w:b w:val="0"/>
          <w:bCs w:val="0"/>
          <w:color w:val="auto"/>
          <w:sz w:val="22"/>
          <w:szCs w:val="22"/>
        </w:rPr>
        <w:t xml:space="preserve"> </w:t>
      </w:r>
      <w:r w:rsidR="003A2C33" w:rsidRPr="003A2C33">
        <w:rPr>
          <w:b w:val="0"/>
          <w:bCs w:val="0"/>
          <w:color w:val="auto"/>
          <w:sz w:val="22"/>
          <w:szCs w:val="22"/>
        </w:rPr>
        <w:t>полосы параллельно оси OX</w:t>
      </w:r>
      <w:r w:rsidR="00C458B4">
        <w:rPr>
          <w:b w:val="0"/>
          <w:bCs w:val="0"/>
          <w:color w:val="auto"/>
          <w:sz w:val="22"/>
          <w:szCs w:val="22"/>
        </w:rPr>
        <w:t>)</w:t>
      </w:r>
    </w:p>
    <w:p w:rsidR="0011691C" w:rsidRPr="00C55369" w:rsidRDefault="0011691C" w:rsidP="0011691C">
      <w:pPr>
        <w:ind w:firstLine="397"/>
      </w:pPr>
      <w:r>
        <w:t xml:space="preserve">Графики ускорения для задачи </w:t>
      </w:r>
      <w:r w:rsidRPr="00D73427">
        <w:t>по вытягиванию нити из ткани</w:t>
      </w:r>
      <w:r>
        <w:t xml:space="preserve"> представлены на </w:t>
      </w:r>
      <w:r w:rsidR="00993271">
        <w:fldChar w:fldCharType="begin"/>
      </w:r>
      <w:r>
        <w:instrText xml:space="preserve"> REF  _Ref495016920 \* Lower \h </w:instrText>
      </w:r>
      <w:r w:rsidR="00993271">
        <w:fldChar w:fldCharType="separate"/>
      </w:r>
      <w:r w:rsidR="00C11A2B" w:rsidRPr="003D1142">
        <w:t>рис. </w:t>
      </w:r>
      <w:r w:rsidR="00C11A2B">
        <w:rPr>
          <w:bCs/>
          <w:noProof/>
        </w:rPr>
        <w:t>4</w:t>
      </w:r>
      <w:r w:rsidR="00993271">
        <w:fldChar w:fldCharType="end"/>
      </w:r>
      <w:r>
        <w:t>. Данная задача была распараллелена до 48 ядер, это связано с имеющейся лице</w:t>
      </w:r>
      <w:r>
        <w:t>н</w:t>
      </w:r>
      <w:r>
        <w:t xml:space="preserve">зией на пакет программ LS-DYNA. Время решения задачи на одном ядре составляет </w:t>
      </w:r>
      <w:r w:rsidRPr="00846C04">
        <w:t>20</w:t>
      </w:r>
      <w:r>
        <w:t> </w:t>
      </w:r>
      <w:r w:rsidRPr="00846C04">
        <w:t>680</w:t>
      </w:r>
      <w:r>
        <w:t> с. Получено, что с увеличением числа ядер третий способ декомпозиции (расп</w:t>
      </w:r>
      <w:r>
        <w:t>а</w:t>
      </w:r>
      <w:r>
        <w:t xml:space="preserve">раллеливание на полосы, расположенные параллельно оси </w:t>
      </w:r>
      <w:r w:rsidR="003A2C33" w:rsidRPr="003A2C33">
        <w:t>O</w:t>
      </w:r>
      <w:r>
        <w:t>X) дает более высокое у</w:t>
      </w:r>
      <w:r>
        <w:t>с</w:t>
      </w:r>
      <w:r>
        <w:t>корение.</w:t>
      </w:r>
    </w:p>
    <w:p w:rsidR="003C43C1" w:rsidRPr="00FA13C8" w:rsidRDefault="003C43C1" w:rsidP="003C43C1">
      <w:pPr>
        <w:ind w:firstLine="397"/>
      </w:pPr>
      <w:r>
        <w:t xml:space="preserve">На </w:t>
      </w:r>
      <w:r w:rsidR="00993271">
        <w:fldChar w:fldCharType="begin"/>
      </w:r>
      <w:r w:rsidR="00993271">
        <w:instrText xml:space="preserve"> REF  _Ref495017030 \* Lower \h  \* MERGEFORMAT </w:instrText>
      </w:r>
      <w:r w:rsidR="00993271">
        <w:fldChar w:fldCharType="separate"/>
      </w:r>
      <w:r w:rsidR="00C11A2B" w:rsidRPr="00C11A2B">
        <w:t>рис. 5</w:t>
      </w:r>
      <w:r w:rsidR="00993271">
        <w:fldChar w:fldCharType="end"/>
      </w:r>
      <w:r w:rsidRPr="00147CB8">
        <w:t xml:space="preserve"> представлено сравнение расчетных и экспериментальных зависимостей «нагрузка </w:t>
      </w:r>
      <w:r w:rsidRPr="00D210D2">
        <w:t>—</w:t>
      </w:r>
      <w:r w:rsidRPr="00147CB8">
        <w:t xml:space="preserve"> перемещение» при вытягивании нити из ткани с различными поверхнос</w:t>
      </w:r>
      <w:r w:rsidRPr="00147CB8">
        <w:t>т</w:t>
      </w:r>
      <w:r w:rsidRPr="00147CB8">
        <w:t>ными обработками и без нее. Расчетные кривые лежат в пределах разброса экспериме</w:t>
      </w:r>
      <w:r w:rsidRPr="00147CB8">
        <w:t>н</w:t>
      </w:r>
      <w:r w:rsidRPr="00147CB8">
        <w:lastRenderedPageBreak/>
        <w:t>тальных данных. «Частоты» колебаний на расчетных и экспериментальных кривых со</w:t>
      </w:r>
      <w:r w:rsidRPr="00147CB8">
        <w:t>в</w:t>
      </w:r>
      <w:r w:rsidRPr="00147CB8">
        <w:t>падают и зависят лишь от геометрии переплетения ткани.</w:t>
      </w:r>
    </w:p>
    <w:p w:rsidR="00440022" w:rsidRDefault="00440022" w:rsidP="00440022">
      <w:pPr>
        <w:keepNext/>
        <w:jc w:val="center"/>
      </w:pPr>
      <w:r>
        <w:rPr>
          <w:noProof/>
          <w:lang w:eastAsia="ru-RU"/>
        </w:rPr>
        <w:drawing>
          <wp:inline distT="0" distB="0" distL="0" distR="0">
            <wp:extent cx="4659421" cy="3001307"/>
            <wp:effectExtent l="19050" t="0" r="7829" b="0"/>
            <wp:docPr id="1" name="Рисунок 4" descr="C:\Users\007\Desktop\2017-09-25 Статья в Вестник ВМИ\рис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007\Desktop\2017-09-25 Статья в Вестник ВМИ\рис 4.png"/>
                    <pic:cNvPicPr>
                      <a:picLocks noChangeAspect="1" noChangeArrowheads="1"/>
                    </pic:cNvPicPr>
                  </pic:nvPicPr>
                  <pic:blipFill>
                    <a:blip r:embed="rId17" cstate="print"/>
                    <a:srcRect/>
                    <a:stretch>
                      <a:fillRect/>
                    </a:stretch>
                  </pic:blipFill>
                  <pic:spPr bwMode="auto">
                    <a:xfrm>
                      <a:off x="0" y="0"/>
                      <a:ext cx="4661596" cy="3002708"/>
                    </a:xfrm>
                    <a:prstGeom prst="rect">
                      <a:avLst/>
                    </a:prstGeom>
                    <a:noFill/>
                    <a:ln w="9525">
                      <a:noFill/>
                      <a:miter lim="800000"/>
                      <a:headEnd/>
                      <a:tailEnd/>
                    </a:ln>
                  </pic:spPr>
                </pic:pic>
              </a:graphicData>
            </a:graphic>
          </wp:inline>
        </w:drawing>
      </w:r>
    </w:p>
    <w:p w:rsidR="00440022" w:rsidRPr="003D1142" w:rsidRDefault="00440022" w:rsidP="00440022">
      <w:pPr>
        <w:pStyle w:val="aff"/>
        <w:spacing w:before="120" w:after="120"/>
        <w:jc w:val="center"/>
        <w:rPr>
          <w:b w:val="0"/>
          <w:bCs w:val="0"/>
          <w:color w:val="auto"/>
          <w:sz w:val="22"/>
          <w:szCs w:val="22"/>
        </w:rPr>
      </w:pPr>
      <w:bookmarkStart w:id="16" w:name="_Ref495016920"/>
      <w:r w:rsidRPr="003D1142">
        <w:rPr>
          <w:bCs w:val="0"/>
          <w:color w:val="auto"/>
          <w:sz w:val="22"/>
          <w:szCs w:val="22"/>
        </w:rPr>
        <w:t>Рис. </w:t>
      </w:r>
      <w:r w:rsidR="00993271" w:rsidRPr="003D1142">
        <w:rPr>
          <w:bCs w:val="0"/>
          <w:color w:val="auto"/>
          <w:sz w:val="22"/>
          <w:szCs w:val="22"/>
        </w:rPr>
        <w:fldChar w:fldCharType="begin"/>
      </w:r>
      <w:r w:rsidRPr="003D1142">
        <w:rPr>
          <w:bCs w:val="0"/>
          <w:color w:val="auto"/>
          <w:sz w:val="22"/>
          <w:szCs w:val="22"/>
        </w:rPr>
        <w:instrText xml:space="preserve"> SEQ Рисунок \* ARABIC </w:instrText>
      </w:r>
      <w:r w:rsidR="00993271" w:rsidRPr="003D1142">
        <w:rPr>
          <w:bCs w:val="0"/>
          <w:color w:val="auto"/>
          <w:sz w:val="22"/>
          <w:szCs w:val="22"/>
        </w:rPr>
        <w:fldChar w:fldCharType="separate"/>
      </w:r>
      <w:r w:rsidR="00C11A2B">
        <w:rPr>
          <w:bCs w:val="0"/>
          <w:noProof/>
          <w:color w:val="auto"/>
          <w:sz w:val="22"/>
          <w:szCs w:val="22"/>
        </w:rPr>
        <w:t>4</w:t>
      </w:r>
      <w:r w:rsidR="00993271" w:rsidRPr="003D1142">
        <w:rPr>
          <w:bCs w:val="0"/>
          <w:color w:val="auto"/>
          <w:sz w:val="22"/>
          <w:szCs w:val="22"/>
        </w:rPr>
        <w:fldChar w:fldCharType="end"/>
      </w:r>
      <w:bookmarkEnd w:id="16"/>
      <w:r w:rsidRPr="003D1142">
        <w:rPr>
          <w:bCs w:val="0"/>
          <w:color w:val="auto"/>
          <w:sz w:val="22"/>
          <w:szCs w:val="22"/>
        </w:rPr>
        <w:t>.</w:t>
      </w:r>
      <w:r w:rsidRPr="003D1142">
        <w:rPr>
          <w:b w:val="0"/>
          <w:bCs w:val="0"/>
          <w:color w:val="auto"/>
          <w:sz w:val="22"/>
          <w:szCs w:val="22"/>
        </w:rPr>
        <w:t xml:space="preserve"> Сравнение ускорений</w:t>
      </w:r>
    </w:p>
    <w:p w:rsidR="00440022" w:rsidRDefault="00440022" w:rsidP="00440022">
      <w:pPr>
        <w:keepNext/>
        <w:jc w:val="center"/>
      </w:pPr>
      <w:r>
        <w:rPr>
          <w:noProof/>
          <w:lang w:eastAsia="ru-RU"/>
        </w:rPr>
        <w:drawing>
          <wp:inline distT="0" distB="0" distL="0" distR="0">
            <wp:extent cx="5759450" cy="3430221"/>
            <wp:effectExtent l="19050" t="0" r="0" b="0"/>
            <wp:docPr id="3" name="Рисунок 3" descr="C:\Users\007\Desktop\2017-09-25 Статья в Вестник ВМИ\Рисунки\fig.13_v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07\Desktop\2017-09-25 Статья в Вестник ВМИ\Рисунки\fig.13_v14-2.jpg"/>
                    <pic:cNvPicPr>
                      <a:picLocks noChangeAspect="1" noChangeArrowheads="1"/>
                    </pic:cNvPicPr>
                  </pic:nvPicPr>
                  <pic:blipFill>
                    <a:blip r:embed="rId18" cstate="print"/>
                    <a:srcRect/>
                    <a:stretch>
                      <a:fillRect/>
                    </a:stretch>
                  </pic:blipFill>
                  <pic:spPr bwMode="auto">
                    <a:xfrm>
                      <a:off x="0" y="0"/>
                      <a:ext cx="5759450" cy="3430221"/>
                    </a:xfrm>
                    <a:prstGeom prst="rect">
                      <a:avLst/>
                    </a:prstGeom>
                    <a:noFill/>
                    <a:ln w="9525">
                      <a:noFill/>
                      <a:miter lim="800000"/>
                      <a:headEnd/>
                      <a:tailEnd/>
                    </a:ln>
                  </pic:spPr>
                </pic:pic>
              </a:graphicData>
            </a:graphic>
          </wp:inline>
        </w:drawing>
      </w:r>
    </w:p>
    <w:p w:rsidR="00440022" w:rsidRDefault="00440022" w:rsidP="00440022">
      <w:pPr>
        <w:spacing w:before="120" w:after="120"/>
        <w:ind w:firstLine="397"/>
        <w:jc w:val="center"/>
      </w:pPr>
      <w:bookmarkStart w:id="17" w:name="_Ref495017030"/>
      <w:r w:rsidRPr="002F19D4">
        <w:rPr>
          <w:b/>
        </w:rPr>
        <w:t>Рис. </w:t>
      </w:r>
      <w:r w:rsidR="00993271" w:rsidRPr="002F19D4">
        <w:rPr>
          <w:b/>
        </w:rPr>
        <w:fldChar w:fldCharType="begin"/>
      </w:r>
      <w:r w:rsidRPr="002F19D4">
        <w:rPr>
          <w:b/>
        </w:rPr>
        <w:instrText xml:space="preserve"> SEQ Рисунок \* ARABIC </w:instrText>
      </w:r>
      <w:r w:rsidR="00993271" w:rsidRPr="002F19D4">
        <w:rPr>
          <w:b/>
        </w:rPr>
        <w:fldChar w:fldCharType="separate"/>
      </w:r>
      <w:r w:rsidR="00C11A2B">
        <w:rPr>
          <w:b/>
          <w:noProof/>
        </w:rPr>
        <w:t>5</w:t>
      </w:r>
      <w:r w:rsidR="00993271" w:rsidRPr="002F19D4">
        <w:rPr>
          <w:b/>
        </w:rPr>
        <w:fldChar w:fldCharType="end"/>
      </w:r>
      <w:bookmarkEnd w:id="17"/>
      <w:r w:rsidRPr="002F19D4">
        <w:rPr>
          <w:b/>
        </w:rPr>
        <w:t>.</w:t>
      </w:r>
      <w:r>
        <w:t xml:space="preserve"> </w:t>
      </w:r>
      <w:r w:rsidRPr="00147CB8">
        <w:t xml:space="preserve">Зависимости «нагрузка </w:t>
      </w:r>
      <w:r w:rsidRPr="00D210D2">
        <w:t>—</w:t>
      </w:r>
      <w:r w:rsidRPr="00147CB8">
        <w:t xml:space="preserve"> перемещение» при вытягивании</w:t>
      </w:r>
      <w:r>
        <w:br/>
      </w:r>
      <w:r w:rsidRPr="00147CB8">
        <w:t xml:space="preserve">нити из </w:t>
      </w:r>
      <w:r w:rsidRPr="00631B1A">
        <w:t>ткани</w:t>
      </w:r>
    </w:p>
    <w:p w:rsidR="00654301" w:rsidRDefault="00654301" w:rsidP="0011691C">
      <w:pPr>
        <w:ind w:firstLine="397"/>
        <w:rPr>
          <w:color w:val="000000"/>
        </w:rPr>
      </w:pPr>
      <w:r w:rsidRPr="00631B1A">
        <w:t xml:space="preserve">Полученные кривые «нагрузка </w:t>
      </w:r>
      <w:r w:rsidRPr="00D210D2">
        <w:t>—</w:t>
      </w:r>
      <w:r w:rsidRPr="00631B1A">
        <w:t xml:space="preserve"> перемещение» имеют два участка: 1)</w:t>
      </w:r>
      <w:r w:rsidRPr="00631B1A">
        <w:rPr>
          <w:lang w:val="en-US"/>
        </w:rPr>
        <w:t> </w:t>
      </w:r>
      <w:r w:rsidRPr="00631B1A">
        <w:t>возра</w:t>
      </w:r>
      <w:r>
        <w:t xml:space="preserve">стания нагрузки до перемещения </w:t>
      </w:r>
      <w:r w:rsidRPr="00631B1A">
        <w:t>2,5</w:t>
      </w:r>
      <w:r w:rsidR="004A4497">
        <w:t> </w:t>
      </w:r>
      <w:r w:rsidRPr="00631B1A">
        <w:t>мм и 2)</w:t>
      </w:r>
      <w:r w:rsidRPr="00631B1A">
        <w:rPr>
          <w:lang w:val="en-US"/>
        </w:rPr>
        <w:t> </w:t>
      </w:r>
      <w:r w:rsidRPr="00631B1A">
        <w:t>снижения до нуля при полной вытяжке нити из ткани до 50</w:t>
      </w:r>
      <w:r w:rsidR="004A4497">
        <w:t> </w:t>
      </w:r>
      <w:r w:rsidRPr="00631B1A">
        <w:t xml:space="preserve">мм. На первом участке нить выпрямляется, при этом свободный конец нити еще неподвижен, на втором </w:t>
      </w:r>
      <w:r w:rsidRPr="00D210D2">
        <w:t>—</w:t>
      </w:r>
      <w:r w:rsidRPr="00631B1A">
        <w:t xml:space="preserve"> нить начинает двигаться. Поверхностная обработка к</w:t>
      </w:r>
      <w:r w:rsidRPr="00631B1A">
        <w:t>а</w:t>
      </w:r>
      <w:r w:rsidRPr="00631B1A">
        <w:t>нифолью существенно повышает максимальное усилие вытягивания, увеличивая трение между нитями и повышая рассеяние энергии. Обработка ткани профессиональной с</w:t>
      </w:r>
      <w:r w:rsidRPr="00631B1A">
        <w:rPr>
          <w:color w:val="000000"/>
        </w:rPr>
        <w:t>ил</w:t>
      </w:r>
      <w:r w:rsidRPr="00631B1A">
        <w:rPr>
          <w:color w:val="000000"/>
        </w:rPr>
        <w:t>и</w:t>
      </w:r>
      <w:r w:rsidRPr="00631B1A">
        <w:rPr>
          <w:color w:val="000000"/>
        </w:rPr>
        <w:lastRenderedPageBreak/>
        <w:t>коновой смазкой привела к уменьшению максимального усилия при вытяжке нити и энергии рассеяния на трение.</w:t>
      </w:r>
    </w:p>
    <w:p w:rsidR="006A6205" w:rsidRPr="00D210D2" w:rsidRDefault="006A6205" w:rsidP="007E1B71">
      <w:pPr>
        <w:pStyle w:val="10"/>
        <w:numPr>
          <w:ilvl w:val="0"/>
          <w:numId w:val="0"/>
        </w:numPr>
      </w:pPr>
      <w:bookmarkStart w:id="18" w:name="_Ref353289772"/>
      <w:r w:rsidRPr="00D210D2">
        <w:t>Заключение</w:t>
      </w:r>
      <w:bookmarkEnd w:id="18"/>
    </w:p>
    <w:p w:rsidR="00192418" w:rsidRDefault="006778AD" w:rsidP="00192418">
      <w:pPr>
        <w:ind w:firstLine="397"/>
      </w:pPr>
      <w:r>
        <w:t>Разработан</w:t>
      </w:r>
      <w:r w:rsidR="0005325B">
        <w:t>ы</w:t>
      </w:r>
      <w:r>
        <w:t xml:space="preserve"> </w:t>
      </w:r>
      <w:proofErr w:type="spellStart"/>
      <w:r>
        <w:t>малопараметрическ</w:t>
      </w:r>
      <w:r w:rsidR="0005325B">
        <w:t>ие</w:t>
      </w:r>
      <w:proofErr w:type="spellEnd"/>
      <w:r>
        <w:t xml:space="preserve"> численн</w:t>
      </w:r>
      <w:r w:rsidR="0005325B">
        <w:t>ые</w:t>
      </w:r>
      <w:r>
        <w:t xml:space="preserve"> модел</w:t>
      </w:r>
      <w:r w:rsidR="0005325B">
        <w:t>и</w:t>
      </w:r>
      <w:r>
        <w:t xml:space="preserve"> вытягивания нити из ткани с поверхностными обработками и без нее, позволяющ</w:t>
      </w:r>
      <w:r w:rsidR="0005325B">
        <w:t>ие</w:t>
      </w:r>
      <w:r>
        <w:t xml:space="preserve"> прогнозировать зависимости н</w:t>
      </w:r>
      <w:r>
        <w:t>а</w:t>
      </w:r>
      <w:r>
        <w:t>грузок от перемещений. Поверхностную обработку ткани в модели учитывали изменен</w:t>
      </w:r>
      <w:r>
        <w:t>и</w:t>
      </w:r>
      <w:r>
        <w:t xml:space="preserve">ем одного параметра </w:t>
      </w:r>
      <w:r w:rsidR="00B06B6B" w:rsidRPr="00D210D2">
        <w:t>—</w:t>
      </w:r>
      <w:r>
        <w:t xml:space="preserve"> коэффициента сухого трения. Расчетные и экспериментальные данные по изменению силы от перемещения хорошо согласуются между собой. </w:t>
      </w:r>
      <w:r w:rsidR="00192418">
        <w:t>Рассмо</w:t>
      </w:r>
      <w:r w:rsidR="00192418">
        <w:t>т</w:t>
      </w:r>
      <w:r w:rsidR="00192418">
        <w:t>рены три способа декомпозиции модели и получены графики ускорения.</w:t>
      </w:r>
    </w:p>
    <w:p w:rsidR="00D0545C" w:rsidRDefault="00A67DEE" w:rsidP="00192418">
      <w:pPr>
        <w:ind w:firstLine="397"/>
        <w:rPr>
          <w:highlight w:val="yellow"/>
        </w:rPr>
      </w:pPr>
      <w:r>
        <w:t>Разработанные в данной работе</w:t>
      </w:r>
      <w:r w:rsidR="006778AD">
        <w:t xml:space="preserve"> модели позволят прогнозировать поведение балл</w:t>
      </w:r>
      <w:r w:rsidR="006778AD">
        <w:t>и</w:t>
      </w:r>
      <w:r w:rsidR="006778AD">
        <w:t>стических тканей с поверхностной</w:t>
      </w:r>
      <w:r>
        <w:t xml:space="preserve"> обработкой при локальном ударе.</w:t>
      </w:r>
    </w:p>
    <w:p w:rsidR="0045333A" w:rsidRPr="00D210D2" w:rsidRDefault="0045333A" w:rsidP="0045333A">
      <w:bookmarkStart w:id="19" w:name="_Ref353009598"/>
    </w:p>
    <w:p w:rsidR="0045333A" w:rsidRPr="00D210D2" w:rsidRDefault="00D10B3B" w:rsidP="0045333A">
      <w:pPr>
        <w:pStyle w:val="afc"/>
      </w:pPr>
      <w:r w:rsidRPr="00D10B3B">
        <w:t>Исследование выполнено при финансовой поддержке РФФИ в рамках научного пр</w:t>
      </w:r>
      <w:r w:rsidRPr="00D10B3B">
        <w:t>о</w:t>
      </w:r>
      <w:r w:rsidRPr="00D10B3B">
        <w:t>екта №</w:t>
      </w:r>
      <w:r w:rsidR="006D3740">
        <w:t> </w:t>
      </w:r>
      <w:r w:rsidRPr="00D10B3B">
        <w:t>17-08-01024</w:t>
      </w:r>
      <w:r w:rsidR="0022772E">
        <w:rPr>
          <w:lang w:val="en-US"/>
        </w:rPr>
        <w:t> </w:t>
      </w:r>
      <w:r w:rsidRPr="00D10B3B">
        <w:t>А.</w:t>
      </w:r>
    </w:p>
    <w:p w:rsidR="00B109F7" w:rsidRPr="00D210D2" w:rsidRDefault="00DD67EB" w:rsidP="00F03376">
      <w:pPr>
        <w:pStyle w:val="10"/>
        <w:numPr>
          <w:ilvl w:val="0"/>
          <w:numId w:val="0"/>
        </w:numPr>
      </w:pPr>
      <w:bookmarkStart w:id="20" w:name="_Ref462421465"/>
      <w:r w:rsidRPr="00D210D2">
        <w:t>Литература</w:t>
      </w:r>
      <w:bookmarkEnd w:id="19"/>
      <w:bookmarkEnd w:id="20"/>
    </w:p>
    <w:p w:rsidR="00870E83" w:rsidRPr="00D210D2" w:rsidRDefault="00870E83" w:rsidP="00870E83">
      <w:pPr>
        <w:pStyle w:val="a"/>
        <w:ind w:left="426" w:hanging="426"/>
        <w:rPr>
          <w:lang w:val="ru-RU"/>
        </w:rPr>
      </w:pPr>
      <w:bookmarkStart w:id="21" w:name="_Ref495069056"/>
      <w:r w:rsidRPr="00376575">
        <w:rPr>
          <w:lang w:val="ru-RU"/>
        </w:rPr>
        <w:t>Харченко</w:t>
      </w:r>
      <w:r>
        <w:rPr>
          <w:lang w:val="ru-RU"/>
        </w:rPr>
        <w:t> </w:t>
      </w:r>
      <w:r w:rsidRPr="00376575">
        <w:rPr>
          <w:lang w:val="ru-RU"/>
        </w:rPr>
        <w:t>Е.Ф., Ермоленко</w:t>
      </w:r>
      <w:r>
        <w:rPr>
          <w:lang w:val="ru-RU"/>
        </w:rPr>
        <w:t> </w:t>
      </w:r>
      <w:r w:rsidRPr="00376575">
        <w:rPr>
          <w:lang w:val="ru-RU"/>
        </w:rPr>
        <w:t>А.Ф. Композитные, текстильные и к</w:t>
      </w:r>
      <w:r>
        <w:rPr>
          <w:lang w:val="ru-RU"/>
        </w:rPr>
        <w:t xml:space="preserve">омбинированные бронематериалы. М.: ОАО ЦНИИСМ, 2013. </w:t>
      </w:r>
      <w:r w:rsidRPr="00376575">
        <w:rPr>
          <w:lang w:val="ru-RU"/>
        </w:rPr>
        <w:t>294</w:t>
      </w:r>
      <w:r>
        <w:rPr>
          <w:lang w:val="ru-RU"/>
        </w:rPr>
        <w:t> </w:t>
      </w:r>
      <w:r w:rsidRPr="00376575">
        <w:rPr>
          <w:lang w:val="ru-RU"/>
        </w:rPr>
        <w:t>с.</w:t>
      </w:r>
      <w:bookmarkEnd w:id="21"/>
    </w:p>
    <w:p w:rsidR="00870E83" w:rsidRPr="00376575" w:rsidRDefault="00870E83" w:rsidP="00870E83">
      <w:pPr>
        <w:pStyle w:val="a"/>
        <w:ind w:left="426" w:hanging="426"/>
      </w:pPr>
      <w:bookmarkStart w:id="22" w:name="_Ref495069305"/>
      <w:r w:rsidRPr="00376575">
        <w:t>Zhu</w:t>
      </w:r>
      <w:r w:rsidRPr="00766AA2">
        <w:t> </w:t>
      </w:r>
      <w:r w:rsidRPr="00376575">
        <w:t>D</w:t>
      </w:r>
      <w:r w:rsidRPr="00766AA2">
        <w:t xml:space="preserve">., </w:t>
      </w:r>
      <w:proofErr w:type="spellStart"/>
      <w:r w:rsidRPr="00376575">
        <w:t>Soranakom</w:t>
      </w:r>
      <w:proofErr w:type="spellEnd"/>
      <w:r w:rsidRPr="00766AA2">
        <w:t> </w:t>
      </w:r>
      <w:r w:rsidRPr="00376575">
        <w:t>C</w:t>
      </w:r>
      <w:r w:rsidRPr="00766AA2">
        <w:t>.</w:t>
      </w:r>
      <w:r w:rsidRPr="00376575">
        <w:t xml:space="preserve">, </w:t>
      </w:r>
      <w:proofErr w:type="spellStart"/>
      <w:r w:rsidRPr="00376575">
        <w:t>Mobasher</w:t>
      </w:r>
      <w:proofErr w:type="spellEnd"/>
      <w:r w:rsidRPr="00766AA2">
        <w:t> </w:t>
      </w:r>
      <w:r w:rsidRPr="00376575">
        <w:t xml:space="preserve">B., </w:t>
      </w:r>
      <w:proofErr w:type="spellStart"/>
      <w:r w:rsidRPr="00376575">
        <w:t>Rajan</w:t>
      </w:r>
      <w:proofErr w:type="spellEnd"/>
      <w:r w:rsidRPr="00766AA2">
        <w:t> </w:t>
      </w:r>
      <w:r w:rsidRPr="00376575">
        <w:t xml:space="preserve">S.D. </w:t>
      </w:r>
      <w:r w:rsidR="008920D3" w:rsidRPr="00376575">
        <w:t>Experimental</w:t>
      </w:r>
      <w:r w:rsidR="008920D3" w:rsidRPr="00766AA2">
        <w:t xml:space="preserve"> </w:t>
      </w:r>
      <w:r w:rsidR="008920D3" w:rsidRPr="00376575">
        <w:t>Study</w:t>
      </w:r>
      <w:r w:rsidR="008920D3" w:rsidRPr="00766AA2">
        <w:t xml:space="preserve"> </w:t>
      </w:r>
      <w:r w:rsidR="008920D3" w:rsidRPr="00376575">
        <w:t>and</w:t>
      </w:r>
      <w:r w:rsidR="008920D3" w:rsidRPr="00766AA2">
        <w:t xml:space="preserve"> </w:t>
      </w:r>
      <w:r w:rsidR="008920D3" w:rsidRPr="00376575">
        <w:t>Modeling</w:t>
      </w:r>
      <w:r w:rsidR="008920D3" w:rsidRPr="00766AA2">
        <w:t xml:space="preserve"> </w:t>
      </w:r>
      <w:r w:rsidR="008920D3" w:rsidRPr="00376575">
        <w:t>of</w:t>
      </w:r>
      <w:r w:rsidR="008920D3" w:rsidRPr="00766AA2">
        <w:t xml:space="preserve"> </w:t>
      </w:r>
      <w:r w:rsidR="008920D3" w:rsidRPr="00376575">
        <w:t>Single</w:t>
      </w:r>
      <w:r w:rsidR="008920D3" w:rsidRPr="00766AA2">
        <w:t xml:space="preserve"> </w:t>
      </w:r>
      <w:r w:rsidR="008920D3" w:rsidRPr="00376575">
        <w:t>Yarn</w:t>
      </w:r>
      <w:r w:rsidR="008920D3" w:rsidRPr="00766AA2">
        <w:t xml:space="preserve"> </w:t>
      </w:r>
      <w:r w:rsidR="008920D3" w:rsidRPr="00376575">
        <w:t>Pull</w:t>
      </w:r>
      <w:r w:rsidR="008920D3" w:rsidRPr="00766AA2">
        <w:t>-</w:t>
      </w:r>
      <w:r w:rsidR="008920D3" w:rsidRPr="00376575">
        <w:t>Out</w:t>
      </w:r>
      <w:r w:rsidR="008920D3" w:rsidRPr="00766AA2">
        <w:t xml:space="preserve"> </w:t>
      </w:r>
      <w:r w:rsidR="008920D3" w:rsidRPr="00376575">
        <w:t>Behavior</w:t>
      </w:r>
      <w:r w:rsidR="008920D3" w:rsidRPr="00766AA2">
        <w:t xml:space="preserve"> </w:t>
      </w:r>
      <w:r w:rsidR="008920D3" w:rsidRPr="00376575">
        <w:t>of</w:t>
      </w:r>
      <w:r w:rsidR="008920D3" w:rsidRPr="00766AA2">
        <w:t xml:space="preserve"> </w:t>
      </w:r>
      <w:r w:rsidR="008920D3" w:rsidRPr="00376575">
        <w:t>Kevlar</w:t>
      </w:r>
      <w:r w:rsidR="008920D3" w:rsidRPr="00766AA2">
        <w:rPr>
          <w:vertAlign w:val="superscript"/>
        </w:rPr>
        <w:t>®</w:t>
      </w:r>
      <w:r w:rsidR="008920D3">
        <w:t> </w:t>
      </w:r>
      <w:r w:rsidR="008920D3" w:rsidRPr="00766AA2">
        <w:t xml:space="preserve">49 </w:t>
      </w:r>
      <w:r w:rsidR="008920D3" w:rsidRPr="00376575">
        <w:t>Fabric</w:t>
      </w:r>
      <w:r>
        <w:t xml:space="preserve"> </w:t>
      </w:r>
      <w:r w:rsidRPr="00376575">
        <w:t>/</w:t>
      </w:r>
      <w:r>
        <w:t>/ Composites: Part A. 2011.</w:t>
      </w:r>
      <w:r w:rsidRPr="00376575">
        <w:t xml:space="preserve"> Vol.</w:t>
      </w:r>
      <w:r w:rsidRPr="00766AA2">
        <w:t> </w:t>
      </w:r>
      <w:r>
        <w:t xml:space="preserve">42. </w:t>
      </w:r>
      <w:r w:rsidRPr="00376575">
        <w:t>P.</w:t>
      </w:r>
      <w:r w:rsidRPr="008920D3">
        <w:t> </w:t>
      </w:r>
      <w:r w:rsidRPr="00376575">
        <w:t>868</w:t>
      </w:r>
      <w:r w:rsidRPr="00D210D2">
        <w:t>–</w:t>
      </w:r>
      <w:r w:rsidRPr="00376575">
        <w:t>879. DOI:</w:t>
      </w:r>
      <w:r w:rsidRPr="008920D3">
        <w:t> </w:t>
      </w:r>
      <w:r w:rsidRPr="00376575">
        <w:t>10.1016/j.compositesa.2011.03.017</w:t>
      </w:r>
      <w:r w:rsidRPr="008920D3">
        <w:t>.</w:t>
      </w:r>
      <w:bookmarkEnd w:id="22"/>
    </w:p>
    <w:p w:rsidR="00870E83" w:rsidRPr="00376575" w:rsidRDefault="00870E83" w:rsidP="00870E83">
      <w:pPr>
        <w:pStyle w:val="a"/>
        <w:ind w:left="426" w:hanging="426"/>
      </w:pPr>
      <w:bookmarkStart w:id="23" w:name="_Ref495069067"/>
      <w:r w:rsidRPr="00376575">
        <w:t>Das</w:t>
      </w:r>
      <w:r w:rsidRPr="00766AA2">
        <w:t> </w:t>
      </w:r>
      <w:r w:rsidRPr="00376575">
        <w:t xml:space="preserve">S., </w:t>
      </w:r>
      <w:proofErr w:type="spellStart"/>
      <w:r w:rsidRPr="00376575">
        <w:t>Jagan</w:t>
      </w:r>
      <w:proofErr w:type="spellEnd"/>
      <w:r w:rsidRPr="00766AA2">
        <w:t> </w:t>
      </w:r>
      <w:r w:rsidRPr="00376575">
        <w:t>S., Shaw</w:t>
      </w:r>
      <w:r w:rsidRPr="00766AA2">
        <w:t> </w:t>
      </w:r>
      <w:r w:rsidRPr="00376575">
        <w:t>A., Pal</w:t>
      </w:r>
      <w:r w:rsidRPr="00766AA2">
        <w:t> </w:t>
      </w:r>
      <w:r w:rsidRPr="00376575">
        <w:t xml:space="preserve">A. </w:t>
      </w:r>
      <w:r w:rsidR="008920D3" w:rsidRPr="00376575">
        <w:t>Determination of Inter-Yarn Friction and Its Effect on Ballistic Response of Para-</w:t>
      </w:r>
      <w:proofErr w:type="spellStart"/>
      <w:r w:rsidR="008920D3" w:rsidRPr="00376575">
        <w:t>Aramid</w:t>
      </w:r>
      <w:proofErr w:type="spellEnd"/>
      <w:r w:rsidR="008920D3" w:rsidRPr="00376575">
        <w:t xml:space="preserve"> Woven Fab</w:t>
      </w:r>
      <w:r w:rsidR="008920D3">
        <w:t>ric under Low Velocity Impact</w:t>
      </w:r>
      <w:r>
        <w:t xml:space="preserve"> // Comp</w:t>
      </w:r>
      <w:r>
        <w:t>o</w:t>
      </w:r>
      <w:r>
        <w:t xml:space="preserve">site Structures. 2015. </w:t>
      </w:r>
      <w:r w:rsidRPr="00376575">
        <w:t>Vol.</w:t>
      </w:r>
      <w:r w:rsidRPr="008920D3">
        <w:t> </w:t>
      </w:r>
      <w:r w:rsidRPr="00376575">
        <w:t>120. P.</w:t>
      </w:r>
      <w:r w:rsidRPr="008920D3">
        <w:t> </w:t>
      </w:r>
      <w:r w:rsidRPr="00376575">
        <w:t>129</w:t>
      </w:r>
      <w:r w:rsidRPr="00D210D2">
        <w:t>–</w:t>
      </w:r>
      <w:r w:rsidRPr="00376575">
        <w:t>140. DOI:</w:t>
      </w:r>
      <w:r w:rsidRPr="008920D3">
        <w:t> </w:t>
      </w:r>
      <w:r w:rsidRPr="00376575">
        <w:t>10.1016/j.compstruct.2014.09.063</w:t>
      </w:r>
      <w:r w:rsidRPr="008920D3">
        <w:t>.</w:t>
      </w:r>
      <w:bookmarkEnd w:id="23"/>
    </w:p>
    <w:p w:rsidR="00870E83" w:rsidRPr="00376575" w:rsidRDefault="00870E83" w:rsidP="00870E83">
      <w:pPr>
        <w:pStyle w:val="a"/>
        <w:ind w:left="426" w:hanging="426"/>
      </w:pPr>
      <w:bookmarkStart w:id="24" w:name="_Ref495069114"/>
      <w:proofErr w:type="spellStart"/>
      <w:r w:rsidRPr="00376575">
        <w:t>Gawandi</w:t>
      </w:r>
      <w:proofErr w:type="spellEnd"/>
      <w:r w:rsidRPr="00766AA2">
        <w:t> </w:t>
      </w:r>
      <w:r w:rsidRPr="00376575">
        <w:t xml:space="preserve">A., </w:t>
      </w:r>
      <w:proofErr w:type="spellStart"/>
      <w:r w:rsidRPr="00376575">
        <w:t>Thostenson</w:t>
      </w:r>
      <w:proofErr w:type="spellEnd"/>
      <w:r w:rsidRPr="00766AA2">
        <w:t> </w:t>
      </w:r>
      <w:r w:rsidRPr="00376575">
        <w:t xml:space="preserve">E.T., </w:t>
      </w:r>
      <w:proofErr w:type="spellStart"/>
      <w:r w:rsidRPr="00376575">
        <w:t>Gilllespie</w:t>
      </w:r>
      <w:proofErr w:type="spellEnd"/>
      <w:r w:rsidRPr="00766AA2">
        <w:t> </w:t>
      </w:r>
      <w:proofErr w:type="spellStart"/>
      <w:r>
        <w:t>J.W.</w:t>
      </w:r>
      <w:r w:rsidRPr="00376575">
        <w:t>Jr</w:t>
      </w:r>
      <w:proofErr w:type="spellEnd"/>
      <w:r w:rsidRPr="00376575">
        <w:t xml:space="preserve">. </w:t>
      </w:r>
      <w:r w:rsidR="008920D3" w:rsidRPr="00376575">
        <w:t>Tow Pullout Behavior of Polymer-Coated Kevlar Fabric</w:t>
      </w:r>
      <w:r w:rsidRPr="00376575">
        <w:t xml:space="preserve"> // </w:t>
      </w:r>
      <w:r>
        <w:t xml:space="preserve">Journal of Materials Science. 2011. </w:t>
      </w:r>
      <w:r w:rsidRPr="00376575">
        <w:t>Vol.</w:t>
      </w:r>
      <w:r w:rsidRPr="00766AA2">
        <w:t> </w:t>
      </w:r>
      <w:r w:rsidRPr="00376575">
        <w:t>46, No.</w:t>
      </w:r>
      <w:r w:rsidRPr="00766AA2">
        <w:t> </w:t>
      </w:r>
      <w:r>
        <w:t xml:space="preserve">1. </w:t>
      </w:r>
      <w:r w:rsidRPr="00376575">
        <w:t>P.</w:t>
      </w:r>
      <w:r w:rsidRPr="008920D3">
        <w:t> </w:t>
      </w:r>
      <w:r w:rsidRPr="00376575">
        <w:t>77</w:t>
      </w:r>
      <w:r w:rsidRPr="00D210D2">
        <w:t>–</w:t>
      </w:r>
      <w:r w:rsidRPr="00376575">
        <w:t>89. DOI:</w:t>
      </w:r>
      <w:r w:rsidRPr="008920D3">
        <w:t> </w:t>
      </w:r>
      <w:r w:rsidRPr="00376575">
        <w:t>10.1007/s10853-010-4819-3</w:t>
      </w:r>
      <w:r w:rsidRPr="008920D3">
        <w:t>.</w:t>
      </w:r>
      <w:bookmarkEnd w:id="24"/>
    </w:p>
    <w:p w:rsidR="00870E83" w:rsidRPr="00376575" w:rsidRDefault="00870E83" w:rsidP="00870E83">
      <w:pPr>
        <w:pStyle w:val="a"/>
        <w:ind w:left="426" w:hanging="426"/>
      </w:pPr>
      <w:bookmarkStart w:id="25" w:name="_Ref495069142"/>
      <w:proofErr w:type="spellStart"/>
      <w:r w:rsidRPr="00376575">
        <w:t>Majumdar</w:t>
      </w:r>
      <w:proofErr w:type="spellEnd"/>
      <w:r w:rsidRPr="000218D6">
        <w:t> </w:t>
      </w:r>
      <w:r w:rsidRPr="00376575">
        <w:t xml:space="preserve">A., </w:t>
      </w:r>
      <w:proofErr w:type="spellStart"/>
      <w:r w:rsidRPr="00376575">
        <w:t>Butola</w:t>
      </w:r>
      <w:proofErr w:type="spellEnd"/>
      <w:r w:rsidRPr="000218D6">
        <w:t> </w:t>
      </w:r>
      <w:r w:rsidRPr="00376575">
        <w:t xml:space="preserve">B.S., </w:t>
      </w:r>
      <w:proofErr w:type="spellStart"/>
      <w:r w:rsidRPr="00376575">
        <w:t>Srivastava</w:t>
      </w:r>
      <w:proofErr w:type="spellEnd"/>
      <w:r w:rsidRPr="000218D6">
        <w:t> </w:t>
      </w:r>
      <w:r w:rsidRPr="00376575">
        <w:t xml:space="preserve">A. </w:t>
      </w:r>
      <w:r w:rsidR="008920D3" w:rsidRPr="00376575">
        <w:t xml:space="preserve">Development of Soft Composite Materials with Improved Impact Resistance Using Kevlar Fabric and </w:t>
      </w:r>
      <w:proofErr w:type="spellStart"/>
      <w:r w:rsidR="008920D3" w:rsidRPr="00376575">
        <w:t>Nano</w:t>
      </w:r>
      <w:proofErr w:type="spellEnd"/>
      <w:r w:rsidR="008920D3" w:rsidRPr="00376575">
        <w:t>-Silica Based Shear Thicke</w:t>
      </w:r>
      <w:r w:rsidR="008920D3" w:rsidRPr="00376575">
        <w:t>n</w:t>
      </w:r>
      <w:r w:rsidR="008920D3" w:rsidRPr="00376575">
        <w:t>ing Fluid</w:t>
      </w:r>
      <w:r w:rsidRPr="00376575">
        <w:t xml:space="preserve"> // Materials and Design. 2014.</w:t>
      </w:r>
      <w:r>
        <w:t xml:space="preserve"> Vol.</w:t>
      </w:r>
      <w:r w:rsidRPr="008920D3">
        <w:t> </w:t>
      </w:r>
      <w:r>
        <w:t xml:space="preserve">54. </w:t>
      </w:r>
      <w:r w:rsidRPr="00376575">
        <w:t>P.</w:t>
      </w:r>
      <w:r>
        <w:t> </w:t>
      </w:r>
      <w:r w:rsidRPr="00376575">
        <w:t>295</w:t>
      </w:r>
      <w:r w:rsidRPr="00D210D2">
        <w:t>–</w:t>
      </w:r>
      <w:r w:rsidRPr="00376575">
        <w:t>300. DOI:</w:t>
      </w:r>
      <w:r w:rsidRPr="000218D6">
        <w:t> </w:t>
      </w:r>
      <w:r w:rsidRPr="00376575">
        <w:t>10.1016/j.matdes.2013.07.086</w:t>
      </w:r>
      <w:r w:rsidRPr="000218D6">
        <w:t>.</w:t>
      </w:r>
      <w:bookmarkEnd w:id="25"/>
    </w:p>
    <w:p w:rsidR="00870E83" w:rsidRPr="00376575" w:rsidRDefault="00870E83" w:rsidP="00870E83">
      <w:pPr>
        <w:pStyle w:val="a"/>
        <w:ind w:left="426" w:hanging="426"/>
      </w:pPr>
      <w:bookmarkStart w:id="26" w:name="_Ref495069148"/>
      <w:r w:rsidRPr="00F91074">
        <w:t>Lee</w:t>
      </w:r>
      <w:r w:rsidRPr="000218D6">
        <w:t> </w:t>
      </w:r>
      <w:r w:rsidRPr="00F91074">
        <w:t>B.-W., Kim</w:t>
      </w:r>
      <w:r w:rsidRPr="000218D6">
        <w:t> </w:t>
      </w:r>
      <w:r w:rsidRPr="00F91074">
        <w:t xml:space="preserve">C.-G. </w:t>
      </w:r>
      <w:r w:rsidR="008920D3" w:rsidRPr="00F91074">
        <w:t xml:space="preserve">Computational Analysis of Shear Thickening Fluid Impregnated Fabrics Subjected to Ballistic Impacts </w:t>
      </w:r>
      <w:r w:rsidRPr="00F91074">
        <w:t>// Advanced Composite Material</w:t>
      </w:r>
      <w:r>
        <w:t>s. 2012. Vol.</w:t>
      </w:r>
      <w:r w:rsidRPr="008920D3">
        <w:t> </w:t>
      </w:r>
      <w:r>
        <w:t>21, No.</w:t>
      </w:r>
      <w:r w:rsidRPr="008920D3">
        <w:t> </w:t>
      </w:r>
      <w:r>
        <w:t xml:space="preserve">2. </w:t>
      </w:r>
      <w:r w:rsidRPr="00F91074">
        <w:t>P.</w:t>
      </w:r>
      <w:r>
        <w:t> </w:t>
      </w:r>
      <w:r w:rsidRPr="00F91074">
        <w:t>177</w:t>
      </w:r>
      <w:r w:rsidRPr="00D210D2">
        <w:t>–</w:t>
      </w:r>
      <w:r w:rsidRPr="00F91074">
        <w:t>192. DOI:</w:t>
      </w:r>
      <w:r w:rsidRPr="000218D6">
        <w:t> </w:t>
      </w:r>
      <w:r w:rsidRPr="00F91074">
        <w:t>10.1080/09243046.2012.690298</w:t>
      </w:r>
      <w:r w:rsidRPr="000218D6">
        <w:t>.</w:t>
      </w:r>
      <w:bookmarkEnd w:id="26"/>
    </w:p>
    <w:p w:rsidR="00870E83" w:rsidRPr="00F91074" w:rsidRDefault="00870E83" w:rsidP="00870E83">
      <w:pPr>
        <w:pStyle w:val="a"/>
        <w:ind w:left="426" w:hanging="426"/>
      </w:pPr>
      <w:bookmarkStart w:id="27" w:name="_Ref495069163"/>
      <w:r w:rsidRPr="00F91074">
        <w:t>Mayo</w:t>
      </w:r>
      <w:r w:rsidRPr="000218D6">
        <w:t> </w:t>
      </w:r>
      <w:proofErr w:type="spellStart"/>
      <w:r>
        <w:t>J.B.</w:t>
      </w:r>
      <w:r w:rsidRPr="00F91074">
        <w:t>Jr</w:t>
      </w:r>
      <w:proofErr w:type="spellEnd"/>
      <w:r w:rsidRPr="00F91074">
        <w:t>., Wetzel</w:t>
      </w:r>
      <w:r w:rsidRPr="000218D6">
        <w:t> </w:t>
      </w:r>
      <w:r w:rsidRPr="00F91074">
        <w:t xml:space="preserve">E.D., </w:t>
      </w:r>
      <w:proofErr w:type="spellStart"/>
      <w:r w:rsidRPr="00F91074">
        <w:t>Hosur</w:t>
      </w:r>
      <w:proofErr w:type="spellEnd"/>
      <w:r w:rsidRPr="000218D6">
        <w:t> </w:t>
      </w:r>
      <w:r w:rsidRPr="00F91074">
        <w:t xml:space="preserve">M.V., </w:t>
      </w:r>
      <w:proofErr w:type="spellStart"/>
      <w:r>
        <w:t>Jeelani</w:t>
      </w:r>
      <w:proofErr w:type="spellEnd"/>
      <w:r w:rsidRPr="000218D6">
        <w:t> </w:t>
      </w:r>
      <w:r w:rsidRPr="00F91074">
        <w:t xml:space="preserve">S. </w:t>
      </w:r>
      <w:r w:rsidR="008920D3" w:rsidRPr="00F91074">
        <w:t>Stab and Puncture Characterization of Thermoplast</w:t>
      </w:r>
      <w:r w:rsidR="008920D3">
        <w:t xml:space="preserve">ic-Impregnated </w:t>
      </w:r>
      <w:proofErr w:type="spellStart"/>
      <w:r w:rsidR="008920D3">
        <w:t>Aramid</w:t>
      </w:r>
      <w:proofErr w:type="spellEnd"/>
      <w:r w:rsidR="008920D3">
        <w:t xml:space="preserve"> Fabrics</w:t>
      </w:r>
      <w:r>
        <w:t xml:space="preserve"> </w:t>
      </w:r>
      <w:r w:rsidRPr="00F91074">
        <w:t>// International Journal of Impact En</w:t>
      </w:r>
      <w:r>
        <w:t>g</w:t>
      </w:r>
      <w:r>
        <w:t>i</w:t>
      </w:r>
      <w:r>
        <w:t>neering</w:t>
      </w:r>
      <w:r w:rsidRPr="000218D6">
        <w:t>.</w:t>
      </w:r>
      <w:r>
        <w:t xml:space="preserve"> 2009. Vol.</w:t>
      </w:r>
      <w:r w:rsidRPr="008920D3">
        <w:t> </w:t>
      </w:r>
      <w:r>
        <w:t xml:space="preserve">36. </w:t>
      </w:r>
      <w:r w:rsidRPr="00F91074">
        <w:t>P.</w:t>
      </w:r>
      <w:r>
        <w:t> </w:t>
      </w:r>
      <w:r w:rsidRPr="00F91074">
        <w:t>1095</w:t>
      </w:r>
      <w:r w:rsidRPr="00D210D2">
        <w:t>–</w:t>
      </w:r>
      <w:r w:rsidRPr="00F91074">
        <w:t>1105. DOI:</w:t>
      </w:r>
      <w:r w:rsidRPr="000218D6">
        <w:t> </w:t>
      </w:r>
      <w:r w:rsidRPr="00F91074">
        <w:t>10.1016/j.ijimpeng.2009.03.006</w:t>
      </w:r>
      <w:r w:rsidRPr="000218D6">
        <w:t>.</w:t>
      </w:r>
      <w:bookmarkEnd w:id="27"/>
    </w:p>
    <w:p w:rsidR="00870E83" w:rsidRPr="000218D6" w:rsidRDefault="00870E83" w:rsidP="00870E83">
      <w:pPr>
        <w:pStyle w:val="a"/>
        <w:ind w:left="426" w:hanging="426"/>
        <w:rPr>
          <w:lang w:val="ru-RU"/>
        </w:rPr>
      </w:pPr>
      <w:bookmarkStart w:id="28" w:name="_Ref495069171"/>
      <w:r w:rsidRPr="00F91074">
        <w:rPr>
          <w:lang w:val="ru-RU"/>
        </w:rPr>
        <w:t>Соловьева</w:t>
      </w:r>
      <w:r>
        <w:rPr>
          <w:lang w:val="ru-RU"/>
        </w:rPr>
        <w:t> </w:t>
      </w:r>
      <w:r w:rsidRPr="00F91074">
        <w:rPr>
          <w:lang w:val="ru-RU"/>
        </w:rPr>
        <w:t xml:space="preserve">Е.А., </w:t>
      </w:r>
      <w:proofErr w:type="spellStart"/>
      <w:r w:rsidRPr="00F91074">
        <w:rPr>
          <w:lang w:val="ru-RU"/>
        </w:rPr>
        <w:t>Курмашова</w:t>
      </w:r>
      <w:proofErr w:type="spellEnd"/>
      <w:r>
        <w:rPr>
          <w:lang w:val="ru-RU"/>
        </w:rPr>
        <w:t> </w:t>
      </w:r>
      <w:r w:rsidRPr="00F91074">
        <w:rPr>
          <w:lang w:val="ru-RU"/>
        </w:rPr>
        <w:t>И.А. Исследование механизма взаимодействия колющ</w:t>
      </w:r>
      <w:r w:rsidRPr="00F91074">
        <w:rPr>
          <w:lang w:val="ru-RU"/>
        </w:rPr>
        <w:t>е</w:t>
      </w:r>
      <w:r w:rsidRPr="00F91074">
        <w:rPr>
          <w:lang w:val="ru-RU"/>
        </w:rPr>
        <w:t xml:space="preserve">го оружия с защитными структурами на основе высокопрочных волокон // Вопросы оборонной техники. </w:t>
      </w:r>
      <w:r w:rsidRPr="000218D6">
        <w:rPr>
          <w:lang w:val="ru-RU"/>
        </w:rPr>
        <w:t>Серия</w:t>
      </w:r>
      <w:r>
        <w:rPr>
          <w:lang w:val="ru-RU"/>
        </w:rPr>
        <w:t> </w:t>
      </w:r>
      <w:r w:rsidRPr="000218D6">
        <w:rPr>
          <w:lang w:val="ru-RU"/>
        </w:rPr>
        <w:t>15. Композиционные неметаллически</w:t>
      </w:r>
      <w:r>
        <w:rPr>
          <w:lang w:val="ru-RU"/>
        </w:rPr>
        <w:t>е материалы в м</w:t>
      </w:r>
      <w:r>
        <w:rPr>
          <w:lang w:val="ru-RU"/>
        </w:rPr>
        <w:t>а</w:t>
      </w:r>
      <w:r>
        <w:rPr>
          <w:lang w:val="ru-RU"/>
        </w:rPr>
        <w:t xml:space="preserve">шиностроении. 2015. </w:t>
      </w:r>
      <w:proofErr w:type="spellStart"/>
      <w:r w:rsidRPr="000218D6">
        <w:rPr>
          <w:lang w:val="ru-RU"/>
        </w:rPr>
        <w:t>Вып</w:t>
      </w:r>
      <w:proofErr w:type="spellEnd"/>
      <w:r w:rsidRPr="000218D6">
        <w:rPr>
          <w:lang w:val="ru-RU"/>
        </w:rPr>
        <w:t>.</w:t>
      </w:r>
      <w:r>
        <w:rPr>
          <w:lang w:val="ru-RU"/>
        </w:rPr>
        <w:t xml:space="preserve"> 4(179). </w:t>
      </w:r>
      <w:r w:rsidRPr="000218D6">
        <w:rPr>
          <w:lang w:val="ru-RU"/>
        </w:rPr>
        <w:t>С.</w:t>
      </w:r>
      <w:r>
        <w:t> </w:t>
      </w:r>
      <w:r w:rsidRPr="000218D6">
        <w:rPr>
          <w:lang w:val="ru-RU"/>
        </w:rPr>
        <w:t>60–65.</w:t>
      </w:r>
      <w:bookmarkEnd w:id="28"/>
    </w:p>
    <w:p w:rsidR="00870E83" w:rsidRPr="00376575" w:rsidRDefault="00870E83" w:rsidP="00870E83">
      <w:pPr>
        <w:pStyle w:val="a"/>
        <w:ind w:left="426" w:hanging="426"/>
      </w:pPr>
      <w:bookmarkStart w:id="29" w:name="_Ref495069255"/>
      <w:r w:rsidRPr="00F91074">
        <w:t>Lopez-Galvez</w:t>
      </w:r>
      <w:r w:rsidRPr="000218D6">
        <w:t> </w:t>
      </w:r>
      <w:r w:rsidRPr="00F91074">
        <w:t>H., Rodriguez-</w:t>
      </w:r>
      <w:proofErr w:type="spellStart"/>
      <w:r w:rsidRPr="00F91074">
        <w:t>Millan</w:t>
      </w:r>
      <w:proofErr w:type="spellEnd"/>
      <w:r w:rsidRPr="000218D6">
        <w:t> </w:t>
      </w:r>
      <w:r w:rsidRPr="00F91074">
        <w:t xml:space="preserve">M., </w:t>
      </w:r>
      <w:proofErr w:type="spellStart"/>
      <w:r w:rsidRPr="00F91074">
        <w:t>Feito</w:t>
      </w:r>
      <w:proofErr w:type="spellEnd"/>
      <w:r w:rsidRPr="000218D6">
        <w:t> </w:t>
      </w:r>
      <w:r w:rsidRPr="00F91074">
        <w:t xml:space="preserve">N., </w:t>
      </w:r>
      <w:proofErr w:type="spellStart"/>
      <w:r w:rsidRPr="00F91074">
        <w:t>Miguelez</w:t>
      </w:r>
      <w:proofErr w:type="spellEnd"/>
      <w:r w:rsidRPr="000218D6">
        <w:t> </w:t>
      </w:r>
      <w:r w:rsidRPr="00F91074">
        <w:t xml:space="preserve">H. </w:t>
      </w:r>
      <w:r w:rsidR="008920D3" w:rsidRPr="00F91074">
        <w:t>A Method for Inter-Yarn Friction Coefficient Calculation fo</w:t>
      </w:r>
      <w:r w:rsidR="008920D3">
        <w:t xml:space="preserve">r Plain Wave of </w:t>
      </w:r>
      <w:proofErr w:type="spellStart"/>
      <w:r w:rsidR="008920D3">
        <w:t>Aramid</w:t>
      </w:r>
      <w:proofErr w:type="spellEnd"/>
      <w:r w:rsidR="008920D3">
        <w:t xml:space="preserve"> Fibers</w:t>
      </w:r>
      <w:r>
        <w:t xml:space="preserve"> </w:t>
      </w:r>
      <w:r w:rsidRPr="00F91074">
        <w:t>// Mechanics Research Commun</w:t>
      </w:r>
      <w:r>
        <w:t>ications. 2016. Vol.</w:t>
      </w:r>
      <w:r w:rsidRPr="008920D3">
        <w:t> </w:t>
      </w:r>
      <w:r>
        <w:t xml:space="preserve">74. </w:t>
      </w:r>
      <w:r w:rsidRPr="00F91074">
        <w:t>P.</w:t>
      </w:r>
      <w:r w:rsidRPr="000218D6">
        <w:t> </w:t>
      </w:r>
      <w:r w:rsidRPr="00F91074">
        <w:t>52</w:t>
      </w:r>
      <w:r w:rsidRPr="00D210D2">
        <w:t>–</w:t>
      </w:r>
      <w:r w:rsidRPr="00F91074">
        <w:t>56. DOI:</w:t>
      </w:r>
      <w:r>
        <w:t> </w:t>
      </w:r>
      <w:r w:rsidRPr="00F91074">
        <w:t>10.1016/j.mechrescom.2016.04.004</w:t>
      </w:r>
      <w:r w:rsidRPr="000218D6">
        <w:t>.</w:t>
      </w:r>
      <w:bookmarkEnd w:id="29"/>
    </w:p>
    <w:p w:rsidR="00870E83" w:rsidRPr="00F91074" w:rsidRDefault="00870E83" w:rsidP="00870E83">
      <w:pPr>
        <w:pStyle w:val="a"/>
        <w:ind w:left="426" w:hanging="426"/>
      </w:pPr>
      <w:proofErr w:type="spellStart"/>
      <w:r w:rsidRPr="00F91074">
        <w:lastRenderedPageBreak/>
        <w:t>Tapie</w:t>
      </w:r>
      <w:proofErr w:type="spellEnd"/>
      <w:r w:rsidRPr="000218D6">
        <w:t> </w:t>
      </w:r>
      <w:r w:rsidRPr="00F91074">
        <w:t xml:space="preserve">E., </w:t>
      </w:r>
      <w:proofErr w:type="spellStart"/>
      <w:r w:rsidRPr="00F91074">
        <w:t>Guo</w:t>
      </w:r>
      <w:proofErr w:type="spellEnd"/>
      <w:r w:rsidRPr="000218D6">
        <w:t> </w:t>
      </w:r>
      <w:r w:rsidRPr="00F91074">
        <w:t>Y.B., Shim</w:t>
      </w:r>
      <w:r w:rsidRPr="000218D6">
        <w:t> </w:t>
      </w:r>
      <w:r w:rsidRPr="00F91074">
        <w:t xml:space="preserve">V.P.W. </w:t>
      </w:r>
      <w:r w:rsidR="008920D3" w:rsidRPr="00F91074">
        <w:t xml:space="preserve">Yarn Mobility in Woven Fabrics </w:t>
      </w:r>
      <w:r w:rsidR="008920D3" w:rsidRPr="009B3F07">
        <w:t>—</w:t>
      </w:r>
      <w:r w:rsidR="008920D3">
        <w:t xml:space="preserve"> </w:t>
      </w:r>
      <w:r w:rsidR="008920D3" w:rsidRPr="00F91074">
        <w:t>a Computational and Experimental Study</w:t>
      </w:r>
      <w:r w:rsidRPr="00F91074">
        <w:t xml:space="preserve"> // International Journal of Solids and St</w:t>
      </w:r>
      <w:r>
        <w:t>ructures. 2016. Vol.</w:t>
      </w:r>
      <w:r w:rsidRPr="008920D3">
        <w:t> </w:t>
      </w:r>
      <w:r>
        <w:t xml:space="preserve">80. </w:t>
      </w:r>
      <w:r w:rsidRPr="00F91074">
        <w:t>P.</w:t>
      </w:r>
      <w:r w:rsidRPr="000218D6">
        <w:t> </w:t>
      </w:r>
      <w:r w:rsidRPr="00F91074">
        <w:t>212</w:t>
      </w:r>
      <w:r w:rsidRPr="00D210D2">
        <w:t>–</w:t>
      </w:r>
      <w:r w:rsidRPr="00F91074">
        <w:t>226. DOI:</w:t>
      </w:r>
      <w:r>
        <w:t> </w:t>
      </w:r>
      <w:r w:rsidRPr="00F91074">
        <w:t>10.1016/j.ijsolstr.2015.11.005</w:t>
      </w:r>
      <w:r w:rsidRPr="000218D6">
        <w:t>.</w:t>
      </w:r>
    </w:p>
    <w:p w:rsidR="00870E83" w:rsidRPr="00F91074" w:rsidRDefault="00870E83" w:rsidP="00870E83">
      <w:pPr>
        <w:pStyle w:val="a"/>
        <w:ind w:left="426" w:hanging="426"/>
      </w:pPr>
      <w:bookmarkStart w:id="30" w:name="_Ref495069260"/>
      <w:r>
        <w:t>Dong</w:t>
      </w:r>
      <w:r w:rsidRPr="009456C8">
        <w:t> </w:t>
      </w:r>
      <w:r>
        <w:t>Z., Sun</w:t>
      </w:r>
      <w:r w:rsidRPr="009456C8">
        <w:t> </w:t>
      </w:r>
      <w:r>
        <w:t xml:space="preserve">C.T. </w:t>
      </w:r>
      <w:r w:rsidR="008920D3">
        <w:t>Testing and Modeling of Yarn Pull-Out in Plain Woven Kevlar Fa</w:t>
      </w:r>
      <w:r w:rsidR="008920D3">
        <w:t>b</w:t>
      </w:r>
      <w:r w:rsidR="008920D3">
        <w:t xml:space="preserve">rics </w:t>
      </w:r>
      <w:r>
        <w:t>// Composites: Part A</w:t>
      </w:r>
      <w:r w:rsidRPr="009456C8">
        <w:t xml:space="preserve">. </w:t>
      </w:r>
      <w:r>
        <w:t>2009. Vol.</w:t>
      </w:r>
      <w:r w:rsidRPr="003D7226">
        <w:t> </w:t>
      </w:r>
      <w:r>
        <w:t>40. P.</w:t>
      </w:r>
      <w:r w:rsidRPr="009456C8">
        <w:t> </w:t>
      </w:r>
      <w:r>
        <w:t>1863</w:t>
      </w:r>
      <w:r w:rsidRPr="00D210D2">
        <w:t>–</w:t>
      </w:r>
      <w:r>
        <w:t>1869. DOI: 10.1016/j.compositesa.2009.04.019</w:t>
      </w:r>
      <w:r w:rsidRPr="009456C8">
        <w:t>.</w:t>
      </w:r>
      <w:bookmarkEnd w:id="30"/>
    </w:p>
    <w:p w:rsidR="00870E83" w:rsidRPr="00F91074" w:rsidRDefault="00870E83" w:rsidP="00870E83">
      <w:pPr>
        <w:pStyle w:val="a"/>
        <w:ind w:left="426" w:hanging="426"/>
      </w:pPr>
      <w:bookmarkStart w:id="31" w:name="_Ref495069273"/>
      <w:proofErr w:type="spellStart"/>
      <w:r w:rsidRPr="00F91074">
        <w:t>Valizadeh</w:t>
      </w:r>
      <w:proofErr w:type="spellEnd"/>
      <w:r w:rsidRPr="000218D6">
        <w:t> </w:t>
      </w:r>
      <w:r w:rsidRPr="00F91074">
        <w:t xml:space="preserve">M., </w:t>
      </w:r>
      <w:proofErr w:type="spellStart"/>
      <w:r w:rsidRPr="00F91074">
        <w:t>Lomov</w:t>
      </w:r>
      <w:proofErr w:type="spellEnd"/>
      <w:r w:rsidRPr="000218D6">
        <w:t> </w:t>
      </w:r>
      <w:r w:rsidRPr="00F91074">
        <w:t xml:space="preserve">S., </w:t>
      </w:r>
      <w:proofErr w:type="spellStart"/>
      <w:r w:rsidRPr="00F91074">
        <w:t>Ravandi</w:t>
      </w:r>
      <w:proofErr w:type="spellEnd"/>
      <w:r w:rsidRPr="000218D6">
        <w:t> </w:t>
      </w:r>
      <w:r w:rsidRPr="00F91074">
        <w:t xml:space="preserve">S.A.H., </w:t>
      </w:r>
      <w:proofErr w:type="spellStart"/>
      <w:r w:rsidRPr="00F91074">
        <w:t>Salimi</w:t>
      </w:r>
      <w:proofErr w:type="spellEnd"/>
      <w:r w:rsidRPr="009456C8">
        <w:t> </w:t>
      </w:r>
      <w:r w:rsidRPr="00F91074">
        <w:t>M.</w:t>
      </w:r>
      <w:r>
        <w:t xml:space="preserve">, </w:t>
      </w:r>
      <w:proofErr w:type="spellStart"/>
      <w:r w:rsidRPr="00F91074">
        <w:t>Rad</w:t>
      </w:r>
      <w:proofErr w:type="spellEnd"/>
      <w:r w:rsidRPr="009456C8">
        <w:t> </w:t>
      </w:r>
      <w:r>
        <w:t>S.</w:t>
      </w:r>
      <w:r w:rsidRPr="00F91074">
        <w:t xml:space="preserve">Z. </w:t>
      </w:r>
      <w:r w:rsidR="008920D3" w:rsidRPr="00F91074">
        <w:t>Finite Element Simul</w:t>
      </w:r>
      <w:r w:rsidR="008920D3" w:rsidRPr="00F91074">
        <w:t>a</w:t>
      </w:r>
      <w:r w:rsidR="008920D3" w:rsidRPr="00F91074">
        <w:t>tion of a Yarn Pullout</w:t>
      </w:r>
      <w:r w:rsidR="008920D3">
        <w:t xml:space="preserve"> Test for Plain Woven Fabrics </w:t>
      </w:r>
      <w:r w:rsidRPr="00F91074">
        <w:t>// Textile Research Journal</w:t>
      </w:r>
      <w:r>
        <w:t>. 2010. Vol.</w:t>
      </w:r>
      <w:r w:rsidRPr="008920D3">
        <w:t> </w:t>
      </w:r>
      <w:r>
        <w:t>80, No.</w:t>
      </w:r>
      <w:r w:rsidRPr="008920D3">
        <w:t> </w:t>
      </w:r>
      <w:r>
        <w:t xml:space="preserve">10. </w:t>
      </w:r>
      <w:r w:rsidRPr="00F91074">
        <w:t>P.</w:t>
      </w:r>
      <w:r w:rsidRPr="000218D6">
        <w:t> </w:t>
      </w:r>
      <w:r w:rsidRPr="00F91074">
        <w:t>892</w:t>
      </w:r>
      <w:r w:rsidRPr="00D210D2">
        <w:t>–</w:t>
      </w:r>
      <w:r w:rsidRPr="00F91074">
        <w:t>903. DOI:</w:t>
      </w:r>
      <w:r>
        <w:t> </w:t>
      </w:r>
      <w:r w:rsidRPr="00F91074">
        <w:t>10.1177/0040517509346436</w:t>
      </w:r>
      <w:r w:rsidRPr="000218D6">
        <w:t>.</w:t>
      </w:r>
      <w:bookmarkEnd w:id="31"/>
    </w:p>
    <w:p w:rsidR="00870E83" w:rsidRPr="00F91074" w:rsidRDefault="00870E83" w:rsidP="00870E83">
      <w:pPr>
        <w:pStyle w:val="a"/>
        <w:ind w:left="426" w:hanging="426"/>
      </w:pPr>
      <w:bookmarkStart w:id="32" w:name="_Ref495069373"/>
      <w:r w:rsidRPr="00F91074">
        <w:t>LS-DYNA R7.0 Keyword</w:t>
      </w:r>
      <w:r>
        <w:t xml:space="preserve"> </w:t>
      </w:r>
      <w:r w:rsidR="008920D3">
        <w:t>U</w:t>
      </w:r>
      <w:r>
        <w:t xml:space="preserve">ser's </w:t>
      </w:r>
      <w:r w:rsidR="008920D3">
        <w:t>M</w:t>
      </w:r>
      <w:r>
        <w:t>anual</w:t>
      </w:r>
      <w:r w:rsidRPr="003D7226">
        <w:t>.</w:t>
      </w:r>
      <w:r>
        <w:t xml:space="preserve"> LSTC</w:t>
      </w:r>
      <w:r w:rsidRPr="008920D3">
        <w:t>.</w:t>
      </w:r>
      <w:r>
        <w:t xml:space="preserve"> 2013</w:t>
      </w:r>
      <w:r w:rsidRPr="008920D3">
        <w:t>. 2206</w:t>
      </w:r>
      <w:r>
        <w:t> </w:t>
      </w:r>
      <w:r w:rsidRPr="008920D3">
        <w:t>p.</w:t>
      </w:r>
      <w:bookmarkEnd w:id="32"/>
    </w:p>
    <w:p w:rsidR="00870E83" w:rsidRPr="00F91074" w:rsidRDefault="00870E83" w:rsidP="00870E83">
      <w:pPr>
        <w:pStyle w:val="a"/>
        <w:ind w:left="426" w:hanging="426"/>
      </w:pPr>
      <w:bookmarkStart w:id="33" w:name="_Ref495069386"/>
      <w:proofErr w:type="spellStart"/>
      <w:r w:rsidRPr="00F91074">
        <w:t>Nilakantan</w:t>
      </w:r>
      <w:proofErr w:type="spellEnd"/>
      <w:r w:rsidRPr="003D7226">
        <w:t> </w:t>
      </w:r>
      <w:r w:rsidRPr="00F91074">
        <w:t>G., Nutt</w:t>
      </w:r>
      <w:r w:rsidRPr="003D7226">
        <w:t> </w:t>
      </w:r>
      <w:r w:rsidRPr="00F91074">
        <w:t xml:space="preserve">S. </w:t>
      </w:r>
      <w:r w:rsidR="008920D3" w:rsidRPr="00F91074">
        <w:t>Effects of Clamping Design on the Ballistic Impact Response of Soft Body Armor</w:t>
      </w:r>
      <w:r w:rsidRPr="00F91074">
        <w:t xml:space="preserve"> // Composite Str</w:t>
      </w:r>
      <w:r>
        <w:t>uctures. 2014. Vol.</w:t>
      </w:r>
      <w:r w:rsidRPr="003D7226">
        <w:t> </w:t>
      </w:r>
      <w:r>
        <w:t xml:space="preserve">108. </w:t>
      </w:r>
      <w:r w:rsidRPr="00F91074">
        <w:t>P.</w:t>
      </w:r>
      <w:r w:rsidRPr="00766AA2">
        <w:t> </w:t>
      </w:r>
      <w:r w:rsidRPr="00F91074">
        <w:t>137</w:t>
      </w:r>
      <w:r w:rsidRPr="00D210D2">
        <w:t>–</w:t>
      </w:r>
      <w:r w:rsidRPr="00F91074">
        <w:t>150. DOI:</w:t>
      </w:r>
      <w:r>
        <w:t> </w:t>
      </w:r>
      <w:r w:rsidRPr="00F91074">
        <w:t>10.1016/j.compstruct.2013.09.017</w:t>
      </w:r>
      <w:r w:rsidRPr="003D7226">
        <w:t>.</w:t>
      </w:r>
      <w:bookmarkEnd w:id="33"/>
    </w:p>
    <w:p w:rsidR="00870E83" w:rsidRPr="00870E83" w:rsidRDefault="00870E83" w:rsidP="00870E83">
      <w:pPr>
        <w:pStyle w:val="a"/>
        <w:ind w:left="426" w:hanging="426"/>
        <w:rPr>
          <w:lang w:val="ru-RU"/>
        </w:rPr>
      </w:pPr>
      <w:bookmarkStart w:id="34" w:name="_Ref495069406"/>
      <w:proofErr w:type="spellStart"/>
      <w:r w:rsidRPr="0066003D">
        <w:t>Kostenetskiy</w:t>
      </w:r>
      <w:proofErr w:type="spellEnd"/>
      <w:r w:rsidRPr="0066003D">
        <w:t xml:space="preserve"> P.S., </w:t>
      </w:r>
      <w:proofErr w:type="spellStart"/>
      <w:r w:rsidRPr="0066003D">
        <w:t>Safonov</w:t>
      </w:r>
      <w:proofErr w:type="spellEnd"/>
      <w:r w:rsidRPr="0066003D">
        <w:t> A.Y. SUSU Supercomputer Resources // Proceedings of the 10th Annual International Scientific Conference on Parallel Computing Technol</w:t>
      </w:r>
      <w:r w:rsidRPr="0066003D">
        <w:t>o</w:t>
      </w:r>
      <w:r w:rsidRPr="0066003D">
        <w:t xml:space="preserve">gies (PCT 2016). </w:t>
      </w:r>
      <w:proofErr w:type="spellStart"/>
      <w:r w:rsidRPr="0066003D">
        <w:rPr>
          <w:lang w:val="ru-RU"/>
        </w:rPr>
        <w:t>Arkhangelsk</w:t>
      </w:r>
      <w:proofErr w:type="spellEnd"/>
      <w:r w:rsidRPr="0066003D">
        <w:rPr>
          <w:lang w:val="ru-RU"/>
        </w:rPr>
        <w:t xml:space="preserve">, </w:t>
      </w:r>
      <w:proofErr w:type="spellStart"/>
      <w:r w:rsidRPr="0066003D">
        <w:rPr>
          <w:lang w:val="ru-RU"/>
        </w:rPr>
        <w:t>Russia</w:t>
      </w:r>
      <w:proofErr w:type="spellEnd"/>
      <w:r w:rsidRPr="0066003D">
        <w:rPr>
          <w:lang w:val="ru-RU"/>
        </w:rPr>
        <w:t xml:space="preserve">, </w:t>
      </w:r>
      <w:proofErr w:type="spellStart"/>
      <w:r w:rsidRPr="0066003D">
        <w:rPr>
          <w:lang w:val="ru-RU"/>
        </w:rPr>
        <w:t>March</w:t>
      </w:r>
      <w:proofErr w:type="spellEnd"/>
      <w:r w:rsidRPr="0066003D">
        <w:rPr>
          <w:lang w:val="ru-RU"/>
        </w:rPr>
        <w:t xml:space="preserve"> 29</w:t>
      </w:r>
      <w:r w:rsidRPr="00D210D2">
        <w:t>–</w:t>
      </w:r>
      <w:r w:rsidRPr="0066003D">
        <w:rPr>
          <w:lang w:val="ru-RU"/>
        </w:rPr>
        <w:t xml:space="preserve">31, 2016. CEUR </w:t>
      </w:r>
      <w:proofErr w:type="spellStart"/>
      <w:r w:rsidRPr="0066003D">
        <w:rPr>
          <w:lang w:val="ru-RU"/>
        </w:rPr>
        <w:t>Workshop</w:t>
      </w:r>
      <w:proofErr w:type="spellEnd"/>
      <w:r w:rsidRPr="0066003D">
        <w:rPr>
          <w:lang w:val="ru-RU"/>
        </w:rPr>
        <w:t xml:space="preserve"> </w:t>
      </w:r>
      <w:proofErr w:type="spellStart"/>
      <w:r w:rsidRPr="0066003D">
        <w:rPr>
          <w:lang w:val="ru-RU"/>
        </w:rPr>
        <w:t>Proceedings</w:t>
      </w:r>
      <w:proofErr w:type="spellEnd"/>
      <w:r w:rsidRPr="0066003D">
        <w:rPr>
          <w:lang w:val="ru-RU"/>
        </w:rPr>
        <w:t>. 2016. V.</w:t>
      </w:r>
      <w:r>
        <w:t> </w:t>
      </w:r>
      <w:r w:rsidRPr="0066003D">
        <w:rPr>
          <w:lang w:val="ru-RU"/>
        </w:rPr>
        <w:t>1</w:t>
      </w:r>
      <w:r>
        <w:rPr>
          <w:lang w:val="ru-RU"/>
        </w:rPr>
        <w:t>576. P.</w:t>
      </w:r>
      <w:r w:rsidR="00A35D6F">
        <w:t> </w:t>
      </w:r>
      <w:r>
        <w:rPr>
          <w:lang w:val="ru-RU"/>
        </w:rPr>
        <w:t>561</w:t>
      </w:r>
      <w:r w:rsidRPr="00D210D2">
        <w:t>–</w:t>
      </w:r>
      <w:r>
        <w:rPr>
          <w:lang w:val="ru-RU"/>
        </w:rPr>
        <w:t>573.</w:t>
      </w:r>
      <w:bookmarkEnd w:id="34"/>
    </w:p>
    <w:p w:rsidR="00C40628" w:rsidRPr="00A264B9" w:rsidRDefault="00C40628" w:rsidP="00AF1CE2"/>
    <w:p w:rsidR="00A264B9" w:rsidRDefault="00594F43" w:rsidP="00A264B9">
      <w:pPr>
        <w:ind w:firstLine="397"/>
      </w:pPr>
      <w:proofErr w:type="spellStart"/>
      <w:proofErr w:type="gramStart"/>
      <w:r w:rsidRPr="00594F43">
        <w:t>Долганина</w:t>
      </w:r>
      <w:proofErr w:type="spellEnd"/>
      <w:r w:rsidRPr="00594F43">
        <w:t xml:space="preserve"> Наталья Юрьевна</w:t>
      </w:r>
      <w:r w:rsidR="00A264B9">
        <w:t xml:space="preserve">, </w:t>
      </w:r>
      <w:r>
        <w:t>к.т.н.,</w:t>
      </w:r>
      <w:r w:rsidR="00A264B9">
        <w:t xml:space="preserve"> </w:t>
      </w:r>
      <w:r>
        <w:t xml:space="preserve">доцент, </w:t>
      </w:r>
      <w:r w:rsidR="00A264B9">
        <w:t>кафедра системного программиров</w:t>
      </w:r>
      <w:r w:rsidR="00A264B9">
        <w:t>а</w:t>
      </w:r>
      <w:r w:rsidR="00A264B9">
        <w:t xml:space="preserve">ния, </w:t>
      </w:r>
      <w:r w:rsidR="00A264B9" w:rsidRPr="00A264B9">
        <w:t>Южно-Уральский государственный университет (национальный исследовательский университет)</w:t>
      </w:r>
      <w:r w:rsidR="00A264B9">
        <w:t xml:space="preserve"> (Челябинск, Российская Федерация)</w:t>
      </w:r>
      <w:proofErr w:type="gramEnd"/>
    </w:p>
    <w:p w:rsidR="00A264B9" w:rsidRPr="00A264B9" w:rsidRDefault="00594F43" w:rsidP="00A264B9">
      <w:pPr>
        <w:ind w:firstLine="397"/>
      </w:pPr>
      <w:r w:rsidRPr="00594F43">
        <w:t>Игнатова Анастасия Валерьевна</w:t>
      </w:r>
      <w:r w:rsidR="00116CA5">
        <w:t>,</w:t>
      </w:r>
      <w:r w:rsidR="00A264B9">
        <w:t xml:space="preserve"> </w:t>
      </w:r>
      <w:r w:rsidRPr="00147CB8">
        <w:rPr>
          <w:szCs w:val="18"/>
        </w:rPr>
        <w:t>инженер</w:t>
      </w:r>
      <w:r w:rsidR="00D6080D">
        <w:rPr>
          <w:szCs w:val="18"/>
        </w:rPr>
        <w:t>,</w:t>
      </w:r>
      <w:r w:rsidRPr="00147CB8">
        <w:rPr>
          <w:szCs w:val="18"/>
        </w:rPr>
        <w:t xml:space="preserve"> </w:t>
      </w:r>
      <w:r w:rsidR="00D6080D" w:rsidRPr="00147CB8">
        <w:rPr>
          <w:szCs w:val="18"/>
        </w:rPr>
        <w:t>з</w:t>
      </w:r>
      <w:r w:rsidRPr="00147CB8">
        <w:rPr>
          <w:szCs w:val="18"/>
        </w:rPr>
        <w:t>аочн</w:t>
      </w:r>
      <w:r w:rsidR="00D6080D">
        <w:rPr>
          <w:szCs w:val="18"/>
        </w:rPr>
        <w:t>ый</w:t>
      </w:r>
      <w:r w:rsidRPr="00147CB8">
        <w:rPr>
          <w:szCs w:val="18"/>
        </w:rPr>
        <w:t xml:space="preserve"> факультет </w:t>
      </w:r>
      <w:r w:rsidR="003A2C33" w:rsidRPr="00147CB8">
        <w:rPr>
          <w:szCs w:val="18"/>
        </w:rPr>
        <w:t>П</w:t>
      </w:r>
      <w:r w:rsidRPr="00147CB8">
        <w:rPr>
          <w:szCs w:val="18"/>
        </w:rPr>
        <w:t>олитехнического института</w:t>
      </w:r>
      <w:r w:rsidR="00D6080D">
        <w:rPr>
          <w:szCs w:val="18"/>
        </w:rPr>
        <w:t xml:space="preserve">, </w:t>
      </w:r>
      <w:r w:rsidR="00D6080D" w:rsidRPr="00A264B9">
        <w:t>Южно-Уральский государственный университет (национальный исследов</w:t>
      </w:r>
      <w:r w:rsidR="00D6080D" w:rsidRPr="00A264B9">
        <w:t>а</w:t>
      </w:r>
      <w:r w:rsidR="00D6080D" w:rsidRPr="00A264B9">
        <w:t>тельский университет)</w:t>
      </w:r>
      <w:r w:rsidR="00D6080D">
        <w:t xml:space="preserve"> (Челябинск, Российская Федерация)</w:t>
      </w:r>
    </w:p>
    <w:p w:rsidR="00C8262B" w:rsidRPr="00C8262B" w:rsidRDefault="00C8262B" w:rsidP="00C8262B">
      <w:pPr>
        <w:pBdr>
          <w:bottom w:val="single" w:sz="4" w:space="1" w:color="auto"/>
        </w:pBdr>
        <w:spacing w:after="200" w:line="276" w:lineRule="auto"/>
        <w:jc w:val="left"/>
      </w:pPr>
    </w:p>
    <w:p w:rsidR="00DE2603" w:rsidRPr="00D10B3B" w:rsidRDefault="00DE2603" w:rsidP="000A79E3">
      <w:pPr>
        <w:pStyle w:val="af0"/>
        <w:keepLines w:val="0"/>
        <w:ind w:right="-2"/>
        <w:jc w:val="right"/>
        <w:rPr>
          <w:b w:val="0"/>
          <w:lang w:val="en-US"/>
        </w:rPr>
      </w:pPr>
      <w:r w:rsidRPr="00D210D2">
        <w:rPr>
          <w:rStyle w:val="af1"/>
          <w:b/>
          <w:sz w:val="22"/>
          <w:szCs w:val="22"/>
          <w:lang w:val="en-US"/>
        </w:rPr>
        <w:t>DOI: </w:t>
      </w:r>
      <w:hyperlink r:id="rId19" w:history="1">
        <w:r w:rsidRPr="00D210D2">
          <w:rPr>
            <w:rStyle w:val="af1"/>
            <w:b/>
            <w:sz w:val="22"/>
            <w:szCs w:val="22"/>
            <w:lang w:val="en-US"/>
          </w:rPr>
          <w:t>10.14529/</w:t>
        </w:r>
        <w:proofErr w:type="spellStart"/>
        <w:r w:rsidRPr="00D210D2">
          <w:rPr>
            <w:rStyle w:val="af1"/>
            <w:b/>
            <w:sz w:val="22"/>
            <w:szCs w:val="22"/>
            <w:lang w:val="en-US"/>
          </w:rPr>
          <w:t>cmseXXXXXX</w:t>
        </w:r>
        <w:proofErr w:type="spellEnd"/>
      </w:hyperlink>
    </w:p>
    <w:p w:rsidR="00817826" w:rsidRPr="00715CF3" w:rsidRDefault="0061116E" w:rsidP="00F35BB9">
      <w:pPr>
        <w:pStyle w:val="af0"/>
        <w:rPr>
          <w:rStyle w:val="af1"/>
          <w:b/>
          <w:lang w:val="en-US"/>
        </w:rPr>
      </w:pPr>
      <w:r w:rsidRPr="0061116E">
        <w:rPr>
          <w:rStyle w:val="af1"/>
          <w:b/>
          <w:lang w:val="en-US"/>
        </w:rPr>
        <w:t>THE DEVELOPMENT OF COMPUTER MODELS OF BALLISTIC FABRIC WITH SURFACE TREATMENT</w:t>
      </w:r>
    </w:p>
    <w:p w:rsidR="009C204F" w:rsidRPr="00D210D2" w:rsidRDefault="009C204F" w:rsidP="009C204F">
      <w:pPr>
        <w:jc w:val="center"/>
        <w:rPr>
          <w:sz w:val="12"/>
          <w:szCs w:val="12"/>
          <w:lang w:val="en-US"/>
        </w:rPr>
      </w:pPr>
    </w:p>
    <w:p w:rsidR="00EE609F" w:rsidRPr="008526F3" w:rsidRDefault="00EE609F" w:rsidP="00EE609F">
      <w:pPr>
        <w:pStyle w:val="af4"/>
        <w:rPr>
          <w:lang w:val="en-US"/>
        </w:rPr>
      </w:pPr>
      <w:r w:rsidRPr="00D210D2">
        <w:rPr>
          <w:lang w:val="en-US"/>
        </w:rPr>
        <w:t xml:space="preserve">© </w:t>
      </w:r>
      <w:r w:rsidR="00993271" w:rsidRPr="00D210D2">
        <w:rPr>
          <w:lang w:val="en-US"/>
        </w:rPr>
        <w:fldChar w:fldCharType="begin"/>
      </w:r>
      <w:r w:rsidRPr="00D210D2">
        <w:instrText xml:space="preserve"> TIME \@ "yyyy" </w:instrText>
      </w:r>
      <w:r w:rsidR="00993271" w:rsidRPr="00D210D2">
        <w:rPr>
          <w:lang w:val="en-US"/>
        </w:rPr>
        <w:fldChar w:fldCharType="separate"/>
      </w:r>
      <w:r w:rsidR="00C11A2B">
        <w:rPr>
          <w:noProof/>
        </w:rPr>
        <w:t>2017</w:t>
      </w:r>
      <w:r w:rsidR="00993271" w:rsidRPr="00D210D2">
        <w:rPr>
          <w:lang w:val="en-US"/>
        </w:rPr>
        <w:fldChar w:fldCharType="end"/>
      </w:r>
      <w:r w:rsidRPr="00D210D2">
        <w:rPr>
          <w:lang w:val="en-US"/>
        </w:rPr>
        <w:t xml:space="preserve"> </w:t>
      </w:r>
      <w:proofErr w:type="spellStart"/>
      <w:r w:rsidR="00072E1B" w:rsidRPr="00072E1B">
        <w:rPr>
          <w:lang w:val="en-US"/>
        </w:rPr>
        <w:t>N.Yu</w:t>
      </w:r>
      <w:proofErr w:type="spellEnd"/>
      <w:r w:rsidR="00072E1B" w:rsidRPr="00072E1B">
        <w:rPr>
          <w:lang w:val="en-US"/>
        </w:rPr>
        <w:t xml:space="preserve">. </w:t>
      </w:r>
      <w:proofErr w:type="spellStart"/>
      <w:r w:rsidR="00072E1B" w:rsidRPr="00072E1B">
        <w:rPr>
          <w:lang w:val="en-US"/>
        </w:rPr>
        <w:t>Dolganina</w:t>
      </w:r>
      <w:proofErr w:type="spellEnd"/>
      <w:r w:rsidRPr="00D210D2">
        <w:rPr>
          <w:lang w:val="en-US"/>
        </w:rPr>
        <w:t xml:space="preserve">, </w:t>
      </w:r>
      <w:r w:rsidR="00072E1B" w:rsidRPr="00072E1B">
        <w:rPr>
          <w:lang w:val="en-US"/>
        </w:rPr>
        <w:t xml:space="preserve">A.V. </w:t>
      </w:r>
      <w:proofErr w:type="spellStart"/>
      <w:r w:rsidR="00072E1B" w:rsidRPr="00072E1B">
        <w:rPr>
          <w:lang w:val="en-US"/>
        </w:rPr>
        <w:t>Ignatova</w:t>
      </w:r>
      <w:proofErr w:type="spellEnd"/>
    </w:p>
    <w:p w:rsidR="00EE609F" w:rsidRPr="00072E1B" w:rsidRDefault="00EE609F" w:rsidP="00EE609F">
      <w:pPr>
        <w:jc w:val="center"/>
        <w:rPr>
          <w:i/>
          <w:lang w:val="en-US"/>
        </w:rPr>
      </w:pPr>
      <w:r w:rsidRPr="00D210D2">
        <w:rPr>
          <w:i/>
          <w:lang w:val="en-US"/>
        </w:rPr>
        <w:t>South Ural State University</w:t>
      </w:r>
      <w:r w:rsidR="00E960B9" w:rsidRPr="00D210D2">
        <w:rPr>
          <w:i/>
          <w:lang w:val="en-US"/>
        </w:rPr>
        <w:t xml:space="preserve"> </w:t>
      </w:r>
      <w:r w:rsidRPr="00D210D2">
        <w:rPr>
          <w:i/>
          <w:lang w:val="en-US"/>
        </w:rPr>
        <w:t>(</w:t>
      </w:r>
      <w:r w:rsidR="00E960B9" w:rsidRPr="00D210D2">
        <w:rPr>
          <w:i/>
          <w:lang w:val="en-US"/>
        </w:rPr>
        <w:t>pr. </w:t>
      </w:r>
      <w:proofErr w:type="spellStart"/>
      <w:r w:rsidR="00E960B9" w:rsidRPr="00D210D2">
        <w:rPr>
          <w:i/>
          <w:lang w:val="en-US"/>
        </w:rPr>
        <w:t>Lenina</w:t>
      </w:r>
      <w:proofErr w:type="spellEnd"/>
      <w:r w:rsidR="00E960B9" w:rsidRPr="00D210D2">
        <w:rPr>
          <w:i/>
          <w:lang w:val="en-US"/>
        </w:rPr>
        <w:t xml:space="preserve"> 76, Chelyabinsk, </w:t>
      </w:r>
      <w:r w:rsidRPr="00D210D2">
        <w:rPr>
          <w:i/>
          <w:lang w:val="en-US"/>
        </w:rPr>
        <w:t xml:space="preserve">454080 </w:t>
      </w:r>
      <w:r w:rsidR="00E960B9" w:rsidRPr="00D210D2">
        <w:rPr>
          <w:i/>
          <w:lang w:val="en-US"/>
        </w:rPr>
        <w:t>Russia</w:t>
      </w:r>
      <w:r w:rsidRPr="00D210D2">
        <w:rPr>
          <w:i/>
          <w:lang w:val="en-US"/>
        </w:rPr>
        <w:t>)</w:t>
      </w:r>
      <w:proofErr w:type="gramStart"/>
      <w:r w:rsidRPr="00D210D2">
        <w:rPr>
          <w:i/>
          <w:lang w:val="en-US"/>
        </w:rPr>
        <w:t>,</w:t>
      </w:r>
      <w:proofErr w:type="gramEnd"/>
      <w:r w:rsidRPr="00D210D2">
        <w:rPr>
          <w:i/>
          <w:lang w:val="en-US"/>
        </w:rPr>
        <w:br/>
        <w:t xml:space="preserve">E-mail: </w:t>
      </w:r>
      <w:r w:rsidR="00072E1B" w:rsidRPr="00072E1B">
        <w:rPr>
          <w:i/>
          <w:lang w:val="en-US"/>
        </w:rPr>
        <w:t>dolganinani@</w:t>
      </w:r>
      <w:r w:rsidR="00072E1B" w:rsidRPr="00D210D2">
        <w:rPr>
          <w:i/>
          <w:lang w:val="en-US"/>
        </w:rPr>
        <w:t>susu</w:t>
      </w:r>
      <w:r w:rsidR="00072E1B" w:rsidRPr="00072E1B">
        <w:rPr>
          <w:i/>
          <w:lang w:val="en-US"/>
        </w:rPr>
        <w:t>.</w:t>
      </w:r>
      <w:r w:rsidR="00072E1B" w:rsidRPr="00D210D2">
        <w:rPr>
          <w:i/>
          <w:lang w:val="en-US"/>
        </w:rPr>
        <w:t>ru</w:t>
      </w:r>
      <w:r w:rsidR="00072E1B" w:rsidRPr="00072E1B">
        <w:rPr>
          <w:i/>
          <w:lang w:val="en-US"/>
        </w:rPr>
        <w:t>, ignatovaav@susu.ru</w:t>
      </w:r>
    </w:p>
    <w:p w:rsidR="00EE609F" w:rsidRPr="00C75E92" w:rsidRDefault="00E960B9" w:rsidP="00EE609F">
      <w:pPr>
        <w:jc w:val="center"/>
        <w:rPr>
          <w:lang w:val="en-US"/>
        </w:rPr>
      </w:pPr>
      <w:r w:rsidRPr="00D210D2">
        <w:rPr>
          <w:lang w:val="en-US"/>
        </w:rPr>
        <w:t>Received</w:t>
      </w:r>
      <w:r w:rsidR="00EE609F" w:rsidRPr="00D210D2">
        <w:rPr>
          <w:lang w:val="en-US"/>
        </w:rPr>
        <w:t xml:space="preserve">: </w:t>
      </w:r>
      <w:r w:rsidR="003A2C33">
        <w:rPr>
          <w:lang w:val="en-US"/>
        </w:rPr>
        <w:t>06.10.2017</w:t>
      </w:r>
    </w:p>
    <w:p w:rsidR="00862CBB" w:rsidRPr="00D210D2" w:rsidRDefault="00862CBB" w:rsidP="00925D2F">
      <w:pPr>
        <w:keepNext/>
        <w:rPr>
          <w:lang w:val="en-US"/>
        </w:rPr>
      </w:pPr>
    </w:p>
    <w:p w:rsidR="00817826" w:rsidRPr="00440022" w:rsidRDefault="005E3B7C" w:rsidP="00C32E76">
      <w:pPr>
        <w:pStyle w:val="af2"/>
        <w:ind w:left="0"/>
        <w:rPr>
          <w:lang w:val="en-US"/>
        </w:rPr>
      </w:pPr>
      <w:r w:rsidRPr="005E3B7C">
        <w:rPr>
          <w:lang w:val="en-US"/>
        </w:rPr>
        <w:t>Ballistic fabric</w:t>
      </w:r>
      <w:r>
        <w:rPr>
          <w:lang w:val="en-US"/>
        </w:rPr>
        <w:t>s</w:t>
      </w:r>
      <w:r w:rsidRPr="005E3B7C">
        <w:rPr>
          <w:lang w:val="en-US"/>
        </w:rPr>
        <w:t xml:space="preserve"> are widely used in protective armor structures</w:t>
      </w:r>
      <w:r>
        <w:rPr>
          <w:lang w:val="en-US"/>
        </w:rPr>
        <w:t>.</w:t>
      </w:r>
      <w:r w:rsidR="00C45743">
        <w:rPr>
          <w:lang w:val="en-US"/>
        </w:rPr>
        <w:t xml:space="preserve"> </w:t>
      </w:r>
      <w:r w:rsidR="00C45743" w:rsidRPr="00C45743">
        <w:rPr>
          <w:lang w:val="en-US"/>
        </w:rPr>
        <w:t>Minimizing the mass of armored structures, reducing the kinetic energy of the bullet transmitted to the object located behind the armored panel (for reducing the amount of deflection of the rear side of the panel) are actual tasks for today.</w:t>
      </w:r>
      <w:r w:rsidR="00B16E3B">
        <w:rPr>
          <w:lang w:val="en-US"/>
        </w:rPr>
        <w:t xml:space="preserve"> </w:t>
      </w:r>
      <w:r w:rsidR="00B16E3B" w:rsidRPr="00B16E3B">
        <w:rPr>
          <w:lang w:val="en-US"/>
        </w:rPr>
        <w:t xml:space="preserve">A significant part of the energy of the bullet is dissipated due to the work of frictional forces when pulling </w:t>
      </w:r>
      <w:r w:rsidR="00B16E3B">
        <w:rPr>
          <w:lang w:val="en-US"/>
        </w:rPr>
        <w:t>yarns</w:t>
      </w:r>
      <w:r w:rsidR="00B16E3B" w:rsidRPr="00B16E3B">
        <w:rPr>
          <w:lang w:val="en-US"/>
        </w:rPr>
        <w:t xml:space="preserve"> from the fabric.</w:t>
      </w:r>
      <w:r w:rsidR="00672F06" w:rsidRPr="00672F06">
        <w:rPr>
          <w:lang w:val="en-US"/>
        </w:rPr>
        <w:t xml:space="preserve"> Ability to pr</w:t>
      </w:r>
      <w:r w:rsidR="00672F06" w:rsidRPr="00672F06">
        <w:rPr>
          <w:lang w:val="en-US"/>
        </w:rPr>
        <w:t>e</w:t>
      </w:r>
      <w:r w:rsidR="00672F06" w:rsidRPr="00672F06">
        <w:rPr>
          <w:lang w:val="en-US"/>
        </w:rPr>
        <w:t>dict the work of ballistic fabric when pulling yarn from the fabric will allow designing high-performance armored structures.</w:t>
      </w:r>
      <w:r w:rsidR="00672F06">
        <w:rPr>
          <w:lang w:val="en-US"/>
        </w:rPr>
        <w:t xml:space="preserve"> </w:t>
      </w:r>
      <w:r w:rsidR="00672F06" w:rsidRPr="00672F06">
        <w:rPr>
          <w:lang w:val="en-US"/>
        </w:rPr>
        <w:t xml:space="preserve">Therefore, low-parametric numerical models of pulling a yarn from </w:t>
      </w:r>
      <w:proofErr w:type="spellStart"/>
      <w:r w:rsidR="00672F06" w:rsidRPr="00672F06">
        <w:rPr>
          <w:lang w:val="en-US"/>
        </w:rPr>
        <w:t>aramid</w:t>
      </w:r>
      <w:proofErr w:type="spellEnd"/>
      <w:r w:rsidR="00672F06" w:rsidRPr="00672F06">
        <w:rPr>
          <w:lang w:val="en-US"/>
        </w:rPr>
        <w:t xml:space="preserve"> fabric P110 of plain weave, as well as for this fabric with different types of surface treatment (rosin, silicone grease) were developed using the LS-DYNA software package.</w:t>
      </w:r>
      <w:r w:rsidR="00C2069C">
        <w:rPr>
          <w:lang w:val="en-US"/>
        </w:rPr>
        <w:t xml:space="preserve"> </w:t>
      </w:r>
      <w:r w:rsidR="00C2069C" w:rsidRPr="00C2069C">
        <w:rPr>
          <w:lang w:val="en-US"/>
        </w:rPr>
        <w:t>Surface treatment of the fabric allows you to change the coefficient of friction b</w:t>
      </w:r>
      <w:r w:rsidR="00C2069C" w:rsidRPr="00C2069C">
        <w:rPr>
          <w:lang w:val="en-US"/>
        </w:rPr>
        <w:t>e</w:t>
      </w:r>
      <w:r w:rsidR="00C2069C" w:rsidRPr="00C2069C">
        <w:rPr>
          <w:lang w:val="en-US"/>
        </w:rPr>
        <w:t>tween threads with minimal weight gain.</w:t>
      </w:r>
      <w:r w:rsidR="00C2069C">
        <w:rPr>
          <w:lang w:val="en-US"/>
        </w:rPr>
        <w:t xml:space="preserve"> </w:t>
      </w:r>
      <w:r w:rsidR="00C2069C" w:rsidRPr="00C2069C">
        <w:rPr>
          <w:lang w:val="en-US"/>
        </w:rPr>
        <w:t>In the model, the surface treatment was accounted for by changing one parameter of the coefficient of dry friction.</w:t>
      </w:r>
      <w:r w:rsidR="001B5227">
        <w:rPr>
          <w:lang w:val="en-US"/>
        </w:rPr>
        <w:t xml:space="preserve"> </w:t>
      </w:r>
      <w:r w:rsidR="001B5227" w:rsidRPr="001B5227">
        <w:rPr>
          <w:lang w:val="en-US"/>
        </w:rPr>
        <w:t>Several methods of parallelizing the problem of pulling a yarn from a fabric are considered. Numerical experiments were conducted to study the scalability of problem.</w:t>
      </w:r>
      <w:r w:rsidR="00C32E76">
        <w:rPr>
          <w:lang w:val="en-US"/>
        </w:rPr>
        <w:t xml:space="preserve"> </w:t>
      </w:r>
      <w:r w:rsidR="00C32E76" w:rsidRPr="00C32E76">
        <w:rPr>
          <w:lang w:val="en-US"/>
        </w:rPr>
        <w:t>The calculated curves of the load from displacement when drawing a thread from a fabric with and without surface treatment were obtained. The calculated results are in the range of the scatter of the experimental data.</w:t>
      </w:r>
    </w:p>
    <w:p w:rsidR="00817826" w:rsidRPr="00D210D2" w:rsidRDefault="00091A92" w:rsidP="00E960B9">
      <w:pPr>
        <w:ind w:firstLine="397"/>
        <w:rPr>
          <w:sz w:val="18"/>
          <w:lang w:val="en-US"/>
        </w:rPr>
      </w:pPr>
      <w:r w:rsidRPr="00D210D2">
        <w:rPr>
          <w:i/>
          <w:sz w:val="18"/>
          <w:lang w:val="en-US"/>
        </w:rPr>
        <w:lastRenderedPageBreak/>
        <w:t>Keywords</w:t>
      </w:r>
      <w:r w:rsidR="00817826" w:rsidRPr="00D210D2">
        <w:rPr>
          <w:i/>
          <w:sz w:val="18"/>
          <w:lang w:val="en-US"/>
        </w:rPr>
        <w:t xml:space="preserve">: </w:t>
      </w:r>
      <w:r w:rsidR="00D35CFE" w:rsidRPr="00D35CFE">
        <w:rPr>
          <w:i/>
          <w:sz w:val="18"/>
          <w:lang w:val="en-US"/>
        </w:rPr>
        <w:t xml:space="preserve">numerical methods, finite element method, modeling, </w:t>
      </w:r>
      <w:proofErr w:type="spellStart"/>
      <w:r w:rsidR="00D35CFE" w:rsidRPr="00D35CFE">
        <w:rPr>
          <w:i/>
          <w:sz w:val="18"/>
          <w:lang w:val="en-US"/>
        </w:rPr>
        <w:t>aramid</w:t>
      </w:r>
      <w:proofErr w:type="spellEnd"/>
      <w:r w:rsidR="00D35CFE" w:rsidRPr="00D35CFE">
        <w:rPr>
          <w:i/>
          <w:sz w:val="18"/>
          <w:lang w:val="en-US"/>
        </w:rPr>
        <w:t xml:space="preserve"> fabric, pull-out te</w:t>
      </w:r>
      <w:r w:rsidR="00D35CFE">
        <w:rPr>
          <w:i/>
          <w:sz w:val="18"/>
          <w:lang w:val="en-US"/>
        </w:rPr>
        <w:t>st, surface trea</w:t>
      </w:r>
      <w:r w:rsidR="00D35CFE">
        <w:rPr>
          <w:i/>
          <w:sz w:val="18"/>
          <w:lang w:val="en-US"/>
        </w:rPr>
        <w:t>t</w:t>
      </w:r>
      <w:r w:rsidR="00D35CFE">
        <w:rPr>
          <w:i/>
          <w:sz w:val="18"/>
          <w:lang w:val="en-US"/>
        </w:rPr>
        <w:t>ment, LS-DYNA</w:t>
      </w:r>
      <w:r w:rsidR="00817826" w:rsidRPr="00D210D2">
        <w:rPr>
          <w:i/>
          <w:sz w:val="18"/>
          <w:lang w:val="en-US"/>
        </w:rPr>
        <w:t>.</w:t>
      </w:r>
    </w:p>
    <w:p w:rsidR="00E960B9" w:rsidRPr="00D210D2" w:rsidRDefault="00E960B9" w:rsidP="00E960B9">
      <w:pPr>
        <w:keepNext/>
        <w:spacing w:before="120"/>
        <w:rPr>
          <w:b/>
          <w:lang w:val="en-US"/>
        </w:rPr>
      </w:pPr>
      <w:r w:rsidRPr="00D210D2">
        <w:rPr>
          <w:b/>
          <w:lang w:val="en-US"/>
        </w:rPr>
        <w:t>FOR CITATION</w:t>
      </w:r>
    </w:p>
    <w:p w:rsidR="00E960B9" w:rsidRPr="00D210D2" w:rsidRDefault="003D31D7" w:rsidP="00C40628">
      <w:pPr>
        <w:ind w:firstLine="426"/>
        <w:rPr>
          <w:lang w:val="en-US"/>
        </w:rPr>
      </w:pPr>
      <w:proofErr w:type="spellStart"/>
      <w:r w:rsidRPr="00072E1B">
        <w:rPr>
          <w:lang w:val="en-US"/>
        </w:rPr>
        <w:t>Dolganina</w:t>
      </w:r>
      <w:proofErr w:type="spellEnd"/>
      <w:r>
        <w:rPr>
          <w:lang w:val="en-US"/>
        </w:rPr>
        <w:t> </w:t>
      </w:r>
      <w:proofErr w:type="spellStart"/>
      <w:r w:rsidRPr="00072E1B">
        <w:rPr>
          <w:lang w:val="en-US"/>
        </w:rPr>
        <w:t>N.Yu</w:t>
      </w:r>
      <w:proofErr w:type="spellEnd"/>
      <w:r w:rsidRPr="00072E1B">
        <w:rPr>
          <w:lang w:val="en-US"/>
        </w:rPr>
        <w:t>.</w:t>
      </w:r>
      <w:r w:rsidR="00E960B9" w:rsidRPr="00D210D2">
        <w:rPr>
          <w:lang w:val="en-US"/>
        </w:rPr>
        <w:t xml:space="preserve">, </w:t>
      </w:r>
      <w:proofErr w:type="spellStart"/>
      <w:r w:rsidRPr="00072E1B">
        <w:rPr>
          <w:lang w:val="en-US"/>
        </w:rPr>
        <w:t>Ignatova</w:t>
      </w:r>
      <w:proofErr w:type="spellEnd"/>
      <w:r>
        <w:rPr>
          <w:lang w:val="en-US"/>
        </w:rPr>
        <w:t> </w:t>
      </w:r>
      <w:r w:rsidRPr="00072E1B">
        <w:rPr>
          <w:lang w:val="en-US"/>
        </w:rPr>
        <w:t xml:space="preserve">A.V. </w:t>
      </w:r>
      <w:r w:rsidRPr="003D31D7">
        <w:rPr>
          <w:lang w:val="en-US"/>
        </w:rPr>
        <w:t>The development of computer models of ballistic fabric with surface treatment</w:t>
      </w:r>
      <w:r w:rsidR="00E960B9" w:rsidRPr="00D210D2">
        <w:rPr>
          <w:lang w:val="en-US"/>
        </w:rPr>
        <w:t xml:space="preserve">. </w:t>
      </w:r>
      <w:proofErr w:type="gramStart"/>
      <w:r w:rsidR="00E960B9" w:rsidRPr="00D210D2">
        <w:rPr>
          <w:lang w:val="en-US"/>
        </w:rPr>
        <w:t>Bulletin of the South Ural State University.</w:t>
      </w:r>
      <w:proofErr w:type="gramEnd"/>
      <w:r w:rsidR="00E960B9" w:rsidRPr="00D210D2">
        <w:rPr>
          <w:lang w:val="en-US"/>
        </w:rPr>
        <w:t xml:space="preserve"> Series: Computational Mathematics and Software Engineering. </w:t>
      </w:r>
      <w:r w:rsidR="00993271" w:rsidRPr="00D210D2">
        <w:fldChar w:fldCharType="begin"/>
      </w:r>
      <w:r w:rsidR="00E960B9" w:rsidRPr="00D210D2">
        <w:instrText xml:space="preserve"> TIME \@ "yyyy" </w:instrText>
      </w:r>
      <w:r w:rsidR="00993271" w:rsidRPr="00D210D2">
        <w:fldChar w:fldCharType="separate"/>
      </w:r>
      <w:r w:rsidR="00C11A2B">
        <w:rPr>
          <w:noProof/>
        </w:rPr>
        <w:t>2017</w:t>
      </w:r>
      <w:r w:rsidR="00993271" w:rsidRPr="00D210D2">
        <w:fldChar w:fldCharType="end"/>
      </w:r>
      <w:r w:rsidR="00E960B9" w:rsidRPr="00D210D2">
        <w:rPr>
          <w:lang w:val="en-US"/>
        </w:rPr>
        <w:t>. vol. X, no. </w:t>
      </w:r>
      <w:proofErr w:type="gramStart"/>
      <w:r w:rsidR="00E960B9" w:rsidRPr="00D210D2">
        <w:rPr>
          <w:lang w:val="en-US"/>
        </w:rPr>
        <w:t>Y. pp. Z1–Z2.</w:t>
      </w:r>
      <w:proofErr w:type="gramEnd"/>
      <w:r w:rsidR="00E960B9" w:rsidRPr="00D210D2">
        <w:rPr>
          <w:lang w:val="en-US"/>
        </w:rPr>
        <w:t xml:space="preserve"> (</w:t>
      </w:r>
      <w:proofErr w:type="gramStart"/>
      <w:r w:rsidR="00E960B9" w:rsidRPr="00D210D2">
        <w:rPr>
          <w:lang w:val="en-US"/>
        </w:rPr>
        <w:t>in</w:t>
      </w:r>
      <w:proofErr w:type="gramEnd"/>
      <w:r w:rsidR="00E960B9" w:rsidRPr="00D210D2">
        <w:rPr>
          <w:lang w:val="en-US"/>
        </w:rPr>
        <w:t xml:space="preserve"> Russian) DOI: </w:t>
      </w:r>
      <w:hyperlink r:id="rId20" w:history="1">
        <w:r w:rsidR="00294B37" w:rsidRPr="00D210D2">
          <w:rPr>
            <w:rStyle w:val="aff9"/>
            <w:color w:val="auto"/>
            <w:u w:val="none"/>
            <w:lang w:val="en-US"/>
          </w:rPr>
          <w:t>10.14529/</w:t>
        </w:r>
        <w:proofErr w:type="spellStart"/>
        <w:r w:rsidR="00294B37" w:rsidRPr="00D210D2">
          <w:rPr>
            <w:rStyle w:val="aff9"/>
            <w:color w:val="auto"/>
            <w:u w:val="none"/>
            <w:lang w:val="en-US"/>
          </w:rPr>
          <w:t>cmseXXXXXX</w:t>
        </w:r>
        <w:proofErr w:type="spellEnd"/>
      </w:hyperlink>
      <w:r w:rsidR="00E960B9" w:rsidRPr="00D210D2">
        <w:rPr>
          <w:lang w:val="en-US"/>
        </w:rPr>
        <w:t>.</w:t>
      </w:r>
    </w:p>
    <w:p w:rsidR="00817826" w:rsidRPr="00D210D2" w:rsidRDefault="00310478" w:rsidP="003A6F86">
      <w:pPr>
        <w:pStyle w:val="10"/>
        <w:numPr>
          <w:ilvl w:val="0"/>
          <w:numId w:val="0"/>
        </w:numPr>
        <w:rPr>
          <w:lang w:val="en-US"/>
        </w:rPr>
      </w:pPr>
      <w:bookmarkStart w:id="35" w:name="_Ref353014208"/>
      <w:r w:rsidRPr="00D210D2">
        <w:rPr>
          <w:lang w:val="en-US"/>
        </w:rPr>
        <w:t>References</w:t>
      </w:r>
      <w:bookmarkEnd w:id="35"/>
    </w:p>
    <w:p w:rsidR="00715CF3" w:rsidRPr="00D210D2" w:rsidRDefault="00FC6FE0" w:rsidP="00715CF3">
      <w:pPr>
        <w:pStyle w:val="a"/>
        <w:numPr>
          <w:ilvl w:val="0"/>
          <w:numId w:val="45"/>
        </w:numPr>
        <w:ind w:left="426" w:hanging="426"/>
      </w:pPr>
      <w:proofErr w:type="spellStart"/>
      <w:r w:rsidRPr="00355F20">
        <w:t>Kharchenko</w:t>
      </w:r>
      <w:proofErr w:type="spellEnd"/>
      <w:r>
        <w:t> </w:t>
      </w:r>
      <w:r w:rsidRPr="00355F20">
        <w:t xml:space="preserve">E.F., </w:t>
      </w:r>
      <w:proofErr w:type="spellStart"/>
      <w:r w:rsidRPr="00355F20">
        <w:t>Ermolenko</w:t>
      </w:r>
      <w:proofErr w:type="spellEnd"/>
      <w:r>
        <w:t> </w:t>
      </w:r>
      <w:r w:rsidRPr="00355F20">
        <w:t xml:space="preserve">A.F. </w:t>
      </w:r>
      <w:proofErr w:type="spellStart"/>
      <w:r w:rsidRPr="00355F20">
        <w:rPr>
          <w:i/>
        </w:rPr>
        <w:t>Kompozitnye</w:t>
      </w:r>
      <w:proofErr w:type="spellEnd"/>
      <w:r w:rsidRPr="00355F20">
        <w:rPr>
          <w:i/>
        </w:rPr>
        <w:t xml:space="preserve">, </w:t>
      </w:r>
      <w:proofErr w:type="spellStart"/>
      <w:r w:rsidRPr="00355F20">
        <w:rPr>
          <w:i/>
        </w:rPr>
        <w:t>tekstil'nye</w:t>
      </w:r>
      <w:proofErr w:type="spellEnd"/>
      <w:r w:rsidRPr="00355F20">
        <w:rPr>
          <w:i/>
        </w:rPr>
        <w:t xml:space="preserve"> </w:t>
      </w:r>
      <w:proofErr w:type="spellStart"/>
      <w:r w:rsidRPr="00355F20">
        <w:rPr>
          <w:i/>
        </w:rPr>
        <w:t>i</w:t>
      </w:r>
      <w:proofErr w:type="spellEnd"/>
      <w:r w:rsidRPr="00355F20">
        <w:rPr>
          <w:i/>
        </w:rPr>
        <w:t xml:space="preserve"> </w:t>
      </w:r>
      <w:proofErr w:type="spellStart"/>
      <w:r w:rsidRPr="00355F20">
        <w:rPr>
          <w:i/>
        </w:rPr>
        <w:t>kombinirovannye</w:t>
      </w:r>
      <w:proofErr w:type="spellEnd"/>
      <w:r w:rsidRPr="00355F20">
        <w:rPr>
          <w:i/>
        </w:rPr>
        <w:t xml:space="preserve"> </w:t>
      </w:r>
      <w:proofErr w:type="spellStart"/>
      <w:r w:rsidRPr="00355F20">
        <w:rPr>
          <w:i/>
        </w:rPr>
        <w:t>bronematerialy</w:t>
      </w:r>
      <w:proofErr w:type="spellEnd"/>
      <w:r w:rsidRPr="00355F20">
        <w:t xml:space="preserve"> [</w:t>
      </w:r>
      <w:r w:rsidR="00106F64" w:rsidRPr="00355F20">
        <w:t xml:space="preserve">Composite, Textile </w:t>
      </w:r>
      <w:r w:rsidR="00C050A9" w:rsidRPr="00355F20">
        <w:t>a</w:t>
      </w:r>
      <w:r w:rsidR="00106F64" w:rsidRPr="00355F20">
        <w:t>nd Combined Armor Materials</w:t>
      </w:r>
      <w:r w:rsidRPr="00355F20">
        <w:t>].</w:t>
      </w:r>
      <w:r>
        <w:t xml:space="preserve"> Moscow, Publ. of </w:t>
      </w:r>
      <w:proofErr w:type="spellStart"/>
      <w:r>
        <w:t>TsNIISM</w:t>
      </w:r>
      <w:proofErr w:type="spellEnd"/>
      <w:r>
        <w:t>, 2013.</w:t>
      </w:r>
      <w:r w:rsidRPr="00355F20">
        <w:t xml:space="preserve"> 294</w:t>
      </w:r>
      <w:r>
        <w:t> </w:t>
      </w:r>
      <w:r w:rsidRPr="00355F20">
        <w:t>p.</w:t>
      </w:r>
    </w:p>
    <w:p w:rsidR="00FC6FE0" w:rsidRPr="00376575" w:rsidRDefault="00FC6FE0" w:rsidP="00FC6FE0">
      <w:pPr>
        <w:pStyle w:val="a"/>
        <w:ind w:left="426" w:hanging="426"/>
      </w:pPr>
      <w:r w:rsidRPr="00376575">
        <w:t>Zhu</w:t>
      </w:r>
      <w:r w:rsidRPr="00766AA2">
        <w:t> </w:t>
      </w:r>
      <w:r w:rsidRPr="00376575">
        <w:t>D</w:t>
      </w:r>
      <w:r w:rsidRPr="00766AA2">
        <w:t xml:space="preserve">., </w:t>
      </w:r>
      <w:proofErr w:type="spellStart"/>
      <w:r w:rsidRPr="00376575">
        <w:t>Soranakom</w:t>
      </w:r>
      <w:proofErr w:type="spellEnd"/>
      <w:r w:rsidRPr="00766AA2">
        <w:t> </w:t>
      </w:r>
      <w:r w:rsidRPr="00376575">
        <w:t>C</w:t>
      </w:r>
      <w:r w:rsidRPr="00766AA2">
        <w:t>.</w:t>
      </w:r>
      <w:r w:rsidRPr="00376575">
        <w:t xml:space="preserve">, </w:t>
      </w:r>
      <w:proofErr w:type="spellStart"/>
      <w:r w:rsidRPr="00376575">
        <w:t>Mobasher</w:t>
      </w:r>
      <w:proofErr w:type="spellEnd"/>
      <w:r w:rsidRPr="00766AA2">
        <w:t> </w:t>
      </w:r>
      <w:r w:rsidRPr="00376575">
        <w:t xml:space="preserve">B., </w:t>
      </w:r>
      <w:proofErr w:type="spellStart"/>
      <w:r w:rsidRPr="00376575">
        <w:t>Rajan</w:t>
      </w:r>
      <w:proofErr w:type="spellEnd"/>
      <w:r w:rsidRPr="00766AA2">
        <w:t> </w:t>
      </w:r>
      <w:r w:rsidRPr="00376575">
        <w:t xml:space="preserve">S.D. </w:t>
      </w:r>
      <w:r w:rsidR="003D0604" w:rsidRPr="00376575">
        <w:t>Experimental</w:t>
      </w:r>
      <w:r w:rsidR="003D0604" w:rsidRPr="00766AA2">
        <w:t xml:space="preserve"> </w:t>
      </w:r>
      <w:r w:rsidR="003D0604" w:rsidRPr="00376575">
        <w:t>Study</w:t>
      </w:r>
      <w:r w:rsidR="003D0604" w:rsidRPr="00766AA2">
        <w:t xml:space="preserve"> </w:t>
      </w:r>
      <w:r w:rsidR="003D0604" w:rsidRPr="00376575">
        <w:t>and</w:t>
      </w:r>
      <w:r w:rsidR="003D0604" w:rsidRPr="00766AA2">
        <w:t xml:space="preserve"> </w:t>
      </w:r>
      <w:r w:rsidR="003D0604" w:rsidRPr="00376575">
        <w:t>Modeling</w:t>
      </w:r>
      <w:r w:rsidR="003D0604" w:rsidRPr="00766AA2">
        <w:t xml:space="preserve"> </w:t>
      </w:r>
      <w:r w:rsidR="003D0604" w:rsidRPr="00376575">
        <w:t>of</w:t>
      </w:r>
      <w:r w:rsidR="003D0604" w:rsidRPr="00766AA2">
        <w:t xml:space="preserve"> </w:t>
      </w:r>
      <w:r w:rsidR="003D0604" w:rsidRPr="00376575">
        <w:t>Single</w:t>
      </w:r>
      <w:r w:rsidR="003D0604" w:rsidRPr="00766AA2">
        <w:t xml:space="preserve"> </w:t>
      </w:r>
      <w:r w:rsidR="003D0604" w:rsidRPr="00376575">
        <w:t>Yarn</w:t>
      </w:r>
      <w:r w:rsidR="003D0604" w:rsidRPr="00766AA2">
        <w:t xml:space="preserve"> </w:t>
      </w:r>
      <w:r w:rsidR="003D0604" w:rsidRPr="00376575">
        <w:t>Pull</w:t>
      </w:r>
      <w:r w:rsidR="003D0604" w:rsidRPr="00766AA2">
        <w:t>-</w:t>
      </w:r>
      <w:r w:rsidR="003D0604" w:rsidRPr="00376575">
        <w:t>Out</w:t>
      </w:r>
      <w:r w:rsidR="003D0604" w:rsidRPr="00766AA2">
        <w:t xml:space="preserve"> </w:t>
      </w:r>
      <w:r w:rsidR="003D0604" w:rsidRPr="00376575">
        <w:t>Behavior</w:t>
      </w:r>
      <w:r w:rsidR="003D0604" w:rsidRPr="00766AA2">
        <w:t xml:space="preserve"> </w:t>
      </w:r>
      <w:r w:rsidR="003D0604" w:rsidRPr="00376575">
        <w:t>of</w:t>
      </w:r>
      <w:r w:rsidR="003D0604" w:rsidRPr="00766AA2">
        <w:t xml:space="preserve"> </w:t>
      </w:r>
      <w:r w:rsidR="003D0604" w:rsidRPr="00376575">
        <w:t>Kevlar</w:t>
      </w:r>
      <w:r w:rsidR="003D0604" w:rsidRPr="00766AA2">
        <w:rPr>
          <w:vertAlign w:val="superscript"/>
        </w:rPr>
        <w:t>®</w:t>
      </w:r>
      <w:r w:rsidR="003D0604">
        <w:t> </w:t>
      </w:r>
      <w:r w:rsidR="003D0604" w:rsidRPr="00766AA2">
        <w:t xml:space="preserve">49 </w:t>
      </w:r>
      <w:r w:rsidR="003D0604" w:rsidRPr="00376575">
        <w:t>Fabric</w:t>
      </w:r>
      <w:r>
        <w:t xml:space="preserve">. </w:t>
      </w:r>
      <w:r w:rsidRPr="002E3718">
        <w:rPr>
          <w:i/>
        </w:rPr>
        <w:t>Composites: Part A</w:t>
      </w:r>
      <w:r>
        <w:t>. 2011.</w:t>
      </w:r>
      <w:r w:rsidRPr="00376575">
        <w:t xml:space="preserve"> vol.</w:t>
      </w:r>
      <w:r w:rsidRPr="00766AA2">
        <w:t> </w:t>
      </w:r>
      <w:r>
        <w:t xml:space="preserve">42. </w:t>
      </w:r>
      <w:r w:rsidRPr="00376575">
        <w:t>p</w:t>
      </w:r>
      <w:r w:rsidRPr="002E3718">
        <w:t>p</w:t>
      </w:r>
      <w:r w:rsidRPr="00376575">
        <w:t>.</w:t>
      </w:r>
      <w:r w:rsidRPr="00355F20">
        <w:t> </w:t>
      </w:r>
      <w:r w:rsidRPr="00376575">
        <w:t>868</w:t>
      </w:r>
      <w:r w:rsidRPr="00D210D2">
        <w:t>–</w:t>
      </w:r>
      <w:r w:rsidRPr="00376575">
        <w:t>879. DOI:</w:t>
      </w:r>
      <w:r w:rsidRPr="00355F20">
        <w:t> </w:t>
      </w:r>
      <w:r w:rsidRPr="00376575">
        <w:t>10.1016/j.compositesa.2011.03.017</w:t>
      </w:r>
      <w:r w:rsidRPr="00355F20">
        <w:t>.</w:t>
      </w:r>
    </w:p>
    <w:p w:rsidR="00FC6FE0" w:rsidRPr="00376575" w:rsidRDefault="00FC6FE0" w:rsidP="00FC6FE0">
      <w:pPr>
        <w:pStyle w:val="a"/>
        <w:ind w:left="426" w:hanging="426"/>
      </w:pPr>
      <w:r w:rsidRPr="00376575">
        <w:t>Das</w:t>
      </w:r>
      <w:r w:rsidRPr="00766AA2">
        <w:t> </w:t>
      </w:r>
      <w:r w:rsidRPr="00376575">
        <w:t xml:space="preserve">S., </w:t>
      </w:r>
      <w:proofErr w:type="spellStart"/>
      <w:r w:rsidRPr="00376575">
        <w:t>Jagan</w:t>
      </w:r>
      <w:proofErr w:type="spellEnd"/>
      <w:r w:rsidRPr="00766AA2">
        <w:t> </w:t>
      </w:r>
      <w:r w:rsidRPr="00376575">
        <w:t>S., Shaw</w:t>
      </w:r>
      <w:r w:rsidRPr="00766AA2">
        <w:t> </w:t>
      </w:r>
      <w:r w:rsidRPr="00376575">
        <w:t>A., Pal</w:t>
      </w:r>
      <w:r w:rsidRPr="00766AA2">
        <w:t> </w:t>
      </w:r>
      <w:r w:rsidRPr="00376575">
        <w:t xml:space="preserve">A. </w:t>
      </w:r>
      <w:r w:rsidR="00D044E8" w:rsidRPr="00376575">
        <w:t>Determination of Inter-Yarn Friction and Its Effect on Ballistic Response of Para-</w:t>
      </w:r>
      <w:proofErr w:type="spellStart"/>
      <w:r w:rsidR="00D044E8" w:rsidRPr="00376575">
        <w:t>Aramid</w:t>
      </w:r>
      <w:proofErr w:type="spellEnd"/>
      <w:r w:rsidR="00D044E8" w:rsidRPr="00376575">
        <w:t xml:space="preserve"> Woven Fab</w:t>
      </w:r>
      <w:r w:rsidR="00D044E8">
        <w:t>ric under Low Velocity Impact</w:t>
      </w:r>
      <w:r>
        <w:t xml:space="preserve">. </w:t>
      </w:r>
      <w:r w:rsidRPr="002E3718">
        <w:rPr>
          <w:i/>
        </w:rPr>
        <w:t>Composite Structures</w:t>
      </w:r>
      <w:r>
        <w:t xml:space="preserve">. 2015. </w:t>
      </w:r>
      <w:r w:rsidRPr="00376575">
        <w:t>vol.</w:t>
      </w:r>
      <w:r w:rsidRPr="002E3718">
        <w:t> </w:t>
      </w:r>
      <w:r w:rsidRPr="00376575">
        <w:t>120. p</w:t>
      </w:r>
      <w:r w:rsidRPr="002E3718">
        <w:t>p</w:t>
      </w:r>
      <w:r w:rsidRPr="00376575">
        <w:t>.</w:t>
      </w:r>
      <w:r w:rsidRPr="002E3718">
        <w:t> </w:t>
      </w:r>
      <w:r w:rsidRPr="00376575">
        <w:t>129</w:t>
      </w:r>
      <w:r w:rsidRPr="00D210D2">
        <w:t>–</w:t>
      </w:r>
      <w:r w:rsidRPr="00376575">
        <w:t>140. DOI:</w:t>
      </w:r>
      <w:r w:rsidRPr="002E3718">
        <w:t> </w:t>
      </w:r>
      <w:r w:rsidRPr="00376575">
        <w:t>10.1016/j.compstruct.2014.09.063</w:t>
      </w:r>
      <w:r w:rsidRPr="002E3718">
        <w:t>.</w:t>
      </w:r>
    </w:p>
    <w:p w:rsidR="00FC6FE0" w:rsidRPr="00376575" w:rsidRDefault="00FC6FE0" w:rsidP="00FC6FE0">
      <w:pPr>
        <w:pStyle w:val="a"/>
        <w:ind w:left="426" w:hanging="426"/>
      </w:pPr>
      <w:proofErr w:type="spellStart"/>
      <w:r w:rsidRPr="00376575">
        <w:t>Gawandi</w:t>
      </w:r>
      <w:proofErr w:type="spellEnd"/>
      <w:r w:rsidRPr="00766AA2">
        <w:t> </w:t>
      </w:r>
      <w:r w:rsidRPr="00376575">
        <w:t xml:space="preserve">A., </w:t>
      </w:r>
      <w:proofErr w:type="spellStart"/>
      <w:r w:rsidRPr="00376575">
        <w:t>Thostenson</w:t>
      </w:r>
      <w:proofErr w:type="spellEnd"/>
      <w:r w:rsidRPr="00766AA2">
        <w:t> </w:t>
      </w:r>
      <w:r w:rsidRPr="00376575">
        <w:t xml:space="preserve">E.T., </w:t>
      </w:r>
      <w:proofErr w:type="spellStart"/>
      <w:r w:rsidRPr="00376575">
        <w:t>Gilllespie</w:t>
      </w:r>
      <w:proofErr w:type="spellEnd"/>
      <w:r w:rsidRPr="00766AA2">
        <w:t> </w:t>
      </w:r>
      <w:proofErr w:type="spellStart"/>
      <w:r>
        <w:t>J.W.</w:t>
      </w:r>
      <w:r w:rsidRPr="00376575">
        <w:t>Jr</w:t>
      </w:r>
      <w:proofErr w:type="spellEnd"/>
      <w:r w:rsidRPr="00376575">
        <w:t xml:space="preserve">. </w:t>
      </w:r>
      <w:r w:rsidR="00D044E8" w:rsidRPr="00376575">
        <w:t>Tow Pullout Behavior of</w:t>
      </w:r>
      <w:r w:rsidR="00D044E8">
        <w:t xml:space="preserve"> Polymer-Coated Kevlar Fabric</w:t>
      </w:r>
      <w:r>
        <w:t>.</w:t>
      </w:r>
      <w:r w:rsidRPr="00376575">
        <w:t xml:space="preserve"> </w:t>
      </w:r>
      <w:r w:rsidRPr="002E3718">
        <w:rPr>
          <w:i/>
        </w:rPr>
        <w:t>Journal of Materials Science</w:t>
      </w:r>
      <w:r>
        <w:t xml:space="preserve">. 2011. </w:t>
      </w:r>
      <w:r w:rsidRPr="00376575">
        <w:t>vol.</w:t>
      </w:r>
      <w:r w:rsidRPr="00766AA2">
        <w:t> </w:t>
      </w:r>
      <w:r w:rsidRPr="00376575">
        <w:t>46, no.</w:t>
      </w:r>
      <w:r w:rsidRPr="00766AA2">
        <w:t> </w:t>
      </w:r>
      <w:r>
        <w:t xml:space="preserve">1. </w:t>
      </w:r>
      <w:r w:rsidRPr="00376575">
        <w:t>p</w:t>
      </w:r>
      <w:r w:rsidRPr="00D044E8">
        <w:t>p</w:t>
      </w:r>
      <w:r w:rsidRPr="00376575">
        <w:t>.</w:t>
      </w:r>
      <w:r w:rsidRPr="00D044E8">
        <w:t> </w:t>
      </w:r>
      <w:r w:rsidRPr="00376575">
        <w:t>77</w:t>
      </w:r>
      <w:r w:rsidRPr="00D210D2">
        <w:t>–</w:t>
      </w:r>
      <w:r w:rsidRPr="00376575">
        <w:t>89. DOI:</w:t>
      </w:r>
      <w:r w:rsidRPr="00D044E8">
        <w:t> </w:t>
      </w:r>
      <w:r w:rsidRPr="00376575">
        <w:t>10.1007/s10853-010-4819-3</w:t>
      </w:r>
      <w:r w:rsidRPr="00D044E8">
        <w:t>.</w:t>
      </w:r>
    </w:p>
    <w:p w:rsidR="00FC6FE0" w:rsidRPr="00376575" w:rsidRDefault="00FC6FE0" w:rsidP="00FC6FE0">
      <w:pPr>
        <w:pStyle w:val="a"/>
        <w:ind w:left="426" w:hanging="426"/>
      </w:pPr>
      <w:proofErr w:type="spellStart"/>
      <w:r w:rsidRPr="00376575">
        <w:t>Majumdar</w:t>
      </w:r>
      <w:proofErr w:type="spellEnd"/>
      <w:r w:rsidRPr="000218D6">
        <w:t> </w:t>
      </w:r>
      <w:r w:rsidRPr="00376575">
        <w:t xml:space="preserve">A., </w:t>
      </w:r>
      <w:proofErr w:type="spellStart"/>
      <w:r w:rsidRPr="00376575">
        <w:t>Butola</w:t>
      </w:r>
      <w:proofErr w:type="spellEnd"/>
      <w:r w:rsidRPr="000218D6">
        <w:t> </w:t>
      </w:r>
      <w:r w:rsidRPr="00376575">
        <w:t xml:space="preserve">B.S., </w:t>
      </w:r>
      <w:proofErr w:type="spellStart"/>
      <w:r w:rsidRPr="00376575">
        <w:t>Srivastava</w:t>
      </w:r>
      <w:proofErr w:type="spellEnd"/>
      <w:r w:rsidRPr="000218D6">
        <w:t> </w:t>
      </w:r>
      <w:r w:rsidRPr="00376575">
        <w:t xml:space="preserve">A. </w:t>
      </w:r>
      <w:r w:rsidR="00D044E8" w:rsidRPr="00376575">
        <w:t xml:space="preserve">Development of Soft Composite Materials with Improved Impact Resistance Using Kevlar Fabric and </w:t>
      </w:r>
      <w:proofErr w:type="spellStart"/>
      <w:r w:rsidR="00D044E8" w:rsidRPr="00376575">
        <w:t>Nano</w:t>
      </w:r>
      <w:proofErr w:type="spellEnd"/>
      <w:r w:rsidR="00D044E8" w:rsidRPr="00376575">
        <w:t>-Silica</w:t>
      </w:r>
      <w:r w:rsidR="00D044E8">
        <w:t xml:space="preserve"> Based Shear Thicke</w:t>
      </w:r>
      <w:r w:rsidR="00D044E8">
        <w:t>n</w:t>
      </w:r>
      <w:r w:rsidR="00D044E8">
        <w:t>ing Fluid</w:t>
      </w:r>
      <w:r>
        <w:t>.</w:t>
      </w:r>
      <w:r w:rsidRPr="00376575">
        <w:t xml:space="preserve"> </w:t>
      </w:r>
      <w:r w:rsidRPr="002E3718">
        <w:rPr>
          <w:i/>
        </w:rPr>
        <w:t>Materials and Design</w:t>
      </w:r>
      <w:r w:rsidRPr="00376575">
        <w:t>. 2014.</w:t>
      </w:r>
      <w:r>
        <w:t xml:space="preserve"> vol.</w:t>
      </w:r>
      <w:r w:rsidRPr="002E3718">
        <w:t> </w:t>
      </w:r>
      <w:r>
        <w:t xml:space="preserve">54. </w:t>
      </w:r>
      <w:r w:rsidRPr="00376575">
        <w:t>p</w:t>
      </w:r>
      <w:r w:rsidRPr="002E3718">
        <w:t>p</w:t>
      </w:r>
      <w:r w:rsidRPr="00376575">
        <w:t>.</w:t>
      </w:r>
      <w:r>
        <w:t> </w:t>
      </w:r>
      <w:r w:rsidRPr="00376575">
        <w:t>295</w:t>
      </w:r>
      <w:r w:rsidRPr="00D210D2">
        <w:t>–</w:t>
      </w:r>
      <w:r w:rsidRPr="00376575">
        <w:t>300. DOI:</w:t>
      </w:r>
      <w:r w:rsidRPr="000218D6">
        <w:t> </w:t>
      </w:r>
      <w:r w:rsidRPr="00376575">
        <w:t>10.1016/j.matdes.2013.07.086</w:t>
      </w:r>
      <w:r w:rsidRPr="000218D6">
        <w:t>.</w:t>
      </w:r>
    </w:p>
    <w:p w:rsidR="00FC6FE0" w:rsidRPr="00376575" w:rsidRDefault="00FC6FE0" w:rsidP="00FC6FE0">
      <w:pPr>
        <w:pStyle w:val="a"/>
        <w:ind w:left="426" w:hanging="426"/>
      </w:pPr>
      <w:r w:rsidRPr="00F91074">
        <w:t>Lee</w:t>
      </w:r>
      <w:r w:rsidRPr="000218D6">
        <w:t> </w:t>
      </w:r>
      <w:r w:rsidRPr="00F91074">
        <w:t>B.-W., Kim</w:t>
      </w:r>
      <w:r w:rsidRPr="000218D6">
        <w:t> </w:t>
      </w:r>
      <w:r w:rsidRPr="00F91074">
        <w:t xml:space="preserve">C.-G. </w:t>
      </w:r>
      <w:r w:rsidR="00D044E8" w:rsidRPr="00F91074">
        <w:t>Computational Analysis of Shear Thickening Fluid Impregnated Fabrics S</w:t>
      </w:r>
      <w:r w:rsidR="00D044E8">
        <w:t>ubjected to Ballistic Impacts</w:t>
      </w:r>
      <w:r>
        <w:t>.</w:t>
      </w:r>
      <w:r w:rsidRPr="00F91074">
        <w:t xml:space="preserve"> </w:t>
      </w:r>
      <w:r w:rsidRPr="002E3718">
        <w:rPr>
          <w:i/>
        </w:rPr>
        <w:t>Advanced Composite Materials</w:t>
      </w:r>
      <w:r>
        <w:t>. 2012. vol.</w:t>
      </w:r>
      <w:r w:rsidRPr="00D044E8">
        <w:t> </w:t>
      </w:r>
      <w:r>
        <w:t>21, No.</w:t>
      </w:r>
      <w:r w:rsidRPr="00D044E8">
        <w:t> </w:t>
      </w:r>
      <w:r>
        <w:t xml:space="preserve">2. </w:t>
      </w:r>
      <w:r w:rsidRPr="00376575">
        <w:t>p</w:t>
      </w:r>
      <w:r w:rsidRPr="00D044E8">
        <w:t>p</w:t>
      </w:r>
      <w:r w:rsidRPr="00376575">
        <w:t>.</w:t>
      </w:r>
      <w:r>
        <w:t> </w:t>
      </w:r>
      <w:r w:rsidRPr="00F91074">
        <w:t>177</w:t>
      </w:r>
      <w:r w:rsidRPr="00D210D2">
        <w:t>–</w:t>
      </w:r>
      <w:r w:rsidRPr="00F91074">
        <w:t>192. DOI:</w:t>
      </w:r>
      <w:r w:rsidRPr="000218D6">
        <w:t> </w:t>
      </w:r>
      <w:r w:rsidRPr="00F91074">
        <w:t>10.1080/09243046.2012.690298</w:t>
      </w:r>
      <w:r w:rsidRPr="000218D6">
        <w:t>.</w:t>
      </w:r>
    </w:p>
    <w:p w:rsidR="00FC6FE0" w:rsidRPr="00F91074" w:rsidRDefault="00FC6FE0" w:rsidP="00FC6FE0">
      <w:pPr>
        <w:pStyle w:val="a"/>
        <w:ind w:left="426" w:hanging="426"/>
      </w:pPr>
      <w:r w:rsidRPr="00F91074">
        <w:t>Mayo</w:t>
      </w:r>
      <w:r w:rsidRPr="000218D6">
        <w:t> </w:t>
      </w:r>
      <w:proofErr w:type="spellStart"/>
      <w:r>
        <w:t>J.B.</w:t>
      </w:r>
      <w:r w:rsidRPr="00F91074">
        <w:t>Jr</w:t>
      </w:r>
      <w:proofErr w:type="spellEnd"/>
      <w:r w:rsidRPr="00F91074">
        <w:t>., Wetzel</w:t>
      </w:r>
      <w:r w:rsidRPr="000218D6">
        <w:t> </w:t>
      </w:r>
      <w:r w:rsidRPr="00F91074">
        <w:t xml:space="preserve">E.D., </w:t>
      </w:r>
      <w:proofErr w:type="spellStart"/>
      <w:r w:rsidRPr="00F91074">
        <w:t>Hosur</w:t>
      </w:r>
      <w:proofErr w:type="spellEnd"/>
      <w:r w:rsidRPr="000218D6">
        <w:t> </w:t>
      </w:r>
      <w:r w:rsidRPr="00F91074">
        <w:t xml:space="preserve">M.V., </w:t>
      </w:r>
      <w:proofErr w:type="spellStart"/>
      <w:r>
        <w:t>Jeelani</w:t>
      </w:r>
      <w:proofErr w:type="spellEnd"/>
      <w:r w:rsidRPr="000218D6">
        <w:t> </w:t>
      </w:r>
      <w:r w:rsidRPr="00F91074">
        <w:t xml:space="preserve">S. </w:t>
      </w:r>
      <w:r w:rsidR="00D044E8" w:rsidRPr="00F91074">
        <w:t>Stab and Puncture Characterization of Thermoplast</w:t>
      </w:r>
      <w:r w:rsidR="00D044E8">
        <w:t xml:space="preserve">ic-Impregnated </w:t>
      </w:r>
      <w:proofErr w:type="spellStart"/>
      <w:r w:rsidR="00D044E8">
        <w:t>Aramid</w:t>
      </w:r>
      <w:proofErr w:type="spellEnd"/>
      <w:r w:rsidR="00D044E8">
        <w:t xml:space="preserve"> Fabrics</w:t>
      </w:r>
      <w:r>
        <w:t>.</w:t>
      </w:r>
      <w:r w:rsidRPr="00F91074">
        <w:t xml:space="preserve"> </w:t>
      </w:r>
      <w:r w:rsidRPr="002E3718">
        <w:rPr>
          <w:i/>
        </w:rPr>
        <w:t>International Journal of Impact Eng</w:t>
      </w:r>
      <w:r w:rsidRPr="002E3718">
        <w:rPr>
          <w:i/>
        </w:rPr>
        <w:t>i</w:t>
      </w:r>
      <w:r w:rsidRPr="002E3718">
        <w:rPr>
          <w:i/>
        </w:rPr>
        <w:t>neering</w:t>
      </w:r>
      <w:r w:rsidRPr="000218D6">
        <w:t>.</w:t>
      </w:r>
      <w:r>
        <w:t xml:space="preserve"> 2009. vol.</w:t>
      </w:r>
      <w:r w:rsidRPr="002E3718">
        <w:t> </w:t>
      </w:r>
      <w:r>
        <w:t xml:space="preserve">36. </w:t>
      </w:r>
      <w:r w:rsidRPr="00376575">
        <w:t>p</w:t>
      </w:r>
      <w:r w:rsidRPr="002E3718">
        <w:t>p</w:t>
      </w:r>
      <w:r w:rsidRPr="00376575">
        <w:t>.</w:t>
      </w:r>
      <w:r>
        <w:t> </w:t>
      </w:r>
      <w:r w:rsidRPr="00F91074">
        <w:t>1095</w:t>
      </w:r>
      <w:r w:rsidRPr="00D210D2">
        <w:t>–</w:t>
      </w:r>
      <w:r w:rsidRPr="00F91074">
        <w:t>1105. DOI:</w:t>
      </w:r>
      <w:r w:rsidRPr="000218D6">
        <w:t> </w:t>
      </w:r>
      <w:r w:rsidRPr="00F91074">
        <w:t>10.1016/j.ijimpeng.2009.03.006</w:t>
      </w:r>
      <w:r w:rsidRPr="000218D6">
        <w:t>.</w:t>
      </w:r>
    </w:p>
    <w:p w:rsidR="00FC6FE0" w:rsidRPr="00B325E6" w:rsidRDefault="00FC6FE0" w:rsidP="00FC6FE0">
      <w:pPr>
        <w:pStyle w:val="a"/>
        <w:ind w:left="426" w:hanging="426"/>
        <w:rPr>
          <w:lang w:val="ru-RU"/>
        </w:rPr>
      </w:pPr>
      <w:proofErr w:type="spellStart"/>
      <w:r>
        <w:t>Soloveva</w:t>
      </w:r>
      <w:proofErr w:type="spellEnd"/>
      <w:r>
        <w:t> E.</w:t>
      </w:r>
      <w:r w:rsidRPr="00817E3A">
        <w:t xml:space="preserve">A., </w:t>
      </w:r>
      <w:proofErr w:type="spellStart"/>
      <w:r w:rsidRPr="00817E3A">
        <w:t>Kurmashova</w:t>
      </w:r>
      <w:proofErr w:type="spellEnd"/>
      <w:r>
        <w:t> </w:t>
      </w:r>
      <w:r w:rsidRPr="00817E3A">
        <w:t xml:space="preserve">I.A. </w:t>
      </w:r>
      <w:proofErr w:type="spellStart"/>
      <w:r w:rsidRPr="00817E3A">
        <w:rPr>
          <w:i/>
        </w:rPr>
        <w:t>Issledovanie</w:t>
      </w:r>
      <w:proofErr w:type="spellEnd"/>
      <w:r w:rsidRPr="00817E3A">
        <w:rPr>
          <w:i/>
        </w:rPr>
        <w:t xml:space="preserve"> </w:t>
      </w:r>
      <w:proofErr w:type="spellStart"/>
      <w:r w:rsidRPr="00817E3A">
        <w:rPr>
          <w:i/>
        </w:rPr>
        <w:t>mekhanizma</w:t>
      </w:r>
      <w:proofErr w:type="spellEnd"/>
      <w:r w:rsidRPr="00817E3A">
        <w:rPr>
          <w:i/>
        </w:rPr>
        <w:t xml:space="preserve"> </w:t>
      </w:r>
      <w:proofErr w:type="spellStart"/>
      <w:r w:rsidRPr="00817E3A">
        <w:rPr>
          <w:i/>
        </w:rPr>
        <w:t>vzaimodeistviia</w:t>
      </w:r>
      <w:proofErr w:type="spellEnd"/>
      <w:r w:rsidRPr="00817E3A">
        <w:rPr>
          <w:i/>
        </w:rPr>
        <w:t xml:space="preserve"> </w:t>
      </w:r>
      <w:proofErr w:type="spellStart"/>
      <w:r w:rsidRPr="00817E3A">
        <w:rPr>
          <w:i/>
        </w:rPr>
        <w:t>koliushchego</w:t>
      </w:r>
      <w:proofErr w:type="spellEnd"/>
      <w:r w:rsidRPr="00817E3A">
        <w:rPr>
          <w:i/>
        </w:rPr>
        <w:t xml:space="preserve"> </w:t>
      </w:r>
      <w:proofErr w:type="spellStart"/>
      <w:r w:rsidRPr="00817E3A">
        <w:rPr>
          <w:i/>
        </w:rPr>
        <w:t>oruzhiia</w:t>
      </w:r>
      <w:proofErr w:type="spellEnd"/>
      <w:r w:rsidRPr="00817E3A">
        <w:rPr>
          <w:i/>
        </w:rPr>
        <w:t xml:space="preserve"> s </w:t>
      </w:r>
      <w:proofErr w:type="spellStart"/>
      <w:r w:rsidRPr="00817E3A">
        <w:rPr>
          <w:i/>
        </w:rPr>
        <w:t>zashchitnymi</w:t>
      </w:r>
      <w:proofErr w:type="spellEnd"/>
      <w:r w:rsidRPr="00817E3A">
        <w:rPr>
          <w:i/>
        </w:rPr>
        <w:t xml:space="preserve"> </w:t>
      </w:r>
      <w:proofErr w:type="spellStart"/>
      <w:r w:rsidRPr="00817E3A">
        <w:rPr>
          <w:i/>
        </w:rPr>
        <w:t>strukturami</w:t>
      </w:r>
      <w:proofErr w:type="spellEnd"/>
      <w:r w:rsidRPr="00817E3A">
        <w:rPr>
          <w:i/>
        </w:rPr>
        <w:t xml:space="preserve"> </w:t>
      </w:r>
      <w:proofErr w:type="spellStart"/>
      <w:proofErr w:type="gramStart"/>
      <w:r w:rsidRPr="00817E3A">
        <w:rPr>
          <w:i/>
        </w:rPr>
        <w:t>na</w:t>
      </w:r>
      <w:proofErr w:type="spellEnd"/>
      <w:proofErr w:type="gramEnd"/>
      <w:r w:rsidRPr="00817E3A">
        <w:rPr>
          <w:i/>
        </w:rPr>
        <w:t xml:space="preserve"> </w:t>
      </w:r>
      <w:proofErr w:type="spellStart"/>
      <w:r w:rsidRPr="00817E3A">
        <w:rPr>
          <w:i/>
        </w:rPr>
        <w:t>osnove</w:t>
      </w:r>
      <w:proofErr w:type="spellEnd"/>
      <w:r w:rsidRPr="00817E3A">
        <w:rPr>
          <w:i/>
        </w:rPr>
        <w:t xml:space="preserve"> </w:t>
      </w:r>
      <w:proofErr w:type="spellStart"/>
      <w:r w:rsidRPr="00817E3A">
        <w:rPr>
          <w:i/>
        </w:rPr>
        <w:t>vysokoprochnykh</w:t>
      </w:r>
      <w:proofErr w:type="spellEnd"/>
      <w:r w:rsidRPr="00817E3A">
        <w:rPr>
          <w:i/>
        </w:rPr>
        <w:t xml:space="preserve"> </w:t>
      </w:r>
      <w:proofErr w:type="spellStart"/>
      <w:r w:rsidRPr="00817E3A">
        <w:rPr>
          <w:i/>
        </w:rPr>
        <w:t>volokon</w:t>
      </w:r>
      <w:proofErr w:type="spellEnd"/>
      <w:r w:rsidRPr="00817E3A">
        <w:t xml:space="preserve"> [</w:t>
      </w:r>
      <w:r w:rsidR="00D044E8" w:rsidRPr="00817E3A">
        <w:t>Investigation of the Mechanism of Interaction of the Piercing Weapon with Protective Structures Based on High-Strength Fibers</w:t>
      </w:r>
      <w:r w:rsidRPr="00817E3A">
        <w:t xml:space="preserve">]. </w:t>
      </w:r>
      <w:proofErr w:type="spellStart"/>
      <w:r w:rsidRPr="00817E3A">
        <w:rPr>
          <w:i/>
        </w:rPr>
        <w:t>Voprosy</w:t>
      </w:r>
      <w:proofErr w:type="spellEnd"/>
      <w:r w:rsidRPr="00817E3A">
        <w:rPr>
          <w:i/>
        </w:rPr>
        <w:t xml:space="preserve"> </w:t>
      </w:r>
      <w:proofErr w:type="spellStart"/>
      <w:r w:rsidRPr="00817E3A">
        <w:rPr>
          <w:i/>
        </w:rPr>
        <w:t>oboronnoi</w:t>
      </w:r>
      <w:proofErr w:type="spellEnd"/>
      <w:r w:rsidRPr="00817E3A">
        <w:rPr>
          <w:i/>
        </w:rPr>
        <w:t xml:space="preserve"> </w:t>
      </w:r>
      <w:proofErr w:type="spellStart"/>
      <w:r w:rsidRPr="00817E3A">
        <w:rPr>
          <w:i/>
        </w:rPr>
        <w:t>tekhniki</w:t>
      </w:r>
      <w:proofErr w:type="spellEnd"/>
      <w:r w:rsidRPr="00817E3A">
        <w:rPr>
          <w:i/>
        </w:rPr>
        <w:t xml:space="preserve">. </w:t>
      </w:r>
      <w:proofErr w:type="spellStart"/>
      <w:r w:rsidRPr="00817E3A">
        <w:rPr>
          <w:i/>
        </w:rPr>
        <w:t>Seriia</w:t>
      </w:r>
      <w:proofErr w:type="spellEnd"/>
      <w:r w:rsidRPr="00FC6FE0">
        <w:rPr>
          <w:i/>
        </w:rPr>
        <w:t xml:space="preserve"> 15</w:t>
      </w:r>
      <w:r w:rsidRPr="00FC6FE0">
        <w:t xml:space="preserve"> [</w:t>
      </w:r>
      <w:r w:rsidRPr="00817E3A">
        <w:t>Defense</w:t>
      </w:r>
      <w:r w:rsidRPr="00FC6FE0">
        <w:t xml:space="preserve"> </w:t>
      </w:r>
      <w:r w:rsidRPr="00817E3A">
        <w:t>Engineering</w:t>
      </w:r>
      <w:r w:rsidRPr="00FC6FE0">
        <w:t xml:space="preserve"> </w:t>
      </w:r>
      <w:r w:rsidRPr="00817E3A">
        <w:t>Problems</w:t>
      </w:r>
      <w:r w:rsidRPr="00FC6FE0">
        <w:t xml:space="preserve">. </w:t>
      </w:r>
      <w:r w:rsidRPr="00817E3A">
        <w:t>Series</w:t>
      </w:r>
      <w:r w:rsidRPr="00FC6FE0">
        <w:t xml:space="preserve"> 15]. 2015. </w:t>
      </w:r>
      <w:r w:rsidR="00924025" w:rsidRPr="00817E3A">
        <w:t>n</w:t>
      </w:r>
      <w:r w:rsidRPr="00817E3A">
        <w:t>o</w:t>
      </w:r>
      <w:r w:rsidRPr="00FC6FE0">
        <w:t>.</w:t>
      </w:r>
      <w:r>
        <w:t> </w:t>
      </w:r>
      <w:r w:rsidRPr="00FC6FE0">
        <w:t xml:space="preserve">4(179). </w:t>
      </w:r>
      <w:r w:rsidRPr="00817E3A">
        <w:t>pp</w:t>
      </w:r>
      <w:r w:rsidRPr="00FC6FE0">
        <w:t>.</w:t>
      </w:r>
      <w:r>
        <w:t> </w:t>
      </w:r>
      <w:r w:rsidRPr="00FC6FE0">
        <w:t>60–65.</w:t>
      </w:r>
      <w:r>
        <w:t xml:space="preserve"> </w:t>
      </w:r>
      <w:r w:rsidRPr="00D210D2">
        <w:t>(in Russian)</w:t>
      </w:r>
    </w:p>
    <w:p w:rsidR="00FC6FE0" w:rsidRPr="00376575" w:rsidRDefault="00FC6FE0" w:rsidP="00FC6FE0">
      <w:pPr>
        <w:pStyle w:val="a"/>
        <w:ind w:left="426" w:hanging="426"/>
      </w:pPr>
      <w:r w:rsidRPr="00F91074">
        <w:t>Lopez-Galvez</w:t>
      </w:r>
      <w:r w:rsidRPr="000218D6">
        <w:t> </w:t>
      </w:r>
      <w:r w:rsidRPr="00F91074">
        <w:t>H., Rodriguez-</w:t>
      </w:r>
      <w:proofErr w:type="spellStart"/>
      <w:r w:rsidRPr="00F91074">
        <w:t>Millan</w:t>
      </w:r>
      <w:proofErr w:type="spellEnd"/>
      <w:r w:rsidRPr="000218D6">
        <w:t> </w:t>
      </w:r>
      <w:r w:rsidRPr="00F91074">
        <w:t xml:space="preserve">M., </w:t>
      </w:r>
      <w:proofErr w:type="spellStart"/>
      <w:r w:rsidRPr="00F91074">
        <w:t>Feito</w:t>
      </w:r>
      <w:proofErr w:type="spellEnd"/>
      <w:r w:rsidRPr="000218D6">
        <w:t> </w:t>
      </w:r>
      <w:r w:rsidRPr="00F91074">
        <w:t xml:space="preserve">N., </w:t>
      </w:r>
      <w:proofErr w:type="spellStart"/>
      <w:r w:rsidRPr="00F91074">
        <w:t>Miguelez</w:t>
      </w:r>
      <w:proofErr w:type="spellEnd"/>
      <w:r w:rsidRPr="000218D6">
        <w:t> </w:t>
      </w:r>
      <w:r w:rsidRPr="00F91074">
        <w:t xml:space="preserve">H. </w:t>
      </w:r>
      <w:r w:rsidR="00D044E8" w:rsidRPr="00F91074">
        <w:t>A Method for Inter-Yarn Friction Coefficient Calculation fo</w:t>
      </w:r>
      <w:r w:rsidR="00D044E8">
        <w:t xml:space="preserve">r Plain Wave of </w:t>
      </w:r>
      <w:proofErr w:type="spellStart"/>
      <w:r w:rsidR="00D044E8">
        <w:t>Aramid</w:t>
      </w:r>
      <w:proofErr w:type="spellEnd"/>
      <w:r w:rsidR="00D044E8">
        <w:t xml:space="preserve"> Fibers</w:t>
      </w:r>
      <w:r>
        <w:t>.</w:t>
      </w:r>
      <w:r w:rsidRPr="00F91074">
        <w:t xml:space="preserve"> </w:t>
      </w:r>
      <w:r w:rsidRPr="002E3718">
        <w:rPr>
          <w:i/>
        </w:rPr>
        <w:t>Mechanics Research Communications</w:t>
      </w:r>
      <w:r>
        <w:t>. 2016. vol.</w:t>
      </w:r>
      <w:r w:rsidRPr="002E3718">
        <w:t> </w:t>
      </w:r>
      <w:r>
        <w:t xml:space="preserve">74. </w:t>
      </w:r>
      <w:r w:rsidRPr="00376575">
        <w:t>p</w:t>
      </w:r>
      <w:r w:rsidRPr="002E3718">
        <w:t>p</w:t>
      </w:r>
      <w:r w:rsidRPr="00376575">
        <w:t>.</w:t>
      </w:r>
      <w:r w:rsidRPr="000218D6">
        <w:t> </w:t>
      </w:r>
      <w:r w:rsidRPr="00F91074">
        <w:t>52</w:t>
      </w:r>
      <w:r w:rsidRPr="00D210D2">
        <w:t>–</w:t>
      </w:r>
      <w:r w:rsidRPr="00F91074">
        <w:t>56. DOI:</w:t>
      </w:r>
      <w:r>
        <w:t> </w:t>
      </w:r>
      <w:r w:rsidRPr="00F91074">
        <w:t>10.1016/j.mechrescom.2016.04.004</w:t>
      </w:r>
      <w:r w:rsidRPr="000218D6">
        <w:t>.</w:t>
      </w:r>
    </w:p>
    <w:p w:rsidR="00FC6FE0" w:rsidRPr="00F91074" w:rsidRDefault="00FC6FE0" w:rsidP="00FC6FE0">
      <w:pPr>
        <w:pStyle w:val="a"/>
        <w:ind w:left="426" w:hanging="426"/>
      </w:pPr>
      <w:proofErr w:type="spellStart"/>
      <w:r w:rsidRPr="00F91074">
        <w:t>Tapie</w:t>
      </w:r>
      <w:proofErr w:type="spellEnd"/>
      <w:r w:rsidRPr="000218D6">
        <w:t> </w:t>
      </w:r>
      <w:r w:rsidRPr="00F91074">
        <w:t xml:space="preserve">E., </w:t>
      </w:r>
      <w:proofErr w:type="spellStart"/>
      <w:r w:rsidRPr="00F91074">
        <w:t>Guo</w:t>
      </w:r>
      <w:proofErr w:type="spellEnd"/>
      <w:r w:rsidRPr="000218D6">
        <w:t> </w:t>
      </w:r>
      <w:r w:rsidRPr="00F91074">
        <w:t>Y.B., Shim</w:t>
      </w:r>
      <w:r w:rsidRPr="000218D6">
        <w:t> </w:t>
      </w:r>
      <w:r w:rsidRPr="00F91074">
        <w:t xml:space="preserve">V.P.W. </w:t>
      </w:r>
      <w:r w:rsidR="00D044E8" w:rsidRPr="00F91074">
        <w:t xml:space="preserve">Yarn Mobility in Woven Fabrics </w:t>
      </w:r>
      <w:r w:rsidR="00D044E8" w:rsidRPr="009B3F07">
        <w:t>—</w:t>
      </w:r>
      <w:r w:rsidR="00D044E8">
        <w:t xml:space="preserve"> </w:t>
      </w:r>
      <w:r w:rsidR="00D044E8" w:rsidRPr="00F91074">
        <w:t>a Computational and Experimental Stu</w:t>
      </w:r>
      <w:r w:rsidR="00D044E8">
        <w:t>dy</w:t>
      </w:r>
      <w:r>
        <w:t>.</w:t>
      </w:r>
      <w:r w:rsidRPr="00F91074">
        <w:t xml:space="preserve"> </w:t>
      </w:r>
      <w:r w:rsidRPr="002E3718">
        <w:rPr>
          <w:i/>
        </w:rPr>
        <w:t>International Journal of Solids and Structures</w:t>
      </w:r>
      <w:r>
        <w:t>. 2016. vol.</w:t>
      </w:r>
      <w:r w:rsidRPr="002E3718">
        <w:t> </w:t>
      </w:r>
      <w:r>
        <w:t xml:space="preserve">80. </w:t>
      </w:r>
      <w:r w:rsidRPr="00376575">
        <w:t>p</w:t>
      </w:r>
      <w:r w:rsidRPr="002E3718">
        <w:t>p</w:t>
      </w:r>
      <w:r w:rsidRPr="00376575">
        <w:t>.</w:t>
      </w:r>
      <w:r w:rsidRPr="000218D6">
        <w:t> </w:t>
      </w:r>
      <w:r w:rsidRPr="00F91074">
        <w:t>212</w:t>
      </w:r>
      <w:r w:rsidRPr="00D210D2">
        <w:t>–</w:t>
      </w:r>
      <w:r w:rsidRPr="00F91074">
        <w:t>226. DOI:</w:t>
      </w:r>
      <w:r>
        <w:t> </w:t>
      </w:r>
      <w:r w:rsidRPr="00F91074">
        <w:t>10.1016/j.ijsolstr.2015.11.005</w:t>
      </w:r>
      <w:r w:rsidRPr="000218D6">
        <w:t>.</w:t>
      </w:r>
    </w:p>
    <w:p w:rsidR="00FC6FE0" w:rsidRPr="00F91074" w:rsidRDefault="00FC6FE0" w:rsidP="00FC6FE0">
      <w:pPr>
        <w:pStyle w:val="a"/>
        <w:ind w:left="426" w:hanging="426"/>
      </w:pPr>
      <w:r>
        <w:t>Dong</w:t>
      </w:r>
      <w:r w:rsidRPr="009456C8">
        <w:t> </w:t>
      </w:r>
      <w:r>
        <w:t>Z., Sun</w:t>
      </w:r>
      <w:r w:rsidRPr="009456C8">
        <w:t> </w:t>
      </w:r>
      <w:r>
        <w:t xml:space="preserve">C.T. </w:t>
      </w:r>
      <w:r w:rsidR="00D044E8">
        <w:t>Testing and Modeling of Yarn Pull-Out in Plain Woven Kevlar Fa</w:t>
      </w:r>
      <w:r w:rsidR="00D044E8">
        <w:t>b</w:t>
      </w:r>
      <w:r w:rsidR="00D044E8">
        <w:t>rics</w:t>
      </w:r>
      <w:r>
        <w:t xml:space="preserve">. </w:t>
      </w:r>
      <w:r w:rsidRPr="002E3718">
        <w:rPr>
          <w:i/>
        </w:rPr>
        <w:t>Composites: Part A</w:t>
      </w:r>
      <w:r w:rsidRPr="009456C8">
        <w:t xml:space="preserve">. </w:t>
      </w:r>
      <w:r>
        <w:t>2009. vol.</w:t>
      </w:r>
      <w:r w:rsidRPr="003D7226">
        <w:t> </w:t>
      </w:r>
      <w:r>
        <w:t xml:space="preserve">40. </w:t>
      </w:r>
      <w:r w:rsidRPr="00376575">
        <w:t>p</w:t>
      </w:r>
      <w:r w:rsidRPr="002E3718">
        <w:t>p</w:t>
      </w:r>
      <w:r w:rsidRPr="00376575">
        <w:t>.</w:t>
      </w:r>
      <w:r w:rsidRPr="009456C8">
        <w:t> </w:t>
      </w:r>
      <w:r>
        <w:t>1863</w:t>
      </w:r>
      <w:r w:rsidRPr="00D210D2">
        <w:t>–</w:t>
      </w:r>
      <w:r>
        <w:t>1869. DOI: 10.1016/j.compositesa.2009.04.019</w:t>
      </w:r>
      <w:r w:rsidRPr="009456C8">
        <w:t>.</w:t>
      </w:r>
    </w:p>
    <w:p w:rsidR="00FC6FE0" w:rsidRPr="00F91074" w:rsidRDefault="00FC6FE0" w:rsidP="00FC6FE0">
      <w:pPr>
        <w:pStyle w:val="a"/>
        <w:ind w:left="426" w:hanging="426"/>
      </w:pPr>
      <w:proofErr w:type="spellStart"/>
      <w:r w:rsidRPr="00F91074">
        <w:lastRenderedPageBreak/>
        <w:t>Valizadeh</w:t>
      </w:r>
      <w:proofErr w:type="spellEnd"/>
      <w:r w:rsidRPr="000218D6">
        <w:t> </w:t>
      </w:r>
      <w:r w:rsidRPr="00F91074">
        <w:t xml:space="preserve">M., </w:t>
      </w:r>
      <w:proofErr w:type="spellStart"/>
      <w:r w:rsidRPr="00F91074">
        <w:t>Lomov</w:t>
      </w:r>
      <w:proofErr w:type="spellEnd"/>
      <w:r w:rsidRPr="000218D6">
        <w:t> </w:t>
      </w:r>
      <w:r w:rsidRPr="00F91074">
        <w:t xml:space="preserve">S., </w:t>
      </w:r>
      <w:proofErr w:type="spellStart"/>
      <w:r w:rsidRPr="00F91074">
        <w:t>Ravandi</w:t>
      </w:r>
      <w:proofErr w:type="spellEnd"/>
      <w:r w:rsidRPr="000218D6">
        <w:t> </w:t>
      </w:r>
      <w:r w:rsidRPr="00F91074">
        <w:t xml:space="preserve">S.A.H., </w:t>
      </w:r>
      <w:proofErr w:type="spellStart"/>
      <w:r w:rsidRPr="00F91074">
        <w:t>Salimi</w:t>
      </w:r>
      <w:proofErr w:type="spellEnd"/>
      <w:r w:rsidRPr="009456C8">
        <w:t> </w:t>
      </w:r>
      <w:r w:rsidRPr="00F91074">
        <w:t>M.</w:t>
      </w:r>
      <w:r>
        <w:t xml:space="preserve">, </w:t>
      </w:r>
      <w:proofErr w:type="spellStart"/>
      <w:r w:rsidRPr="00F91074">
        <w:t>Rad</w:t>
      </w:r>
      <w:proofErr w:type="spellEnd"/>
      <w:r w:rsidRPr="009456C8">
        <w:t> </w:t>
      </w:r>
      <w:r>
        <w:t>S.</w:t>
      </w:r>
      <w:r w:rsidRPr="00F91074">
        <w:t xml:space="preserve">Z. </w:t>
      </w:r>
      <w:r w:rsidR="00D044E8" w:rsidRPr="00F91074">
        <w:t>Finite Element Simul</w:t>
      </w:r>
      <w:r w:rsidR="00D044E8" w:rsidRPr="00F91074">
        <w:t>a</w:t>
      </w:r>
      <w:r w:rsidR="00D044E8" w:rsidRPr="00F91074">
        <w:t>tion of a Yarn Pullout</w:t>
      </w:r>
      <w:r w:rsidR="00D044E8">
        <w:t xml:space="preserve"> Test for Plain Woven Fabrics</w:t>
      </w:r>
      <w:r>
        <w:t>.</w:t>
      </w:r>
      <w:r w:rsidRPr="00F91074">
        <w:t xml:space="preserve"> </w:t>
      </w:r>
      <w:r w:rsidRPr="002E3718">
        <w:rPr>
          <w:i/>
        </w:rPr>
        <w:t>Textile Research Journal</w:t>
      </w:r>
      <w:r>
        <w:t>. 2010. vol.</w:t>
      </w:r>
      <w:r w:rsidRPr="00D044E8">
        <w:t> </w:t>
      </w:r>
      <w:r>
        <w:t>80, no.</w:t>
      </w:r>
      <w:r w:rsidRPr="00D044E8">
        <w:t> </w:t>
      </w:r>
      <w:r>
        <w:t xml:space="preserve">10. </w:t>
      </w:r>
      <w:r w:rsidRPr="00376575">
        <w:t>p</w:t>
      </w:r>
      <w:r w:rsidRPr="00D044E8">
        <w:t>p</w:t>
      </w:r>
      <w:r w:rsidRPr="00376575">
        <w:t>.</w:t>
      </w:r>
      <w:r w:rsidRPr="000218D6">
        <w:t> </w:t>
      </w:r>
      <w:r w:rsidRPr="00F91074">
        <w:t>892</w:t>
      </w:r>
      <w:r w:rsidRPr="00D210D2">
        <w:t>–</w:t>
      </w:r>
      <w:r w:rsidRPr="00F91074">
        <w:t>903. DOI:</w:t>
      </w:r>
      <w:r>
        <w:t> </w:t>
      </w:r>
      <w:r w:rsidRPr="00F91074">
        <w:t>10.1177/0040517509346436</w:t>
      </w:r>
      <w:r w:rsidRPr="000218D6">
        <w:t>.</w:t>
      </w:r>
    </w:p>
    <w:p w:rsidR="00FC6FE0" w:rsidRPr="00F91074" w:rsidRDefault="00FC6FE0" w:rsidP="00FC6FE0">
      <w:pPr>
        <w:pStyle w:val="a"/>
        <w:ind w:left="426" w:hanging="426"/>
      </w:pPr>
      <w:r w:rsidRPr="00F91074">
        <w:t>LS-DYNA R7.0 Keyword</w:t>
      </w:r>
      <w:r>
        <w:t xml:space="preserve"> </w:t>
      </w:r>
      <w:r w:rsidR="00D044E8">
        <w:t>U</w:t>
      </w:r>
      <w:r>
        <w:t xml:space="preserve">ser's </w:t>
      </w:r>
      <w:r w:rsidR="00D044E8">
        <w:t>M</w:t>
      </w:r>
      <w:r>
        <w:t>anual</w:t>
      </w:r>
      <w:r w:rsidRPr="003D7226">
        <w:t>.</w:t>
      </w:r>
      <w:r>
        <w:t xml:space="preserve"> LSTC</w:t>
      </w:r>
      <w:r w:rsidRPr="00D044E8">
        <w:t>.</w:t>
      </w:r>
      <w:r>
        <w:t xml:space="preserve"> 2013</w:t>
      </w:r>
      <w:r w:rsidRPr="00D044E8">
        <w:t>. 2206</w:t>
      </w:r>
      <w:r>
        <w:t> </w:t>
      </w:r>
      <w:r w:rsidRPr="00D044E8">
        <w:t>p.</w:t>
      </w:r>
    </w:p>
    <w:p w:rsidR="00FC6FE0" w:rsidRPr="00F91074" w:rsidRDefault="00FC6FE0" w:rsidP="00FC6FE0">
      <w:pPr>
        <w:pStyle w:val="a"/>
        <w:ind w:left="426" w:hanging="426"/>
      </w:pPr>
      <w:proofErr w:type="spellStart"/>
      <w:r w:rsidRPr="00F91074">
        <w:t>Nilakantan</w:t>
      </w:r>
      <w:proofErr w:type="spellEnd"/>
      <w:r w:rsidRPr="003D7226">
        <w:t> </w:t>
      </w:r>
      <w:r w:rsidRPr="00F91074">
        <w:t>G., Nutt</w:t>
      </w:r>
      <w:r w:rsidRPr="003D7226">
        <w:t> </w:t>
      </w:r>
      <w:r w:rsidRPr="00F91074">
        <w:t xml:space="preserve">S. </w:t>
      </w:r>
      <w:r w:rsidR="00D044E8" w:rsidRPr="00F91074">
        <w:t>Effects of Clamping Design on the Ballistic Impac</w:t>
      </w:r>
      <w:r w:rsidR="00D044E8">
        <w:t>t Response of Soft Body Armor</w:t>
      </w:r>
      <w:r>
        <w:t>.</w:t>
      </w:r>
      <w:r w:rsidRPr="00F91074">
        <w:t xml:space="preserve"> </w:t>
      </w:r>
      <w:r w:rsidRPr="002E3718">
        <w:rPr>
          <w:i/>
        </w:rPr>
        <w:t>Composite Structures</w:t>
      </w:r>
      <w:r>
        <w:t>. 2014. vol.</w:t>
      </w:r>
      <w:r w:rsidRPr="003D7226">
        <w:t> </w:t>
      </w:r>
      <w:r>
        <w:t xml:space="preserve">108. </w:t>
      </w:r>
      <w:r w:rsidRPr="00376575">
        <w:t>p</w:t>
      </w:r>
      <w:r w:rsidRPr="002E3718">
        <w:t>p</w:t>
      </w:r>
      <w:r w:rsidRPr="00376575">
        <w:t>.</w:t>
      </w:r>
      <w:r w:rsidRPr="00766AA2">
        <w:t> </w:t>
      </w:r>
      <w:r w:rsidRPr="00F91074">
        <w:t>137</w:t>
      </w:r>
      <w:r w:rsidRPr="00D210D2">
        <w:t>–</w:t>
      </w:r>
      <w:r w:rsidRPr="00F91074">
        <w:t>150. DOI:</w:t>
      </w:r>
      <w:r>
        <w:t> </w:t>
      </w:r>
      <w:r w:rsidRPr="00F91074">
        <w:t>10.1016/j.compstruct.2013.09.017</w:t>
      </w:r>
      <w:r w:rsidRPr="003D7226">
        <w:t>.</w:t>
      </w:r>
    </w:p>
    <w:p w:rsidR="00FC6FE0" w:rsidRPr="00D210D2" w:rsidRDefault="00FC6FE0" w:rsidP="00FC6FE0">
      <w:pPr>
        <w:pStyle w:val="a"/>
        <w:ind w:left="426" w:hanging="426"/>
      </w:pPr>
      <w:proofErr w:type="spellStart"/>
      <w:r w:rsidRPr="0066003D">
        <w:t>Kostenetskiy</w:t>
      </w:r>
      <w:proofErr w:type="spellEnd"/>
      <w:r w:rsidRPr="0066003D">
        <w:t xml:space="preserve"> P.S., </w:t>
      </w:r>
      <w:proofErr w:type="spellStart"/>
      <w:r w:rsidRPr="0066003D">
        <w:t>Safonov</w:t>
      </w:r>
      <w:proofErr w:type="spellEnd"/>
      <w:r w:rsidRPr="0066003D">
        <w:t> A.Y.</w:t>
      </w:r>
      <w:r>
        <w:t xml:space="preserve"> SUSU Supercomputer Resources.</w:t>
      </w:r>
      <w:r w:rsidRPr="0066003D">
        <w:t xml:space="preserve"> </w:t>
      </w:r>
      <w:r w:rsidRPr="002E3718">
        <w:rPr>
          <w:i/>
        </w:rPr>
        <w:t>Proceedings of the 10th Annual International Scientific Conference on Parallel Computing Technol</w:t>
      </w:r>
      <w:r w:rsidRPr="002E3718">
        <w:rPr>
          <w:i/>
        </w:rPr>
        <w:t>o</w:t>
      </w:r>
      <w:r w:rsidRPr="002E3718">
        <w:rPr>
          <w:i/>
        </w:rPr>
        <w:t>gies (PCT 2016)</w:t>
      </w:r>
      <w:r w:rsidRPr="0066003D">
        <w:t xml:space="preserve">. </w:t>
      </w:r>
      <w:r w:rsidRPr="002E3718">
        <w:t>Arkhangelsk, Russia, March 29</w:t>
      </w:r>
      <w:r w:rsidRPr="00D210D2">
        <w:t>–</w:t>
      </w:r>
      <w:r w:rsidRPr="002E3718">
        <w:t>31, 2016. CEUR Workshop Procee</w:t>
      </w:r>
      <w:r w:rsidRPr="002E3718">
        <w:t>d</w:t>
      </w:r>
      <w:r w:rsidRPr="002E3718">
        <w:t>ings. 2016. v.</w:t>
      </w:r>
      <w:r>
        <w:t> </w:t>
      </w:r>
      <w:r w:rsidRPr="002E3718">
        <w:t xml:space="preserve">1576. </w:t>
      </w:r>
      <w:r w:rsidRPr="00376575">
        <w:t>p</w:t>
      </w:r>
      <w:r w:rsidRPr="002E3718">
        <w:t>p</w:t>
      </w:r>
      <w:r w:rsidRPr="00376575">
        <w:t>.</w:t>
      </w:r>
      <w:r>
        <w:t> </w:t>
      </w:r>
      <w:r w:rsidRPr="002E3718">
        <w:t>561</w:t>
      </w:r>
      <w:r w:rsidRPr="00D210D2">
        <w:t>–</w:t>
      </w:r>
      <w:r w:rsidRPr="002E3718">
        <w:t>573.</w:t>
      </w:r>
    </w:p>
    <w:sectPr w:rsidR="00FC6FE0" w:rsidRPr="00D210D2" w:rsidSect="00796C7A">
      <w:footnotePr>
        <w:numFmt w:val="chicago"/>
      </w:footnotePr>
      <w:type w:val="continuous"/>
      <w:pgSz w:w="11906" w:h="16838"/>
      <w:pgMar w:top="1418" w:right="1418" w:bottom="1418" w:left="1418" w:header="992" w:footer="103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5C87" w:rsidRDefault="00725C87" w:rsidP="00582102">
      <w:r>
        <w:separator/>
      </w:r>
    </w:p>
  </w:endnote>
  <w:endnote w:type="continuationSeparator" w:id="0">
    <w:p w:rsidR="00725C87" w:rsidRDefault="00725C87" w:rsidP="0058210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embedRegular r:id="rId1" w:fontKey="{889354FA-6611-4963-957D-B080BA2F2E6B}"/>
    <w:embedBold r:id="rId2" w:fontKey="{930AD64D-603F-43F0-86E2-54F5F3EFB7C4}"/>
    <w:embedItalic r:id="rId3" w:fontKey="{E4061E7A-CE4D-4EEE-90FB-6A33D08FECEF}"/>
    <w:embedBoldItalic r:id="rId4" w:fontKey="{3428DE9A-EEEF-4E32-93C0-7141149BF074}"/>
  </w:font>
  <w:font w:name="Courier New">
    <w:panose1 w:val="02070309020205020404"/>
    <w:charset w:val="CC"/>
    <w:family w:val="modern"/>
    <w:pitch w:val="fixed"/>
    <w:sig w:usb0="E0002AFF" w:usb1="C0007843" w:usb2="00000009" w:usb3="00000000" w:csb0="000001FF" w:csb1="00000000"/>
    <w:embedRegular r:id="rId5" w:fontKey="{20456C09-F7DE-47C6-B457-52F6F48532DD}"/>
  </w:font>
  <w:font w:name="Wingdings">
    <w:panose1 w:val="05000000000000000000"/>
    <w:charset w:val="02"/>
    <w:family w:val="auto"/>
    <w:pitch w:val="variable"/>
    <w:sig w:usb0="00000000" w:usb1="10000000" w:usb2="00000000" w:usb3="00000000" w:csb0="80000000" w:csb1="00000000"/>
    <w:embedRegular r:id="rId6" w:fontKey="{D9A3898D-2828-46FC-B418-2123F5C0CE53}"/>
  </w:font>
  <w:font w:name="Symbol">
    <w:panose1 w:val="05050102010706020507"/>
    <w:charset w:val="02"/>
    <w:family w:val="roman"/>
    <w:pitch w:val="variable"/>
    <w:sig w:usb0="00000000" w:usb1="10000000" w:usb2="00000000" w:usb3="00000000" w:csb0="80000000" w:csb1="00000000"/>
    <w:embedRegular r:id="rId7" w:fontKey="{9EA39C23-0A5D-4012-AF62-CDAD1A0E1270}"/>
  </w:font>
  <w:font w:name="Calibri">
    <w:panose1 w:val="020F0502020204030204"/>
    <w:charset w:val="CC"/>
    <w:family w:val="swiss"/>
    <w:pitch w:val="variable"/>
    <w:sig w:usb0="E00002FF" w:usb1="4000ACFF" w:usb2="00000001" w:usb3="00000000" w:csb0="0000019F" w:csb1="00000000"/>
    <w:embedRegular r:id="rId8" w:fontKey="{A8A3E0EB-26A1-4EB0-A229-3138C6ACA48C}"/>
    <w:embedBold r:id="rId9" w:fontKey="{40E63AAF-7006-423C-93B1-1EB16D2C8740}"/>
    <w:embedItalic r:id="rId10" w:fontKey="{DBDD00BD-6F13-4684-AB3E-58CA8B04766F}"/>
  </w:font>
  <w:font w:name="CMU Serif">
    <w:altName w:val="Cambria Math"/>
    <w:charset w:val="CC"/>
    <w:family w:val="auto"/>
    <w:pitch w:val="variable"/>
    <w:sig w:usb0="E10002FF" w:usb1="5201E9EB" w:usb2="02020004" w:usb3="00000000" w:csb0="0000019F" w:csb1="00000000"/>
    <w:embedRegular r:id="rId11" w:fontKey="{0F50F74F-BF4B-4510-9353-94CAE3387551}"/>
    <w:embedBold r:id="rId12" w:fontKey="{4F47A651-A421-450B-AC50-FEAB3F36C46E}"/>
    <w:embedItalic r:id="rId13" w:fontKey="{C04D8638-991C-4653-86A6-969C0849D9E9}"/>
  </w:font>
  <w:font w:name="Cambria">
    <w:panose1 w:val="02040503050406030204"/>
    <w:charset w:val="CC"/>
    <w:family w:val="roman"/>
    <w:pitch w:val="variable"/>
    <w:sig w:usb0="E00002FF" w:usb1="400004FF" w:usb2="00000000" w:usb3="00000000" w:csb0="0000019F" w:csb1="00000000"/>
    <w:embedRegular r:id="rId14" w:fontKey="{B14B95A1-304F-4CE1-8441-B1D6B13D948A}"/>
    <w:embedBold r:id="rId15" w:fontKey="{A83E4A79-2ACB-425C-96C8-2183CCEF1AA7}"/>
    <w:embedItalic r:id="rId16" w:fontKey="{2B643470-016A-44A2-AE93-2B0507F5E866}"/>
    <w:embedBoldItalic r:id="rId17" w:fontKey="{FBB97DEB-D6EE-4DA0-86D5-38CB6AD1F46A}"/>
  </w:font>
  <w:font w:name="Tahoma">
    <w:panose1 w:val="020B0604030504040204"/>
    <w:charset w:val="CC"/>
    <w:family w:val="swiss"/>
    <w:pitch w:val="variable"/>
    <w:sig w:usb0="E1002EFF" w:usb1="C000605B" w:usb2="00000029" w:usb3="00000000" w:csb0="000101FF" w:csb1="00000000"/>
    <w:embedRegular r:id="rId18" w:fontKey="{5C555B43-80F0-48DA-B99C-FF02EC38DA68}"/>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5C87" w:rsidRDefault="00725C87" w:rsidP="00582102">
      <w:r>
        <w:separator/>
      </w:r>
    </w:p>
  </w:footnote>
  <w:footnote w:type="continuationSeparator" w:id="0">
    <w:p w:rsidR="00725C87" w:rsidRDefault="00725C87" w:rsidP="0058210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F4038"/>
    <w:multiLevelType w:val="multilevel"/>
    <w:tmpl w:val="4298236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6CA2B11"/>
    <w:multiLevelType w:val="multilevel"/>
    <w:tmpl w:val="2E4442E0"/>
    <w:numStyleLink w:val="2"/>
  </w:abstractNum>
  <w:abstractNum w:abstractNumId="2">
    <w:nsid w:val="14971AE1"/>
    <w:multiLevelType w:val="multilevel"/>
    <w:tmpl w:val="17AA4084"/>
    <w:lvl w:ilvl="0">
      <w:start w:val="1"/>
      <w:numFmt w:val="decimal"/>
      <w:lvlText w:val="%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1B2A5D9F"/>
    <w:multiLevelType w:val="multilevel"/>
    <w:tmpl w:val="59C43AE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5">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2F882F92"/>
    <w:multiLevelType w:val="multilevel"/>
    <w:tmpl w:val="321491AE"/>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34247B0A"/>
    <w:multiLevelType w:val="hybridMultilevel"/>
    <w:tmpl w:val="F85C8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4E9061F"/>
    <w:multiLevelType w:val="hybridMultilevel"/>
    <w:tmpl w:val="27926264"/>
    <w:lvl w:ilvl="0" w:tplc="1CCAB2B6">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9">
    <w:nsid w:val="353F6EA4"/>
    <w:multiLevelType w:val="hybridMultilevel"/>
    <w:tmpl w:val="7834C9A4"/>
    <w:lvl w:ilvl="0" w:tplc="04190011">
      <w:start w:val="1"/>
      <w:numFmt w:val="decimal"/>
      <w:lvlText w:val="%1)"/>
      <w:lvlJc w:val="left"/>
      <w:pPr>
        <w:ind w:left="1117" w:hanging="360"/>
      </w:p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10">
    <w:nsid w:val="39C62D41"/>
    <w:multiLevelType w:val="multilevel"/>
    <w:tmpl w:val="BAAE2822"/>
    <w:lvl w:ilvl="0">
      <w:start w:val="1"/>
      <w:numFmt w:val="decimal"/>
      <w:pStyle w:val="10"/>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3">
    <w:nsid w:val="40F121AE"/>
    <w:multiLevelType w:val="hybridMultilevel"/>
    <w:tmpl w:val="ADFE8548"/>
    <w:lvl w:ilvl="0" w:tplc="CEC27E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1A33DAE"/>
    <w:multiLevelType w:val="hybridMultilevel"/>
    <w:tmpl w:val="EDF42C44"/>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nsid w:val="470E3036"/>
    <w:multiLevelType w:val="hybridMultilevel"/>
    <w:tmpl w:val="E8B05FF4"/>
    <w:lvl w:ilvl="0" w:tplc="199A96FC">
      <w:start w:val="1"/>
      <w:numFmt w:val="decimal"/>
      <w:lvlText w:val="%1."/>
      <w:lvlJc w:val="left"/>
      <w:pPr>
        <w:ind w:left="1068" w:hanging="7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9">
    <w:nsid w:val="4CB037D5"/>
    <w:multiLevelType w:val="hybridMultilevel"/>
    <w:tmpl w:val="5442E048"/>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1">
    <w:nsid w:val="51C361FA"/>
    <w:multiLevelType w:val="hybridMultilevel"/>
    <w:tmpl w:val="007CFEB0"/>
    <w:lvl w:ilvl="0" w:tplc="5A000F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30F37D1"/>
    <w:multiLevelType w:val="hybridMultilevel"/>
    <w:tmpl w:val="D5F0ECCE"/>
    <w:lvl w:ilvl="0" w:tplc="1CECD7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5BF412F"/>
    <w:multiLevelType w:val="multilevel"/>
    <w:tmpl w:val="63205C4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4">
    <w:nsid w:val="5D973C20"/>
    <w:multiLevelType w:val="multilevel"/>
    <w:tmpl w:val="321491AE"/>
    <w:numStyleLink w:val="1"/>
  </w:abstractNum>
  <w:abstractNum w:abstractNumId="25">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6">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nsid w:val="65B10E82"/>
    <w:multiLevelType w:val="hybridMultilevel"/>
    <w:tmpl w:val="882A29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98614F4"/>
    <w:multiLevelType w:val="hybridMultilevel"/>
    <w:tmpl w:val="B714EB8E"/>
    <w:lvl w:ilvl="0" w:tplc="2676FF36">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4873D45"/>
    <w:multiLevelType w:val="hybridMultilevel"/>
    <w:tmpl w:val="860260F0"/>
    <w:lvl w:ilvl="0" w:tplc="F8B6EC3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2">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3">
    <w:nsid w:val="7A50334D"/>
    <w:multiLevelType w:val="multilevel"/>
    <w:tmpl w:val="4E5E05F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28"/>
  </w:num>
  <w:num w:numId="2">
    <w:abstractNumId w:val="22"/>
  </w:num>
  <w:num w:numId="3">
    <w:abstractNumId w:val="22"/>
  </w:num>
  <w:num w:numId="4">
    <w:abstractNumId w:val="22"/>
  </w:num>
  <w:num w:numId="5">
    <w:abstractNumId w:val="22"/>
    <w:lvlOverride w:ilvl="0">
      <w:startOverride w:val="1"/>
    </w:lvlOverride>
  </w:num>
  <w:num w:numId="6">
    <w:abstractNumId w:val="22"/>
  </w:num>
  <w:num w:numId="7">
    <w:abstractNumId w:val="22"/>
  </w:num>
  <w:num w:numId="8">
    <w:abstractNumId w:val="22"/>
    <w:lvlOverride w:ilvl="0">
      <w:startOverride w:val="1"/>
    </w:lvlOverride>
  </w:num>
  <w:num w:numId="9">
    <w:abstractNumId w:val="22"/>
    <w:lvlOverride w:ilvl="0">
      <w:startOverride w:val="1"/>
    </w:lvlOverride>
  </w:num>
  <w:num w:numId="10">
    <w:abstractNumId w:val="19"/>
  </w:num>
  <w:num w:numId="11">
    <w:abstractNumId w:val="16"/>
  </w:num>
  <w:num w:numId="12">
    <w:abstractNumId w:val="23"/>
  </w:num>
  <w:num w:numId="13">
    <w:abstractNumId w:val="33"/>
  </w:num>
  <w:num w:numId="14">
    <w:abstractNumId w:val="23"/>
    <w:lvlOverride w:ilvl="0">
      <w:lvl w:ilvl="0">
        <w:start w:val="1"/>
        <w:numFmt w:val="decimal"/>
        <w:lvlText w:val="%1"/>
        <w:lvlJc w:val="left"/>
        <w:pPr>
          <w:ind w:left="432" w:hanging="432"/>
        </w:pPr>
        <w:rPr>
          <w:rFonts w:hint="default"/>
        </w:rPr>
      </w:lvl>
    </w:lvlOverride>
    <w:lvlOverride w:ilvl="1">
      <w:lvl w:ilvl="1">
        <w:start w:val="1"/>
        <w:numFmt w:val="decimal"/>
        <w:lvlText w:val="%1.%2."/>
        <w:lvlJc w:val="left"/>
        <w:pPr>
          <w:ind w:left="576"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5">
    <w:abstractNumId w:val="23"/>
  </w:num>
  <w:num w:numId="16">
    <w:abstractNumId w:val="8"/>
  </w:num>
  <w:num w:numId="17">
    <w:abstractNumId w:val="23"/>
  </w:num>
  <w:num w:numId="18">
    <w:abstractNumId w:val="18"/>
  </w:num>
  <w:num w:numId="19">
    <w:abstractNumId w:val="4"/>
  </w:num>
  <w:num w:numId="20">
    <w:abstractNumId w:val="20"/>
  </w:num>
  <w:num w:numId="21">
    <w:abstractNumId w:val="31"/>
  </w:num>
  <w:num w:numId="22">
    <w:abstractNumId w:val="26"/>
  </w:num>
  <w:num w:numId="23">
    <w:abstractNumId w:val="11"/>
  </w:num>
  <w:num w:numId="24">
    <w:abstractNumId w:val="17"/>
  </w:num>
  <w:num w:numId="25">
    <w:abstractNumId w:val="32"/>
  </w:num>
  <w:num w:numId="26">
    <w:abstractNumId w:val="12"/>
  </w:num>
  <w:num w:numId="27">
    <w:abstractNumId w:val="25"/>
  </w:num>
  <w:num w:numId="28">
    <w:abstractNumId w:val="21"/>
  </w:num>
  <w:num w:numId="29">
    <w:abstractNumId w:val="14"/>
  </w:num>
  <w:num w:numId="30">
    <w:abstractNumId w:val="27"/>
  </w:num>
  <w:num w:numId="31">
    <w:abstractNumId w:val="29"/>
  </w:num>
  <w:num w:numId="32">
    <w:abstractNumId w:val="3"/>
  </w:num>
  <w:num w:numId="33">
    <w:abstractNumId w:val="0"/>
  </w:num>
  <w:num w:numId="34">
    <w:abstractNumId w:val="2"/>
  </w:num>
  <w:num w:numId="35">
    <w:abstractNumId w:val="6"/>
  </w:num>
  <w:num w:numId="36">
    <w:abstractNumId w:val="24"/>
  </w:num>
  <w:num w:numId="37">
    <w:abstractNumId w:val="15"/>
  </w:num>
  <w:num w:numId="38">
    <w:abstractNumId w:val="5"/>
  </w:num>
  <w:num w:numId="39">
    <w:abstractNumId w:val="1"/>
  </w:num>
  <w:num w:numId="40">
    <w:abstractNumId w:val="10"/>
  </w:num>
  <w:num w:numId="41">
    <w:abstractNumId w:val="10"/>
  </w:num>
  <w:num w:numId="42">
    <w:abstractNumId w:val="13"/>
  </w:num>
  <w:num w:numId="43">
    <w:abstractNumId w:val="7"/>
  </w:num>
  <w:num w:numId="44">
    <w:abstractNumId w:val="30"/>
  </w:num>
  <w:num w:numId="45">
    <w:abstractNumId w:val="29"/>
    <w:lvlOverride w:ilvl="0">
      <w:startOverride w:val="1"/>
    </w:lvlOverride>
  </w:num>
  <w:num w:numId="46">
    <w:abstractNumId w:val="29"/>
  </w:num>
  <w:num w:numId="4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embedSystemFonts/>
  <w:proofState w:spelling="clean" w:grammar="clean"/>
  <w:defaultTabStop w:val="709"/>
  <w:autoHyphenation/>
  <w:hyphenationZone w:val="357"/>
  <w:doNotHyphenateCaps/>
  <w:evenAndOddHeaders/>
  <w:drawingGridHorizontalSpacing w:val="110"/>
  <w:displayHorizontalDrawingGridEvery w:val="2"/>
  <w:characterSpacingControl w:val="doNotCompress"/>
  <w:hdrShapeDefaults>
    <o:shapedefaults v:ext="edit" spidmax="35842"/>
  </w:hdrShapeDefaults>
  <w:footnotePr>
    <w:numFmt w:val="chicago"/>
    <w:footnote w:id="-1"/>
    <w:footnote w:id="0"/>
  </w:footnotePr>
  <w:endnotePr>
    <w:endnote w:id="-1"/>
    <w:endnote w:id="0"/>
  </w:endnotePr>
  <w:compat/>
  <w:rsids>
    <w:rsidRoot w:val="00582102"/>
    <w:rsid w:val="00003283"/>
    <w:rsid w:val="00005EB9"/>
    <w:rsid w:val="00013DE0"/>
    <w:rsid w:val="000227DD"/>
    <w:rsid w:val="000242B9"/>
    <w:rsid w:val="000321B6"/>
    <w:rsid w:val="00036A5F"/>
    <w:rsid w:val="00040089"/>
    <w:rsid w:val="00043C56"/>
    <w:rsid w:val="000502AF"/>
    <w:rsid w:val="0005325B"/>
    <w:rsid w:val="0005434B"/>
    <w:rsid w:val="0006602E"/>
    <w:rsid w:val="00072E1B"/>
    <w:rsid w:val="0007344A"/>
    <w:rsid w:val="0007372E"/>
    <w:rsid w:val="00081D51"/>
    <w:rsid w:val="000824BD"/>
    <w:rsid w:val="00090485"/>
    <w:rsid w:val="00091A92"/>
    <w:rsid w:val="000A1A81"/>
    <w:rsid w:val="000A371B"/>
    <w:rsid w:val="000A79E3"/>
    <w:rsid w:val="000C188E"/>
    <w:rsid w:val="000C6EF1"/>
    <w:rsid w:val="000E3B7D"/>
    <w:rsid w:val="000E46B9"/>
    <w:rsid w:val="000E50BE"/>
    <w:rsid w:val="000E5B03"/>
    <w:rsid w:val="000F32F2"/>
    <w:rsid w:val="000F3CDC"/>
    <w:rsid w:val="000F6010"/>
    <w:rsid w:val="00106F64"/>
    <w:rsid w:val="001110D6"/>
    <w:rsid w:val="00111716"/>
    <w:rsid w:val="0011691C"/>
    <w:rsid w:val="00116CA5"/>
    <w:rsid w:val="0012298F"/>
    <w:rsid w:val="00122F27"/>
    <w:rsid w:val="0012532B"/>
    <w:rsid w:val="001257FB"/>
    <w:rsid w:val="00130D14"/>
    <w:rsid w:val="00131B8C"/>
    <w:rsid w:val="001348C5"/>
    <w:rsid w:val="001357F5"/>
    <w:rsid w:val="00137127"/>
    <w:rsid w:val="00141E74"/>
    <w:rsid w:val="00153322"/>
    <w:rsid w:val="0015419D"/>
    <w:rsid w:val="00175C9C"/>
    <w:rsid w:val="00176CA0"/>
    <w:rsid w:val="0017785A"/>
    <w:rsid w:val="00180A33"/>
    <w:rsid w:val="00192418"/>
    <w:rsid w:val="001944E4"/>
    <w:rsid w:val="00196163"/>
    <w:rsid w:val="001A3F46"/>
    <w:rsid w:val="001A4FCD"/>
    <w:rsid w:val="001A7C3A"/>
    <w:rsid w:val="001A7CC3"/>
    <w:rsid w:val="001B5227"/>
    <w:rsid w:val="001B7C1A"/>
    <w:rsid w:val="001C551A"/>
    <w:rsid w:val="001D2B9F"/>
    <w:rsid w:val="001F1760"/>
    <w:rsid w:val="00200E91"/>
    <w:rsid w:val="00202E0D"/>
    <w:rsid w:val="00204E30"/>
    <w:rsid w:val="00205EFD"/>
    <w:rsid w:val="002121CB"/>
    <w:rsid w:val="00216CC5"/>
    <w:rsid w:val="002173D1"/>
    <w:rsid w:val="002201EF"/>
    <w:rsid w:val="002237AE"/>
    <w:rsid w:val="0022772E"/>
    <w:rsid w:val="0023156F"/>
    <w:rsid w:val="002345A3"/>
    <w:rsid w:val="0024179D"/>
    <w:rsid w:val="002462DB"/>
    <w:rsid w:val="00247FE6"/>
    <w:rsid w:val="0025307E"/>
    <w:rsid w:val="00265FF0"/>
    <w:rsid w:val="00267E1E"/>
    <w:rsid w:val="0028411A"/>
    <w:rsid w:val="00293C6C"/>
    <w:rsid w:val="00293E30"/>
    <w:rsid w:val="00294B37"/>
    <w:rsid w:val="00295092"/>
    <w:rsid w:val="002A1131"/>
    <w:rsid w:val="002C06FE"/>
    <w:rsid w:val="002C114F"/>
    <w:rsid w:val="002C277E"/>
    <w:rsid w:val="002C42D5"/>
    <w:rsid w:val="002C7F18"/>
    <w:rsid w:val="002D29D7"/>
    <w:rsid w:val="002D46DF"/>
    <w:rsid w:val="002D4FF7"/>
    <w:rsid w:val="002E64B0"/>
    <w:rsid w:val="002F19D4"/>
    <w:rsid w:val="002F3C7F"/>
    <w:rsid w:val="003060FE"/>
    <w:rsid w:val="00306C6A"/>
    <w:rsid w:val="00307399"/>
    <w:rsid w:val="00310478"/>
    <w:rsid w:val="00316C63"/>
    <w:rsid w:val="00323C1B"/>
    <w:rsid w:val="00324806"/>
    <w:rsid w:val="00327CA9"/>
    <w:rsid w:val="00341BC0"/>
    <w:rsid w:val="0034493B"/>
    <w:rsid w:val="00351343"/>
    <w:rsid w:val="00352FE6"/>
    <w:rsid w:val="00355922"/>
    <w:rsid w:val="00356102"/>
    <w:rsid w:val="003641B3"/>
    <w:rsid w:val="003650FC"/>
    <w:rsid w:val="0037310D"/>
    <w:rsid w:val="0037686B"/>
    <w:rsid w:val="003771CB"/>
    <w:rsid w:val="00381F9B"/>
    <w:rsid w:val="00391A81"/>
    <w:rsid w:val="003A2C33"/>
    <w:rsid w:val="003A6F86"/>
    <w:rsid w:val="003B0110"/>
    <w:rsid w:val="003B12D8"/>
    <w:rsid w:val="003C0008"/>
    <w:rsid w:val="003C1F4D"/>
    <w:rsid w:val="003C43C1"/>
    <w:rsid w:val="003C6166"/>
    <w:rsid w:val="003C7D63"/>
    <w:rsid w:val="003D0604"/>
    <w:rsid w:val="003D1142"/>
    <w:rsid w:val="003D31D7"/>
    <w:rsid w:val="003D73CB"/>
    <w:rsid w:val="003E0AE0"/>
    <w:rsid w:val="003E326F"/>
    <w:rsid w:val="003E3862"/>
    <w:rsid w:val="003F3EC1"/>
    <w:rsid w:val="003F5D4D"/>
    <w:rsid w:val="003F5F1B"/>
    <w:rsid w:val="003F7BDA"/>
    <w:rsid w:val="0040043E"/>
    <w:rsid w:val="0040765D"/>
    <w:rsid w:val="00411C06"/>
    <w:rsid w:val="00412CCE"/>
    <w:rsid w:val="0041799A"/>
    <w:rsid w:val="0042130D"/>
    <w:rsid w:val="004258A9"/>
    <w:rsid w:val="00433B4C"/>
    <w:rsid w:val="00433E2A"/>
    <w:rsid w:val="004349BC"/>
    <w:rsid w:val="00434DE5"/>
    <w:rsid w:val="00435599"/>
    <w:rsid w:val="00436041"/>
    <w:rsid w:val="004375C4"/>
    <w:rsid w:val="00440022"/>
    <w:rsid w:val="00440668"/>
    <w:rsid w:val="00443A35"/>
    <w:rsid w:val="00447217"/>
    <w:rsid w:val="0045333A"/>
    <w:rsid w:val="00454644"/>
    <w:rsid w:val="004654D2"/>
    <w:rsid w:val="004662B7"/>
    <w:rsid w:val="00470D25"/>
    <w:rsid w:val="0047153E"/>
    <w:rsid w:val="00473930"/>
    <w:rsid w:val="00474611"/>
    <w:rsid w:val="0047527E"/>
    <w:rsid w:val="00475641"/>
    <w:rsid w:val="0047581A"/>
    <w:rsid w:val="0047588D"/>
    <w:rsid w:val="004776FB"/>
    <w:rsid w:val="004801FA"/>
    <w:rsid w:val="00481BD8"/>
    <w:rsid w:val="0048531C"/>
    <w:rsid w:val="004913B2"/>
    <w:rsid w:val="00492B2B"/>
    <w:rsid w:val="004A1BF7"/>
    <w:rsid w:val="004A4497"/>
    <w:rsid w:val="004B0E7E"/>
    <w:rsid w:val="004B3167"/>
    <w:rsid w:val="004C1D5B"/>
    <w:rsid w:val="004C21BD"/>
    <w:rsid w:val="004C5D31"/>
    <w:rsid w:val="004C7EB6"/>
    <w:rsid w:val="004D1991"/>
    <w:rsid w:val="004D5828"/>
    <w:rsid w:val="004E5963"/>
    <w:rsid w:val="004F03E2"/>
    <w:rsid w:val="005121FE"/>
    <w:rsid w:val="005132F7"/>
    <w:rsid w:val="0051514F"/>
    <w:rsid w:val="00515A6B"/>
    <w:rsid w:val="0051699B"/>
    <w:rsid w:val="0053496D"/>
    <w:rsid w:val="0053519E"/>
    <w:rsid w:val="005356BE"/>
    <w:rsid w:val="00546D77"/>
    <w:rsid w:val="00547945"/>
    <w:rsid w:val="0055593E"/>
    <w:rsid w:val="00555AEA"/>
    <w:rsid w:val="00562E63"/>
    <w:rsid w:val="00564E17"/>
    <w:rsid w:val="005749CC"/>
    <w:rsid w:val="00574FFF"/>
    <w:rsid w:val="0057633F"/>
    <w:rsid w:val="00582102"/>
    <w:rsid w:val="0058582C"/>
    <w:rsid w:val="00586BEB"/>
    <w:rsid w:val="00587567"/>
    <w:rsid w:val="00594F43"/>
    <w:rsid w:val="005A00D2"/>
    <w:rsid w:val="005A4360"/>
    <w:rsid w:val="005A4A56"/>
    <w:rsid w:val="005A72B8"/>
    <w:rsid w:val="005A7A4E"/>
    <w:rsid w:val="005B13A2"/>
    <w:rsid w:val="005D55D7"/>
    <w:rsid w:val="005E3B7C"/>
    <w:rsid w:val="005E417D"/>
    <w:rsid w:val="005E55BE"/>
    <w:rsid w:val="005F69B3"/>
    <w:rsid w:val="0060180C"/>
    <w:rsid w:val="006062EE"/>
    <w:rsid w:val="00606B71"/>
    <w:rsid w:val="0061048D"/>
    <w:rsid w:val="0061116E"/>
    <w:rsid w:val="00611E4B"/>
    <w:rsid w:val="00611F64"/>
    <w:rsid w:val="0061321D"/>
    <w:rsid w:val="006215DE"/>
    <w:rsid w:val="0062416D"/>
    <w:rsid w:val="00631917"/>
    <w:rsid w:val="00631B1A"/>
    <w:rsid w:val="0063345C"/>
    <w:rsid w:val="006340FE"/>
    <w:rsid w:val="0063584C"/>
    <w:rsid w:val="00646A4E"/>
    <w:rsid w:val="00654301"/>
    <w:rsid w:val="00656794"/>
    <w:rsid w:val="00665E88"/>
    <w:rsid w:val="00667663"/>
    <w:rsid w:val="00672F06"/>
    <w:rsid w:val="006778AD"/>
    <w:rsid w:val="00692B65"/>
    <w:rsid w:val="00692D83"/>
    <w:rsid w:val="006A6205"/>
    <w:rsid w:val="006B1A49"/>
    <w:rsid w:val="006B5A42"/>
    <w:rsid w:val="006C00A5"/>
    <w:rsid w:val="006C58B9"/>
    <w:rsid w:val="006D1A59"/>
    <w:rsid w:val="006D3740"/>
    <w:rsid w:val="006E2B5A"/>
    <w:rsid w:val="006E3FB9"/>
    <w:rsid w:val="006E78BD"/>
    <w:rsid w:val="006F712D"/>
    <w:rsid w:val="006F7B7C"/>
    <w:rsid w:val="00703B02"/>
    <w:rsid w:val="00706248"/>
    <w:rsid w:val="0070664A"/>
    <w:rsid w:val="00715CF3"/>
    <w:rsid w:val="007236C8"/>
    <w:rsid w:val="00723DD6"/>
    <w:rsid w:val="00724AF1"/>
    <w:rsid w:val="00725C87"/>
    <w:rsid w:val="007322B9"/>
    <w:rsid w:val="00735D08"/>
    <w:rsid w:val="007436D2"/>
    <w:rsid w:val="0074421C"/>
    <w:rsid w:val="007447BB"/>
    <w:rsid w:val="00744BEB"/>
    <w:rsid w:val="00747F02"/>
    <w:rsid w:val="0075035B"/>
    <w:rsid w:val="00753217"/>
    <w:rsid w:val="007564BC"/>
    <w:rsid w:val="007679C2"/>
    <w:rsid w:val="00774A8B"/>
    <w:rsid w:val="00775C82"/>
    <w:rsid w:val="00777529"/>
    <w:rsid w:val="00780356"/>
    <w:rsid w:val="00786502"/>
    <w:rsid w:val="00787681"/>
    <w:rsid w:val="007960A5"/>
    <w:rsid w:val="00796C7A"/>
    <w:rsid w:val="007A19D4"/>
    <w:rsid w:val="007A1BC6"/>
    <w:rsid w:val="007A588E"/>
    <w:rsid w:val="007A701C"/>
    <w:rsid w:val="007B6FF3"/>
    <w:rsid w:val="007C3790"/>
    <w:rsid w:val="007C5A68"/>
    <w:rsid w:val="007D1B85"/>
    <w:rsid w:val="007D2F9D"/>
    <w:rsid w:val="007D3815"/>
    <w:rsid w:val="007D3DC4"/>
    <w:rsid w:val="007E10C7"/>
    <w:rsid w:val="007E1B71"/>
    <w:rsid w:val="007E5A09"/>
    <w:rsid w:val="007F3683"/>
    <w:rsid w:val="007F39B2"/>
    <w:rsid w:val="007F4A71"/>
    <w:rsid w:val="00803BBC"/>
    <w:rsid w:val="00803D49"/>
    <w:rsid w:val="00810CBA"/>
    <w:rsid w:val="00811AA6"/>
    <w:rsid w:val="00816055"/>
    <w:rsid w:val="00817826"/>
    <w:rsid w:val="00817EBD"/>
    <w:rsid w:val="00835768"/>
    <w:rsid w:val="00836D0B"/>
    <w:rsid w:val="00846C04"/>
    <w:rsid w:val="008508BF"/>
    <w:rsid w:val="00852426"/>
    <w:rsid w:val="008526F3"/>
    <w:rsid w:val="008573DE"/>
    <w:rsid w:val="00862CBB"/>
    <w:rsid w:val="008641BA"/>
    <w:rsid w:val="00870E83"/>
    <w:rsid w:val="00885B57"/>
    <w:rsid w:val="00890B11"/>
    <w:rsid w:val="008920D3"/>
    <w:rsid w:val="0089265B"/>
    <w:rsid w:val="00892700"/>
    <w:rsid w:val="00892A79"/>
    <w:rsid w:val="00893835"/>
    <w:rsid w:val="00897AEB"/>
    <w:rsid w:val="008C015B"/>
    <w:rsid w:val="008C01CA"/>
    <w:rsid w:val="008C64D8"/>
    <w:rsid w:val="008C66AA"/>
    <w:rsid w:val="008D3AD8"/>
    <w:rsid w:val="008D408D"/>
    <w:rsid w:val="008E0929"/>
    <w:rsid w:val="008E1ADE"/>
    <w:rsid w:val="008E27B9"/>
    <w:rsid w:val="008E392F"/>
    <w:rsid w:val="008E453E"/>
    <w:rsid w:val="008F02CB"/>
    <w:rsid w:val="008F2E37"/>
    <w:rsid w:val="00905007"/>
    <w:rsid w:val="00905296"/>
    <w:rsid w:val="009062B2"/>
    <w:rsid w:val="00914560"/>
    <w:rsid w:val="00915684"/>
    <w:rsid w:val="00924025"/>
    <w:rsid w:val="00925D2F"/>
    <w:rsid w:val="00926BF0"/>
    <w:rsid w:val="00937C3E"/>
    <w:rsid w:val="0095021C"/>
    <w:rsid w:val="00950805"/>
    <w:rsid w:val="009652E9"/>
    <w:rsid w:val="00967E06"/>
    <w:rsid w:val="00967FC8"/>
    <w:rsid w:val="00971C7D"/>
    <w:rsid w:val="0098722F"/>
    <w:rsid w:val="00992A12"/>
    <w:rsid w:val="00993271"/>
    <w:rsid w:val="009949FD"/>
    <w:rsid w:val="00995B43"/>
    <w:rsid w:val="009A2630"/>
    <w:rsid w:val="009B0156"/>
    <w:rsid w:val="009B1A44"/>
    <w:rsid w:val="009B1FC7"/>
    <w:rsid w:val="009B3F07"/>
    <w:rsid w:val="009B6AC9"/>
    <w:rsid w:val="009C204F"/>
    <w:rsid w:val="009C3A24"/>
    <w:rsid w:val="009C78E8"/>
    <w:rsid w:val="009D4F40"/>
    <w:rsid w:val="009E0624"/>
    <w:rsid w:val="009E0B5A"/>
    <w:rsid w:val="009E56C7"/>
    <w:rsid w:val="009F0A65"/>
    <w:rsid w:val="009F45F5"/>
    <w:rsid w:val="00A0334E"/>
    <w:rsid w:val="00A04BCF"/>
    <w:rsid w:val="00A126D6"/>
    <w:rsid w:val="00A15C89"/>
    <w:rsid w:val="00A2308A"/>
    <w:rsid w:val="00A264B9"/>
    <w:rsid w:val="00A2761F"/>
    <w:rsid w:val="00A31ECC"/>
    <w:rsid w:val="00A33BC8"/>
    <w:rsid w:val="00A35D6F"/>
    <w:rsid w:val="00A3619A"/>
    <w:rsid w:val="00A44A48"/>
    <w:rsid w:val="00A4521D"/>
    <w:rsid w:val="00A479F8"/>
    <w:rsid w:val="00A5268D"/>
    <w:rsid w:val="00A52989"/>
    <w:rsid w:val="00A560EB"/>
    <w:rsid w:val="00A57336"/>
    <w:rsid w:val="00A60FF9"/>
    <w:rsid w:val="00A62031"/>
    <w:rsid w:val="00A67DEE"/>
    <w:rsid w:val="00A7309B"/>
    <w:rsid w:val="00A75417"/>
    <w:rsid w:val="00A8475C"/>
    <w:rsid w:val="00A85E79"/>
    <w:rsid w:val="00A90C82"/>
    <w:rsid w:val="00A958D1"/>
    <w:rsid w:val="00A97595"/>
    <w:rsid w:val="00A97730"/>
    <w:rsid w:val="00AA3C00"/>
    <w:rsid w:val="00AB0A84"/>
    <w:rsid w:val="00AB1068"/>
    <w:rsid w:val="00AB699D"/>
    <w:rsid w:val="00AC0D4B"/>
    <w:rsid w:val="00AC128E"/>
    <w:rsid w:val="00AC5784"/>
    <w:rsid w:val="00AF1CE2"/>
    <w:rsid w:val="00AF3E67"/>
    <w:rsid w:val="00AF4010"/>
    <w:rsid w:val="00B020B9"/>
    <w:rsid w:val="00B06B6B"/>
    <w:rsid w:val="00B109F7"/>
    <w:rsid w:val="00B14A4C"/>
    <w:rsid w:val="00B16E3B"/>
    <w:rsid w:val="00B21B9E"/>
    <w:rsid w:val="00B240F9"/>
    <w:rsid w:val="00B329A5"/>
    <w:rsid w:val="00B3331A"/>
    <w:rsid w:val="00B430E0"/>
    <w:rsid w:val="00B569B6"/>
    <w:rsid w:val="00B57758"/>
    <w:rsid w:val="00B63635"/>
    <w:rsid w:val="00B662DB"/>
    <w:rsid w:val="00B7098F"/>
    <w:rsid w:val="00B710CF"/>
    <w:rsid w:val="00B74BC0"/>
    <w:rsid w:val="00B74C95"/>
    <w:rsid w:val="00B925CD"/>
    <w:rsid w:val="00B934C5"/>
    <w:rsid w:val="00B9353D"/>
    <w:rsid w:val="00B93AA5"/>
    <w:rsid w:val="00B951A6"/>
    <w:rsid w:val="00B971A8"/>
    <w:rsid w:val="00BA2403"/>
    <w:rsid w:val="00BA4962"/>
    <w:rsid w:val="00BA6510"/>
    <w:rsid w:val="00BB0997"/>
    <w:rsid w:val="00BB1D35"/>
    <w:rsid w:val="00BB22CC"/>
    <w:rsid w:val="00BB26B5"/>
    <w:rsid w:val="00BC2725"/>
    <w:rsid w:val="00BC453C"/>
    <w:rsid w:val="00BD2970"/>
    <w:rsid w:val="00BD3646"/>
    <w:rsid w:val="00BD51E9"/>
    <w:rsid w:val="00BD54C9"/>
    <w:rsid w:val="00BD54F3"/>
    <w:rsid w:val="00BD62ED"/>
    <w:rsid w:val="00BE01DB"/>
    <w:rsid w:val="00BE067F"/>
    <w:rsid w:val="00BE0E71"/>
    <w:rsid w:val="00BE6A5D"/>
    <w:rsid w:val="00BF01C3"/>
    <w:rsid w:val="00BF40B6"/>
    <w:rsid w:val="00BF7DDC"/>
    <w:rsid w:val="00C050A9"/>
    <w:rsid w:val="00C11A2B"/>
    <w:rsid w:val="00C1334E"/>
    <w:rsid w:val="00C2069C"/>
    <w:rsid w:val="00C22574"/>
    <w:rsid w:val="00C25589"/>
    <w:rsid w:val="00C300B3"/>
    <w:rsid w:val="00C31481"/>
    <w:rsid w:val="00C32E76"/>
    <w:rsid w:val="00C40628"/>
    <w:rsid w:val="00C44408"/>
    <w:rsid w:val="00C45743"/>
    <w:rsid w:val="00C458B4"/>
    <w:rsid w:val="00C5102E"/>
    <w:rsid w:val="00C552D5"/>
    <w:rsid w:val="00C55369"/>
    <w:rsid w:val="00C57260"/>
    <w:rsid w:val="00C7091D"/>
    <w:rsid w:val="00C72ABA"/>
    <w:rsid w:val="00C75E92"/>
    <w:rsid w:val="00C8262B"/>
    <w:rsid w:val="00C83A87"/>
    <w:rsid w:val="00C84EAB"/>
    <w:rsid w:val="00C90093"/>
    <w:rsid w:val="00C955DB"/>
    <w:rsid w:val="00C96FEA"/>
    <w:rsid w:val="00CA1767"/>
    <w:rsid w:val="00CA43DA"/>
    <w:rsid w:val="00CB245D"/>
    <w:rsid w:val="00CB566D"/>
    <w:rsid w:val="00CE115E"/>
    <w:rsid w:val="00CE78B8"/>
    <w:rsid w:val="00CF6D36"/>
    <w:rsid w:val="00D044E8"/>
    <w:rsid w:val="00D0545C"/>
    <w:rsid w:val="00D054ED"/>
    <w:rsid w:val="00D10B3B"/>
    <w:rsid w:val="00D12E69"/>
    <w:rsid w:val="00D1742D"/>
    <w:rsid w:val="00D210D2"/>
    <w:rsid w:val="00D24ECA"/>
    <w:rsid w:val="00D3509B"/>
    <w:rsid w:val="00D35716"/>
    <w:rsid w:val="00D35CFE"/>
    <w:rsid w:val="00D36486"/>
    <w:rsid w:val="00D50B2E"/>
    <w:rsid w:val="00D50CEF"/>
    <w:rsid w:val="00D531B3"/>
    <w:rsid w:val="00D6080D"/>
    <w:rsid w:val="00D625D2"/>
    <w:rsid w:val="00D645A4"/>
    <w:rsid w:val="00D6718E"/>
    <w:rsid w:val="00D70381"/>
    <w:rsid w:val="00D73427"/>
    <w:rsid w:val="00D752E1"/>
    <w:rsid w:val="00D77F25"/>
    <w:rsid w:val="00D8017F"/>
    <w:rsid w:val="00D96C52"/>
    <w:rsid w:val="00DA390D"/>
    <w:rsid w:val="00DA495D"/>
    <w:rsid w:val="00DB4B03"/>
    <w:rsid w:val="00DB5588"/>
    <w:rsid w:val="00DD0BDE"/>
    <w:rsid w:val="00DD1D52"/>
    <w:rsid w:val="00DD67EB"/>
    <w:rsid w:val="00DE079F"/>
    <w:rsid w:val="00DE1018"/>
    <w:rsid w:val="00DE2603"/>
    <w:rsid w:val="00DF43D9"/>
    <w:rsid w:val="00DF5A1C"/>
    <w:rsid w:val="00DF5BEF"/>
    <w:rsid w:val="00E060CE"/>
    <w:rsid w:val="00E07459"/>
    <w:rsid w:val="00E07E92"/>
    <w:rsid w:val="00E1057A"/>
    <w:rsid w:val="00E1181B"/>
    <w:rsid w:val="00E12FBE"/>
    <w:rsid w:val="00E15D8B"/>
    <w:rsid w:val="00E15E3F"/>
    <w:rsid w:val="00E31E74"/>
    <w:rsid w:val="00E33945"/>
    <w:rsid w:val="00E355C4"/>
    <w:rsid w:val="00E37A5B"/>
    <w:rsid w:val="00E44556"/>
    <w:rsid w:val="00E45211"/>
    <w:rsid w:val="00E60697"/>
    <w:rsid w:val="00E62175"/>
    <w:rsid w:val="00E66C0B"/>
    <w:rsid w:val="00E709CF"/>
    <w:rsid w:val="00E71FA1"/>
    <w:rsid w:val="00E80C89"/>
    <w:rsid w:val="00E82651"/>
    <w:rsid w:val="00E828C5"/>
    <w:rsid w:val="00E84F5D"/>
    <w:rsid w:val="00E85EA5"/>
    <w:rsid w:val="00E86B47"/>
    <w:rsid w:val="00E960B9"/>
    <w:rsid w:val="00E97E3A"/>
    <w:rsid w:val="00EA766E"/>
    <w:rsid w:val="00EB3AD9"/>
    <w:rsid w:val="00EB3D30"/>
    <w:rsid w:val="00EB432A"/>
    <w:rsid w:val="00EC0802"/>
    <w:rsid w:val="00EC2016"/>
    <w:rsid w:val="00EC7F3F"/>
    <w:rsid w:val="00ED057F"/>
    <w:rsid w:val="00ED5F93"/>
    <w:rsid w:val="00EE0C39"/>
    <w:rsid w:val="00EE0E8F"/>
    <w:rsid w:val="00EE5EC2"/>
    <w:rsid w:val="00EE609F"/>
    <w:rsid w:val="00EE66B2"/>
    <w:rsid w:val="00EE7E02"/>
    <w:rsid w:val="00EF0EAF"/>
    <w:rsid w:val="00EF3EF2"/>
    <w:rsid w:val="00EF4C6F"/>
    <w:rsid w:val="00F0020B"/>
    <w:rsid w:val="00F030B9"/>
    <w:rsid w:val="00F03376"/>
    <w:rsid w:val="00F03FB6"/>
    <w:rsid w:val="00F10FC4"/>
    <w:rsid w:val="00F11124"/>
    <w:rsid w:val="00F161F3"/>
    <w:rsid w:val="00F16611"/>
    <w:rsid w:val="00F33E0F"/>
    <w:rsid w:val="00F349E1"/>
    <w:rsid w:val="00F34D2F"/>
    <w:rsid w:val="00F35BB9"/>
    <w:rsid w:val="00F40375"/>
    <w:rsid w:val="00F432B1"/>
    <w:rsid w:val="00F47E4C"/>
    <w:rsid w:val="00F515AA"/>
    <w:rsid w:val="00F5253F"/>
    <w:rsid w:val="00F530B4"/>
    <w:rsid w:val="00F53469"/>
    <w:rsid w:val="00F60669"/>
    <w:rsid w:val="00F64AFC"/>
    <w:rsid w:val="00F6607A"/>
    <w:rsid w:val="00F81977"/>
    <w:rsid w:val="00F85C6C"/>
    <w:rsid w:val="00F925CA"/>
    <w:rsid w:val="00F92FD6"/>
    <w:rsid w:val="00F944B8"/>
    <w:rsid w:val="00F94C5F"/>
    <w:rsid w:val="00F95D04"/>
    <w:rsid w:val="00F9646E"/>
    <w:rsid w:val="00FA13C8"/>
    <w:rsid w:val="00FA2E60"/>
    <w:rsid w:val="00FA3648"/>
    <w:rsid w:val="00FA5827"/>
    <w:rsid w:val="00FB1D18"/>
    <w:rsid w:val="00FC0187"/>
    <w:rsid w:val="00FC2B30"/>
    <w:rsid w:val="00FC5FD2"/>
    <w:rsid w:val="00FC6FE0"/>
    <w:rsid w:val="00FC7F46"/>
    <w:rsid w:val="00FD0306"/>
    <w:rsid w:val="00FD4ADC"/>
    <w:rsid w:val="00FD5E92"/>
    <w:rsid w:val="00FE0C9C"/>
    <w:rsid w:val="00FE6C19"/>
    <w:rsid w:val="00FF0C82"/>
    <w:rsid w:val="00FF12B1"/>
    <w:rsid w:val="00FF3255"/>
    <w:rsid w:val="00FF4F3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58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227DD"/>
    <w:pPr>
      <w:spacing w:after="0" w:line="240" w:lineRule="auto"/>
      <w:jc w:val="both"/>
    </w:pPr>
    <w:rPr>
      <w:rFonts w:ascii="CMU Serif" w:hAnsi="CMU Serif"/>
    </w:rPr>
  </w:style>
  <w:style w:type="paragraph" w:styleId="10">
    <w:name w:val="heading 1"/>
    <w:basedOn w:val="a0"/>
    <w:next w:val="a0"/>
    <w:link w:val="11"/>
    <w:autoRedefine/>
    <w:uiPriority w:val="9"/>
    <w:qFormat/>
    <w:rsid w:val="00F03376"/>
    <w:pPr>
      <w:keepNext/>
      <w:keepLines/>
      <w:numPr>
        <w:numId w:val="40"/>
      </w:numPr>
      <w:spacing w:before="120" w:after="120"/>
      <w:jc w:val="left"/>
      <w:outlineLvl w:val="0"/>
    </w:pPr>
    <w:rPr>
      <w:rFonts w:eastAsiaTheme="majorEastAsia" w:cstheme="majorBidi"/>
      <w:b/>
      <w:bCs/>
      <w:sz w:val="28"/>
      <w:szCs w:val="28"/>
    </w:rPr>
  </w:style>
  <w:style w:type="paragraph" w:styleId="20">
    <w:name w:val="heading 2"/>
    <w:basedOn w:val="a0"/>
    <w:next w:val="a0"/>
    <w:link w:val="21"/>
    <w:autoRedefine/>
    <w:uiPriority w:val="9"/>
    <w:unhideWhenUsed/>
    <w:qFormat/>
    <w:rsid w:val="00F03376"/>
    <w:pPr>
      <w:keepNext/>
      <w:keepLines/>
      <w:numPr>
        <w:ilvl w:val="1"/>
        <w:numId w:val="40"/>
      </w:numPr>
      <w:spacing w:before="120" w:after="120"/>
      <w:jc w:val="left"/>
      <w:outlineLvl w:val="1"/>
    </w:pPr>
    <w:rPr>
      <w:rFonts w:eastAsiaTheme="majorEastAsia" w:cs="CMU Serif"/>
      <w:b/>
      <w:bCs/>
      <w:sz w:val="24"/>
      <w:szCs w:val="26"/>
    </w:rPr>
  </w:style>
  <w:style w:type="paragraph" w:styleId="3">
    <w:name w:val="heading 3"/>
    <w:basedOn w:val="a0"/>
    <w:next w:val="a0"/>
    <w:link w:val="30"/>
    <w:uiPriority w:val="9"/>
    <w:semiHidden/>
    <w:unhideWhenUsed/>
    <w:qFormat/>
    <w:rsid w:val="00ED057F"/>
    <w:pPr>
      <w:keepNext/>
      <w:keepLines/>
      <w:numPr>
        <w:ilvl w:val="2"/>
        <w:numId w:val="37"/>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ED057F"/>
    <w:pPr>
      <w:keepNext/>
      <w:keepLines/>
      <w:numPr>
        <w:ilvl w:val="3"/>
        <w:numId w:val="37"/>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ED057F"/>
    <w:pPr>
      <w:keepNext/>
      <w:keepLines/>
      <w:numPr>
        <w:ilvl w:val="4"/>
        <w:numId w:val="37"/>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ED057F"/>
    <w:pPr>
      <w:keepNext/>
      <w:keepLines/>
      <w:numPr>
        <w:ilvl w:val="5"/>
        <w:numId w:val="37"/>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ED057F"/>
    <w:pPr>
      <w:keepNext/>
      <w:keepLines/>
      <w:numPr>
        <w:ilvl w:val="6"/>
        <w:numId w:val="37"/>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ED057F"/>
    <w:pPr>
      <w:keepNext/>
      <w:keepLines/>
      <w:numPr>
        <w:ilvl w:val="7"/>
        <w:numId w:val="37"/>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ED057F"/>
    <w:pPr>
      <w:keepNext/>
      <w:keepLines/>
      <w:numPr>
        <w:ilvl w:val="8"/>
        <w:numId w:val="3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582102"/>
    <w:pPr>
      <w:tabs>
        <w:tab w:val="center" w:pos="4677"/>
        <w:tab w:val="right" w:pos="9355"/>
      </w:tabs>
    </w:pPr>
  </w:style>
  <w:style w:type="character" w:customStyle="1" w:styleId="a5">
    <w:name w:val="Верхний колонтитул Знак"/>
    <w:basedOn w:val="a1"/>
    <w:link w:val="a4"/>
    <w:uiPriority w:val="99"/>
    <w:rsid w:val="00582102"/>
  </w:style>
  <w:style w:type="paragraph" w:styleId="a6">
    <w:name w:val="footer"/>
    <w:basedOn w:val="a0"/>
    <w:link w:val="a7"/>
    <w:uiPriority w:val="99"/>
    <w:unhideWhenUsed/>
    <w:rsid w:val="00582102"/>
    <w:pPr>
      <w:tabs>
        <w:tab w:val="center" w:pos="4677"/>
        <w:tab w:val="right" w:pos="9355"/>
      </w:tabs>
    </w:pPr>
  </w:style>
  <w:style w:type="character" w:customStyle="1" w:styleId="a7">
    <w:name w:val="Нижний колонтитул Знак"/>
    <w:basedOn w:val="a1"/>
    <w:link w:val="a6"/>
    <w:uiPriority w:val="99"/>
    <w:rsid w:val="00582102"/>
  </w:style>
  <w:style w:type="paragraph" w:styleId="a8">
    <w:name w:val="Balloon Text"/>
    <w:basedOn w:val="a0"/>
    <w:link w:val="a9"/>
    <w:uiPriority w:val="99"/>
    <w:semiHidden/>
    <w:unhideWhenUsed/>
    <w:rsid w:val="00582102"/>
    <w:rPr>
      <w:rFonts w:ascii="Tahoma" w:hAnsi="Tahoma" w:cs="Tahoma"/>
      <w:sz w:val="16"/>
      <w:szCs w:val="16"/>
    </w:rPr>
  </w:style>
  <w:style w:type="character" w:customStyle="1" w:styleId="a9">
    <w:name w:val="Текст выноски Знак"/>
    <w:basedOn w:val="a1"/>
    <w:link w:val="a8"/>
    <w:uiPriority w:val="99"/>
    <w:semiHidden/>
    <w:rsid w:val="00582102"/>
    <w:rPr>
      <w:rFonts w:ascii="Tahoma" w:hAnsi="Tahoma" w:cs="Tahoma"/>
      <w:sz w:val="16"/>
      <w:szCs w:val="16"/>
    </w:rPr>
  </w:style>
  <w:style w:type="table" w:styleId="aa">
    <w:name w:val="Table Grid"/>
    <w:basedOn w:val="a2"/>
    <w:uiPriority w:val="59"/>
    <w:rsid w:val="00323C1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List Paragraph"/>
    <w:basedOn w:val="a0"/>
    <w:link w:val="ac"/>
    <w:uiPriority w:val="34"/>
    <w:qFormat/>
    <w:rsid w:val="007322B9"/>
    <w:pPr>
      <w:ind w:left="720"/>
      <w:contextualSpacing/>
    </w:pPr>
  </w:style>
  <w:style w:type="paragraph" w:styleId="ad">
    <w:name w:val="footnote text"/>
    <w:basedOn w:val="a0"/>
    <w:link w:val="ae"/>
    <w:uiPriority w:val="99"/>
    <w:semiHidden/>
    <w:unhideWhenUsed/>
    <w:rsid w:val="006A6205"/>
    <w:rPr>
      <w:sz w:val="20"/>
      <w:szCs w:val="20"/>
    </w:rPr>
  </w:style>
  <w:style w:type="character" w:customStyle="1" w:styleId="ae">
    <w:name w:val="Текст сноски Знак"/>
    <w:basedOn w:val="a1"/>
    <w:link w:val="ad"/>
    <w:uiPriority w:val="99"/>
    <w:semiHidden/>
    <w:rsid w:val="006A6205"/>
    <w:rPr>
      <w:rFonts w:ascii="CMU Serif" w:hAnsi="CMU Serif"/>
      <w:sz w:val="20"/>
      <w:szCs w:val="20"/>
    </w:rPr>
  </w:style>
  <w:style w:type="character" w:styleId="af">
    <w:name w:val="footnote reference"/>
    <w:basedOn w:val="a1"/>
    <w:uiPriority w:val="99"/>
    <w:semiHidden/>
    <w:unhideWhenUsed/>
    <w:rsid w:val="006A6205"/>
    <w:rPr>
      <w:vertAlign w:val="superscript"/>
    </w:rPr>
  </w:style>
  <w:style w:type="paragraph" w:customStyle="1" w:styleId="af0">
    <w:name w:val="Название статьи"/>
    <w:basedOn w:val="a0"/>
    <w:next w:val="a0"/>
    <w:link w:val="af1"/>
    <w:autoRedefine/>
    <w:qFormat/>
    <w:rsid w:val="00AB699D"/>
    <w:pPr>
      <w:keepLines/>
      <w:ind w:right="-142"/>
      <w:jc w:val="center"/>
    </w:pPr>
    <w:rPr>
      <w:b/>
      <w:caps/>
      <w:sz w:val="28"/>
      <w:szCs w:val="28"/>
    </w:rPr>
  </w:style>
  <w:style w:type="paragraph" w:customStyle="1" w:styleId="af2">
    <w:name w:val="Аннотация"/>
    <w:basedOn w:val="a0"/>
    <w:next w:val="a0"/>
    <w:link w:val="af3"/>
    <w:autoRedefine/>
    <w:qFormat/>
    <w:rsid w:val="00EA766E"/>
    <w:pPr>
      <w:ind w:left="1276" w:firstLine="397"/>
    </w:pPr>
    <w:rPr>
      <w:sz w:val="18"/>
    </w:rPr>
  </w:style>
  <w:style w:type="character" w:customStyle="1" w:styleId="af1">
    <w:name w:val="Название статьи Знак"/>
    <w:basedOn w:val="a1"/>
    <w:link w:val="af0"/>
    <w:rsid w:val="00AB699D"/>
    <w:rPr>
      <w:rFonts w:ascii="CMU Serif" w:hAnsi="CMU Serif"/>
      <w:b/>
      <w:caps/>
      <w:sz w:val="28"/>
      <w:szCs w:val="28"/>
    </w:rPr>
  </w:style>
  <w:style w:type="paragraph" w:customStyle="1" w:styleId="af4">
    <w:name w:val="Список авторов"/>
    <w:basedOn w:val="a0"/>
    <w:next w:val="a0"/>
    <w:link w:val="af5"/>
    <w:autoRedefine/>
    <w:qFormat/>
    <w:rsid w:val="00796C7A"/>
    <w:pPr>
      <w:jc w:val="center"/>
    </w:pPr>
    <w:rPr>
      <w:b/>
    </w:rPr>
  </w:style>
  <w:style w:type="character" w:customStyle="1" w:styleId="af3">
    <w:name w:val="Аннотация Знак"/>
    <w:basedOn w:val="a1"/>
    <w:link w:val="af2"/>
    <w:rsid w:val="00EA766E"/>
    <w:rPr>
      <w:rFonts w:ascii="CMU Serif" w:hAnsi="CMU Serif"/>
      <w:sz w:val="18"/>
    </w:rPr>
  </w:style>
  <w:style w:type="paragraph" w:customStyle="1" w:styleId="af6">
    <w:name w:val="Список ключевых слов"/>
    <w:basedOn w:val="a0"/>
    <w:link w:val="af7"/>
    <w:autoRedefine/>
    <w:qFormat/>
    <w:rsid w:val="00E960B9"/>
    <w:pPr>
      <w:ind w:firstLine="397"/>
    </w:pPr>
    <w:rPr>
      <w:i/>
      <w:sz w:val="18"/>
    </w:rPr>
  </w:style>
  <w:style w:type="character" w:customStyle="1" w:styleId="af5">
    <w:name w:val="Список авторов Знак"/>
    <w:basedOn w:val="a1"/>
    <w:link w:val="af4"/>
    <w:rsid w:val="00796C7A"/>
    <w:rPr>
      <w:rFonts w:ascii="CMU Serif" w:hAnsi="CMU Serif"/>
      <w:b/>
    </w:rPr>
  </w:style>
  <w:style w:type="paragraph" w:customStyle="1" w:styleId="af8">
    <w:name w:val="Код УДК"/>
    <w:basedOn w:val="a0"/>
    <w:link w:val="af9"/>
    <w:qFormat/>
    <w:rsid w:val="00FE6C19"/>
    <w:pPr>
      <w:spacing w:after="240"/>
    </w:pPr>
    <w:rPr>
      <w:b/>
    </w:rPr>
  </w:style>
  <w:style w:type="character" w:customStyle="1" w:styleId="af7">
    <w:name w:val="Список ключевых слов Знак"/>
    <w:basedOn w:val="a1"/>
    <w:link w:val="af6"/>
    <w:rsid w:val="00E960B9"/>
    <w:rPr>
      <w:rFonts w:ascii="CMU Serif" w:hAnsi="CMU Serif"/>
      <w:i/>
      <w:sz w:val="18"/>
    </w:rPr>
  </w:style>
  <w:style w:type="paragraph" w:customStyle="1" w:styleId="afa">
    <w:name w:val="Название статьи английское"/>
    <w:basedOn w:val="a0"/>
    <w:next w:val="a0"/>
    <w:link w:val="afb"/>
    <w:autoRedefine/>
    <w:qFormat/>
    <w:rsid w:val="00F35BB9"/>
    <w:pPr>
      <w:keepLines/>
      <w:spacing w:before="120"/>
      <w:jc w:val="center"/>
    </w:pPr>
    <w:rPr>
      <w:b/>
      <w:caps/>
      <w:sz w:val="24"/>
      <w:lang w:val="en-US"/>
    </w:rPr>
  </w:style>
  <w:style w:type="character" w:customStyle="1" w:styleId="af9">
    <w:name w:val="Код УДК Знак"/>
    <w:basedOn w:val="a1"/>
    <w:link w:val="af8"/>
    <w:rsid w:val="00FE6C19"/>
    <w:rPr>
      <w:rFonts w:ascii="CMU Serif" w:hAnsi="CMU Serif"/>
      <w:b/>
      <w:sz w:val="24"/>
    </w:rPr>
  </w:style>
  <w:style w:type="paragraph" w:customStyle="1" w:styleId="afc">
    <w:name w:val="Благодарность"/>
    <w:basedOn w:val="a0"/>
    <w:next w:val="a0"/>
    <w:link w:val="afd"/>
    <w:autoRedefine/>
    <w:qFormat/>
    <w:rsid w:val="00FE0C9C"/>
    <w:pPr>
      <w:ind w:firstLine="397"/>
    </w:pPr>
    <w:rPr>
      <w:i/>
    </w:rPr>
  </w:style>
  <w:style w:type="character" w:customStyle="1" w:styleId="afb">
    <w:name w:val="Название статьи английское Знак"/>
    <w:basedOn w:val="a1"/>
    <w:link w:val="afa"/>
    <w:rsid w:val="00F35BB9"/>
    <w:rPr>
      <w:rFonts w:ascii="CMU Serif" w:hAnsi="CMU Serif"/>
      <w:b/>
      <w:caps/>
      <w:sz w:val="24"/>
      <w:lang w:val="en-US"/>
    </w:rPr>
  </w:style>
  <w:style w:type="paragraph" w:customStyle="1" w:styleId="a">
    <w:name w:val="Литература"/>
    <w:basedOn w:val="ab"/>
    <w:link w:val="afe"/>
    <w:autoRedefine/>
    <w:qFormat/>
    <w:rsid w:val="00780356"/>
    <w:pPr>
      <w:numPr>
        <w:numId w:val="31"/>
      </w:numPr>
      <w:tabs>
        <w:tab w:val="left" w:pos="426"/>
      </w:tabs>
    </w:pPr>
    <w:rPr>
      <w:lang w:val="en-US"/>
    </w:rPr>
  </w:style>
  <w:style w:type="character" w:customStyle="1" w:styleId="afd">
    <w:name w:val="Благодарность Знак"/>
    <w:basedOn w:val="a1"/>
    <w:link w:val="afc"/>
    <w:rsid w:val="00FE0C9C"/>
    <w:rPr>
      <w:rFonts w:ascii="CMU Serif" w:hAnsi="CMU Serif"/>
      <w:i/>
    </w:rPr>
  </w:style>
  <w:style w:type="character" w:customStyle="1" w:styleId="11">
    <w:name w:val="Заголовок 1 Знак"/>
    <w:basedOn w:val="a1"/>
    <w:link w:val="10"/>
    <w:uiPriority w:val="9"/>
    <w:rsid w:val="00F03376"/>
    <w:rPr>
      <w:rFonts w:ascii="CMU Serif" w:eastAsiaTheme="majorEastAsia" w:hAnsi="CMU Serif" w:cstheme="majorBidi"/>
      <w:b/>
      <w:bCs/>
      <w:sz w:val="28"/>
      <w:szCs w:val="28"/>
    </w:rPr>
  </w:style>
  <w:style w:type="character" w:customStyle="1" w:styleId="ac">
    <w:name w:val="Абзац списка Знак"/>
    <w:basedOn w:val="a1"/>
    <w:link w:val="ab"/>
    <w:uiPriority w:val="34"/>
    <w:rsid w:val="00BD54C9"/>
    <w:rPr>
      <w:rFonts w:ascii="CMU Serif" w:hAnsi="CMU Serif"/>
      <w:sz w:val="24"/>
    </w:rPr>
  </w:style>
  <w:style w:type="character" w:customStyle="1" w:styleId="afe">
    <w:name w:val="Литература Знак"/>
    <w:basedOn w:val="ac"/>
    <w:link w:val="a"/>
    <w:rsid w:val="00780356"/>
    <w:rPr>
      <w:rFonts w:ascii="CMU Serif" w:hAnsi="CMU Serif"/>
      <w:sz w:val="24"/>
      <w:lang w:val="en-US"/>
    </w:rPr>
  </w:style>
  <w:style w:type="paragraph" w:styleId="aff">
    <w:name w:val="caption"/>
    <w:basedOn w:val="a0"/>
    <w:next w:val="a0"/>
    <w:uiPriority w:val="35"/>
    <w:unhideWhenUsed/>
    <w:qFormat/>
    <w:rsid w:val="00F349E1"/>
    <w:pPr>
      <w:spacing w:after="200"/>
    </w:pPr>
    <w:rPr>
      <w:b/>
      <w:bCs/>
      <w:color w:val="4F81BD" w:themeColor="accent1"/>
      <w:sz w:val="18"/>
      <w:szCs w:val="18"/>
    </w:rPr>
  </w:style>
  <w:style w:type="paragraph" w:customStyle="1" w:styleId="aff0">
    <w:name w:val="Содержимое рисунка"/>
    <w:basedOn w:val="a0"/>
    <w:next w:val="a0"/>
    <w:link w:val="aff1"/>
    <w:autoRedefine/>
    <w:qFormat/>
    <w:rsid w:val="00F530B4"/>
    <w:pPr>
      <w:keepNext/>
      <w:keepLines/>
      <w:spacing w:before="240"/>
      <w:jc w:val="center"/>
    </w:pPr>
  </w:style>
  <w:style w:type="character" w:customStyle="1" w:styleId="21">
    <w:name w:val="Заголовок 2 Знак"/>
    <w:basedOn w:val="a1"/>
    <w:link w:val="20"/>
    <w:uiPriority w:val="9"/>
    <w:rsid w:val="00F03376"/>
    <w:rPr>
      <w:rFonts w:ascii="CMU Serif" w:eastAsiaTheme="majorEastAsia" w:hAnsi="CMU Serif" w:cs="CMU Serif"/>
      <w:b/>
      <w:bCs/>
      <w:sz w:val="24"/>
      <w:szCs w:val="26"/>
    </w:rPr>
  </w:style>
  <w:style w:type="character" w:customStyle="1" w:styleId="aff1">
    <w:name w:val="Содержимое рисунка Знак"/>
    <w:basedOn w:val="a1"/>
    <w:link w:val="aff0"/>
    <w:rsid w:val="00F530B4"/>
    <w:rPr>
      <w:rFonts w:ascii="CMU Serif" w:hAnsi="CMU Serif"/>
    </w:rPr>
  </w:style>
  <w:style w:type="character" w:customStyle="1" w:styleId="30">
    <w:name w:val="Заголовок 3 Знак"/>
    <w:basedOn w:val="a1"/>
    <w:link w:val="3"/>
    <w:uiPriority w:val="9"/>
    <w:semiHidden/>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2">
    <w:name w:val="Title"/>
    <w:basedOn w:val="aff"/>
    <w:next w:val="a0"/>
    <w:link w:val="aff3"/>
    <w:uiPriority w:val="10"/>
    <w:qFormat/>
    <w:rsid w:val="003C7D63"/>
    <w:pPr>
      <w:spacing w:before="120" w:after="120"/>
      <w:jc w:val="center"/>
    </w:pPr>
    <w:rPr>
      <w:color w:val="auto"/>
      <w:sz w:val="22"/>
      <w:szCs w:val="22"/>
    </w:rPr>
  </w:style>
  <w:style w:type="character" w:customStyle="1" w:styleId="aff3">
    <w:name w:val="Название Знак"/>
    <w:basedOn w:val="a1"/>
    <w:link w:val="aff2"/>
    <w:uiPriority w:val="10"/>
    <w:rsid w:val="003C7D63"/>
    <w:rPr>
      <w:rFonts w:ascii="CMU Serif" w:hAnsi="CMU Serif"/>
      <w:b/>
      <w:bCs/>
    </w:rPr>
  </w:style>
  <w:style w:type="character" w:styleId="aff4">
    <w:name w:val="Emphasis"/>
    <w:uiPriority w:val="20"/>
    <w:qFormat/>
    <w:rsid w:val="00EF0EAF"/>
    <w:rPr>
      <w:i/>
    </w:rPr>
  </w:style>
  <w:style w:type="character" w:styleId="aff5">
    <w:name w:val="Intense Emphasis"/>
    <w:basedOn w:val="a1"/>
    <w:uiPriority w:val="21"/>
    <w:qFormat/>
    <w:rsid w:val="00EF0EAF"/>
    <w:rPr>
      <w:b/>
      <w:bCs/>
      <w:i/>
      <w:iCs/>
    </w:rPr>
  </w:style>
  <w:style w:type="character" w:styleId="aff6">
    <w:name w:val="Placeholder Text"/>
    <w:basedOn w:val="a1"/>
    <w:uiPriority w:val="99"/>
    <w:semiHidden/>
    <w:rsid w:val="00F03FB6"/>
    <w:rPr>
      <w:color w:val="808080"/>
    </w:rPr>
  </w:style>
  <w:style w:type="paragraph" w:styleId="aff7">
    <w:name w:val="Body Text"/>
    <w:basedOn w:val="a0"/>
    <w:link w:val="aff8"/>
    <w:rsid w:val="002C277E"/>
    <w:pPr>
      <w:ind w:firstLine="397"/>
    </w:pPr>
    <w:rPr>
      <w:rFonts w:ascii="Times New Roman" w:eastAsia="Times New Roman" w:hAnsi="Times New Roman" w:cs="Times New Roman"/>
      <w:lang w:eastAsia="ar-SA"/>
    </w:rPr>
  </w:style>
  <w:style w:type="character" w:customStyle="1" w:styleId="aff8">
    <w:name w:val="Основной текст Знак"/>
    <w:basedOn w:val="a1"/>
    <w:link w:val="aff7"/>
    <w:rsid w:val="002C277E"/>
    <w:rPr>
      <w:rFonts w:ascii="Times New Roman" w:eastAsia="Times New Roman" w:hAnsi="Times New Roman" w:cs="Times New Roman"/>
      <w:lang w:eastAsia="ar-SA"/>
    </w:rPr>
  </w:style>
  <w:style w:type="paragraph" w:customStyle="1" w:styleId="12">
    <w:name w:val="Название объекта1"/>
    <w:basedOn w:val="a0"/>
    <w:next w:val="a0"/>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0"/>
    <w:link w:val="HTML0"/>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4C21BD"/>
    <w:rPr>
      <w:rFonts w:ascii="Courier New" w:eastAsia="Times New Roman" w:hAnsi="Courier New" w:cs="Courier New"/>
      <w:sz w:val="20"/>
      <w:szCs w:val="20"/>
      <w:lang w:eastAsia="ar-SA"/>
    </w:rPr>
  </w:style>
  <w:style w:type="character" w:styleId="aff9">
    <w:name w:val="Hyperlink"/>
    <w:basedOn w:val="a1"/>
    <w:uiPriority w:val="99"/>
    <w:unhideWhenUsed/>
    <w:rsid w:val="0040765D"/>
    <w:rPr>
      <w:color w:val="0000FF" w:themeColor="hyperlink"/>
      <w:u w:val="single"/>
    </w:rPr>
  </w:style>
  <w:style w:type="numbering" w:customStyle="1" w:styleId="1">
    <w:name w:val="Стиль1"/>
    <w:uiPriority w:val="99"/>
    <w:rsid w:val="00F03376"/>
    <w:pPr>
      <w:numPr>
        <w:numId w:val="35"/>
      </w:numPr>
    </w:pPr>
  </w:style>
  <w:style w:type="numbering" w:customStyle="1" w:styleId="2">
    <w:name w:val="Стиль2"/>
    <w:uiPriority w:val="99"/>
    <w:rsid w:val="00F03376"/>
    <w:pPr>
      <w:numPr>
        <w:numId w:val="38"/>
      </w:numPr>
    </w:pPr>
  </w:style>
  <w:style w:type="paragraph" w:styleId="affa">
    <w:name w:val="Revision"/>
    <w:hidden/>
    <w:uiPriority w:val="99"/>
    <w:semiHidden/>
    <w:rsid w:val="00744BEB"/>
    <w:pPr>
      <w:spacing w:after="0" w:line="240" w:lineRule="auto"/>
    </w:pPr>
    <w:rPr>
      <w:rFonts w:ascii="CMU Serif" w:hAnsi="CMU Serif"/>
    </w:rPr>
  </w:style>
  <w:style w:type="character" w:styleId="affb">
    <w:name w:val="FollowedHyperlink"/>
    <w:basedOn w:val="a1"/>
    <w:uiPriority w:val="99"/>
    <w:semiHidden/>
    <w:unhideWhenUsed/>
    <w:rsid w:val="00587567"/>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524903385">
      <w:bodyDiv w:val="1"/>
      <w:marLeft w:val="0"/>
      <w:marRight w:val="0"/>
      <w:marTop w:val="0"/>
      <w:marBottom w:val="0"/>
      <w:divBdr>
        <w:top w:val="none" w:sz="0" w:space="0" w:color="auto"/>
        <w:left w:val="none" w:sz="0" w:space="0" w:color="auto"/>
        <w:bottom w:val="none" w:sz="0" w:space="0" w:color="auto"/>
        <w:right w:val="none" w:sz="0" w:space="0" w:color="auto"/>
      </w:divBdr>
    </w:div>
    <w:div w:id="711227031">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14529/cmseXXXXXX" TargetMode="External"/><Relationship Id="rId13" Type="http://schemas.openxmlformats.org/officeDocument/2006/relationships/image" Target="media/image4.pn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6.png"/><Relationship Id="rId2" Type="http://schemas.openxmlformats.org/officeDocument/2006/relationships/numbering" Target="numbering.xml"/><Relationship Id="rId16" Type="http://schemas.microsoft.com/office/2007/relationships/hdphoto" Target="media/hdphoto3.wdp"/><Relationship Id="rId20" Type="http://schemas.openxmlformats.org/officeDocument/2006/relationships/hyperlink" Target="http://dx.doi.org/10.14529/cmseXXXXX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jpeg"/><Relationship Id="rId19" Type="http://schemas.openxmlformats.org/officeDocument/2006/relationships/hyperlink" Target="http://dx.doi.org/10.14529/cmseXXXXXX" TargetMode="External"/><Relationship Id="rId4" Type="http://schemas.openxmlformats.org/officeDocument/2006/relationships/settings" Target="settings.xml"/><Relationship Id="rId9" Type="http://schemas.openxmlformats.org/officeDocument/2006/relationships/image" Target="media/image1.png"/><Relationship Id="rId14" Type="http://schemas.microsoft.com/office/2007/relationships/hdphoto" Target="media/hdphoto2.wdp"/><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C7477D-0B7C-4603-B1F7-3AC7D5AE49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Pages>
  <Words>3604</Words>
  <Characters>20547</Characters>
  <Application>Microsoft Office Word</Application>
  <DocSecurity>0</DocSecurity>
  <Lines>171</Lines>
  <Paragraphs>48</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24103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007</cp:lastModifiedBy>
  <cp:revision>8</cp:revision>
  <cp:lastPrinted>2017-10-18T10:19:00Z</cp:lastPrinted>
  <dcterms:created xsi:type="dcterms:W3CDTF">2017-10-16T07:59:00Z</dcterms:created>
  <dcterms:modified xsi:type="dcterms:W3CDTF">2017-10-18T10:19:00Z</dcterms:modified>
</cp:coreProperties>
</file>